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8C" w:rsidRPr="005B1E6F" w:rsidRDefault="0053438C" w:rsidP="0053438C">
      <w:pPr>
        <w:pStyle w:val="a3"/>
      </w:pPr>
    </w:p>
    <w:p w:rsidR="0053438C" w:rsidRPr="005B1E6F" w:rsidRDefault="0053438C" w:rsidP="0053438C">
      <w:pPr>
        <w:jc w:val="right"/>
        <w:rPr>
          <w:b/>
          <w:color w:val="000000"/>
        </w:rPr>
      </w:pPr>
    </w:p>
    <w:p w:rsidR="0053438C" w:rsidRPr="00FA72AF" w:rsidRDefault="0053438C" w:rsidP="0053438C">
      <w:pPr>
        <w:jc w:val="right"/>
        <w:rPr>
          <w:b/>
          <w:caps/>
          <w:sz w:val="28"/>
          <w:szCs w:val="28"/>
        </w:rPr>
      </w:pPr>
      <w:r w:rsidRPr="00FA72AF">
        <w:rPr>
          <w:b/>
          <w:caps/>
          <w:sz w:val="28"/>
          <w:szCs w:val="28"/>
        </w:rPr>
        <w:t>УТВЕРЖДАЮ</w:t>
      </w:r>
    </w:p>
    <w:p w:rsidR="0053438C" w:rsidRPr="00FA72AF" w:rsidRDefault="0053438C" w:rsidP="0053438C">
      <w:pPr>
        <w:spacing w:before="60"/>
        <w:ind w:left="884"/>
        <w:jc w:val="right"/>
        <w:rPr>
          <w:sz w:val="28"/>
          <w:szCs w:val="28"/>
        </w:rPr>
      </w:pPr>
      <w:r w:rsidRPr="00FA72AF">
        <w:rPr>
          <w:sz w:val="28"/>
          <w:szCs w:val="28"/>
        </w:rPr>
        <w:t>Председатель Приемной комиссии УлГУ</w:t>
      </w:r>
    </w:p>
    <w:p w:rsidR="0053438C" w:rsidRPr="00FA72AF" w:rsidRDefault="0053438C" w:rsidP="0053438C">
      <w:pPr>
        <w:spacing w:before="60"/>
        <w:ind w:left="884"/>
        <w:jc w:val="right"/>
        <w:rPr>
          <w:sz w:val="28"/>
          <w:szCs w:val="28"/>
        </w:rPr>
      </w:pPr>
      <w:r w:rsidRPr="00FA72AF">
        <w:rPr>
          <w:sz w:val="28"/>
          <w:szCs w:val="28"/>
        </w:rPr>
        <w:t>_______________ Б.М.</w:t>
      </w:r>
      <w:r w:rsidR="00113974" w:rsidRPr="00FA72AF">
        <w:rPr>
          <w:sz w:val="28"/>
          <w:szCs w:val="28"/>
        </w:rPr>
        <w:t xml:space="preserve"> </w:t>
      </w:r>
      <w:r w:rsidRPr="00FA72AF">
        <w:rPr>
          <w:sz w:val="28"/>
          <w:szCs w:val="28"/>
        </w:rPr>
        <w:t>Костишко</w:t>
      </w:r>
    </w:p>
    <w:p w:rsidR="0053438C" w:rsidRPr="00FA72AF" w:rsidRDefault="0053438C" w:rsidP="0053438C">
      <w:pPr>
        <w:jc w:val="right"/>
        <w:rPr>
          <w:sz w:val="28"/>
          <w:szCs w:val="28"/>
        </w:rPr>
      </w:pPr>
      <w:r w:rsidRPr="00FA72AF">
        <w:rPr>
          <w:sz w:val="28"/>
          <w:szCs w:val="28"/>
        </w:rPr>
        <w:t xml:space="preserve"> «______»______________20</w:t>
      </w:r>
      <w:r w:rsidR="00C85A1D">
        <w:rPr>
          <w:sz w:val="28"/>
          <w:szCs w:val="28"/>
        </w:rPr>
        <w:t>20</w:t>
      </w:r>
      <w:r w:rsidR="00BE2A7A">
        <w:rPr>
          <w:sz w:val="28"/>
          <w:szCs w:val="28"/>
        </w:rPr>
        <w:t xml:space="preserve"> </w:t>
      </w:r>
      <w:r w:rsidRPr="00FA72AF">
        <w:rPr>
          <w:sz w:val="28"/>
          <w:szCs w:val="28"/>
        </w:rPr>
        <w:t>г.</w:t>
      </w:r>
    </w:p>
    <w:p w:rsidR="0053438C" w:rsidRPr="00FA72AF" w:rsidRDefault="0053438C" w:rsidP="0053438C">
      <w:pPr>
        <w:rPr>
          <w:sz w:val="28"/>
          <w:szCs w:val="28"/>
        </w:rPr>
      </w:pPr>
    </w:p>
    <w:p w:rsidR="0053438C" w:rsidRPr="005B1E6F" w:rsidRDefault="0053438C" w:rsidP="0053438C"/>
    <w:p w:rsidR="0053438C" w:rsidRPr="005B1E6F" w:rsidRDefault="0053438C" w:rsidP="0053438C"/>
    <w:p w:rsidR="0053438C" w:rsidRPr="005B1E6F" w:rsidRDefault="0053438C" w:rsidP="0053438C"/>
    <w:p w:rsidR="0053438C" w:rsidRPr="005B1E6F" w:rsidRDefault="0053438C" w:rsidP="0053438C"/>
    <w:p w:rsidR="0053438C" w:rsidRPr="005B1E6F" w:rsidRDefault="0053438C" w:rsidP="0053438C"/>
    <w:p w:rsidR="0053438C" w:rsidRPr="005B1E6F" w:rsidRDefault="0053438C" w:rsidP="0053438C">
      <w:pPr>
        <w:jc w:val="center"/>
        <w:rPr>
          <w:b/>
          <w:sz w:val="32"/>
          <w:szCs w:val="32"/>
        </w:rPr>
      </w:pPr>
      <w:r w:rsidRPr="00DE0AC5">
        <w:rPr>
          <w:b/>
          <w:sz w:val="40"/>
          <w:szCs w:val="32"/>
        </w:rPr>
        <w:t>ПРОГРАММА</w:t>
      </w:r>
    </w:p>
    <w:p w:rsidR="00DE0AC5" w:rsidRDefault="00DE0AC5" w:rsidP="00DE0AC5">
      <w:pPr>
        <w:jc w:val="center"/>
        <w:rPr>
          <w:sz w:val="40"/>
          <w:szCs w:val="40"/>
        </w:rPr>
      </w:pPr>
    </w:p>
    <w:p w:rsidR="00DE0AC5" w:rsidRPr="001575FB" w:rsidRDefault="00DE0AC5" w:rsidP="00DE0AC5">
      <w:pPr>
        <w:jc w:val="center"/>
        <w:rPr>
          <w:sz w:val="40"/>
          <w:szCs w:val="40"/>
        </w:rPr>
      </w:pPr>
      <w:r w:rsidRPr="001575FB">
        <w:rPr>
          <w:sz w:val="40"/>
          <w:szCs w:val="40"/>
        </w:rPr>
        <w:t xml:space="preserve">вступительных испытаний для поступающих </w:t>
      </w:r>
      <w:r w:rsidR="00216B41">
        <w:rPr>
          <w:sz w:val="40"/>
          <w:szCs w:val="40"/>
        </w:rPr>
        <w:br/>
      </w:r>
      <w:r w:rsidRPr="001575FB">
        <w:rPr>
          <w:sz w:val="40"/>
          <w:szCs w:val="40"/>
        </w:rPr>
        <w:t>на обучение по программе магистратуры</w:t>
      </w:r>
    </w:p>
    <w:p w:rsidR="00DE0AC5" w:rsidRDefault="00DE0AC5" w:rsidP="00DE0AC5">
      <w:pPr>
        <w:jc w:val="center"/>
        <w:rPr>
          <w:sz w:val="28"/>
          <w:szCs w:val="28"/>
        </w:rPr>
      </w:pPr>
    </w:p>
    <w:p w:rsidR="0053438C" w:rsidRPr="004A33CC" w:rsidRDefault="0053438C" w:rsidP="00216B41">
      <w:pPr>
        <w:jc w:val="center"/>
        <w:rPr>
          <w:b/>
          <w:sz w:val="32"/>
          <w:szCs w:val="28"/>
        </w:rPr>
      </w:pPr>
      <w:r w:rsidRPr="004A33CC">
        <w:rPr>
          <w:sz w:val="32"/>
          <w:szCs w:val="28"/>
        </w:rPr>
        <w:t xml:space="preserve">по направлению </w:t>
      </w:r>
      <w:r w:rsidR="006D61A3" w:rsidRPr="004A33CC">
        <w:rPr>
          <w:b/>
          <w:sz w:val="32"/>
          <w:szCs w:val="28"/>
        </w:rPr>
        <w:t>27.04.03 «Системный анализ и управление»</w:t>
      </w:r>
    </w:p>
    <w:p w:rsidR="0053438C" w:rsidRPr="005B1E6F" w:rsidRDefault="0053438C" w:rsidP="0053438C"/>
    <w:p w:rsidR="0053438C" w:rsidRPr="005B1E6F" w:rsidRDefault="0053438C" w:rsidP="0053438C"/>
    <w:p w:rsidR="0053438C" w:rsidRDefault="0053438C" w:rsidP="0053438C"/>
    <w:p w:rsidR="00DE0AC5" w:rsidRDefault="00DE0AC5" w:rsidP="0053438C"/>
    <w:p w:rsidR="00DE0AC5" w:rsidRPr="005B1E6F" w:rsidRDefault="00DE0AC5" w:rsidP="0053438C"/>
    <w:p w:rsidR="0053438C" w:rsidRPr="00FA72AF" w:rsidRDefault="0053438C" w:rsidP="0053438C">
      <w:pPr>
        <w:rPr>
          <w:sz w:val="28"/>
          <w:szCs w:val="28"/>
        </w:rPr>
      </w:pPr>
      <w:r w:rsidRPr="00FA72AF">
        <w:rPr>
          <w:sz w:val="28"/>
          <w:szCs w:val="28"/>
        </w:rPr>
        <w:t>Сведения о разработчиках: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268"/>
        <w:gridCol w:w="2552"/>
      </w:tblGrid>
      <w:tr w:rsidR="0053438C" w:rsidRPr="00FA72AF" w:rsidTr="00FA72AF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8C" w:rsidRPr="00FA72AF" w:rsidRDefault="0053438C" w:rsidP="003520A9">
            <w:pPr>
              <w:jc w:val="center"/>
              <w:rPr>
                <w:b/>
                <w:sz w:val="28"/>
                <w:szCs w:val="28"/>
              </w:rPr>
            </w:pPr>
            <w:r w:rsidRPr="00FA72AF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8C" w:rsidRPr="00FA72AF" w:rsidRDefault="0053438C" w:rsidP="003520A9">
            <w:pPr>
              <w:jc w:val="center"/>
              <w:rPr>
                <w:b/>
                <w:sz w:val="28"/>
                <w:szCs w:val="28"/>
              </w:rPr>
            </w:pPr>
            <w:r w:rsidRPr="00FA72AF">
              <w:rPr>
                <w:b/>
                <w:sz w:val="28"/>
                <w:szCs w:val="28"/>
              </w:rPr>
              <w:t>Аббревиатура кафедры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38C" w:rsidRPr="00FA72AF" w:rsidRDefault="0053438C" w:rsidP="003520A9">
            <w:pPr>
              <w:jc w:val="center"/>
              <w:rPr>
                <w:b/>
                <w:sz w:val="28"/>
                <w:szCs w:val="28"/>
              </w:rPr>
            </w:pPr>
            <w:r w:rsidRPr="00FA72AF">
              <w:rPr>
                <w:b/>
                <w:sz w:val="28"/>
                <w:szCs w:val="28"/>
              </w:rPr>
              <w:t>Ученая степень, звание</w:t>
            </w:r>
          </w:p>
        </w:tc>
      </w:tr>
      <w:tr w:rsidR="0053438C" w:rsidRPr="00FA72AF" w:rsidTr="00FA72AF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8C" w:rsidRPr="00FA72AF" w:rsidRDefault="006D61A3" w:rsidP="003520A9">
            <w:pPr>
              <w:rPr>
                <w:sz w:val="28"/>
                <w:szCs w:val="28"/>
              </w:rPr>
            </w:pPr>
            <w:r w:rsidRPr="00FA72AF">
              <w:rPr>
                <w:sz w:val="28"/>
                <w:szCs w:val="28"/>
              </w:rPr>
              <w:t>Полянсков Ю.В.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8C" w:rsidRPr="00FA72AF" w:rsidRDefault="006D61A3" w:rsidP="003520A9">
            <w:pPr>
              <w:rPr>
                <w:sz w:val="28"/>
                <w:szCs w:val="28"/>
              </w:rPr>
            </w:pPr>
            <w:r w:rsidRPr="00FA72AF">
              <w:rPr>
                <w:sz w:val="28"/>
                <w:szCs w:val="28"/>
              </w:rPr>
              <w:t>ММТС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38C" w:rsidRPr="00FA72AF" w:rsidRDefault="006D61A3" w:rsidP="003520A9">
            <w:pPr>
              <w:rPr>
                <w:sz w:val="28"/>
                <w:szCs w:val="28"/>
              </w:rPr>
            </w:pPr>
            <w:r w:rsidRPr="00FA72AF">
              <w:rPr>
                <w:sz w:val="28"/>
                <w:szCs w:val="28"/>
              </w:rPr>
              <w:t>д.т.н., профессор</w:t>
            </w:r>
          </w:p>
        </w:tc>
      </w:tr>
      <w:tr w:rsidR="006D61A3" w:rsidRPr="00FA72AF" w:rsidTr="00FA72AF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3" w:rsidRPr="00FA72AF" w:rsidRDefault="0009350F" w:rsidP="00352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Санников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3" w:rsidRPr="00FA72AF" w:rsidRDefault="006D61A3" w:rsidP="003520A9">
            <w:pPr>
              <w:rPr>
                <w:sz w:val="28"/>
                <w:szCs w:val="28"/>
              </w:rPr>
            </w:pPr>
            <w:r w:rsidRPr="00FA72AF">
              <w:rPr>
                <w:sz w:val="28"/>
                <w:szCs w:val="28"/>
              </w:rPr>
              <w:t>ММТС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3" w:rsidRPr="00FA72AF" w:rsidRDefault="006D61A3" w:rsidP="0009350F">
            <w:pPr>
              <w:rPr>
                <w:sz w:val="28"/>
                <w:szCs w:val="28"/>
              </w:rPr>
            </w:pPr>
            <w:r w:rsidRPr="00FA72AF">
              <w:rPr>
                <w:sz w:val="28"/>
                <w:szCs w:val="28"/>
              </w:rPr>
              <w:t>к.</w:t>
            </w:r>
            <w:r w:rsidR="0009350F">
              <w:rPr>
                <w:sz w:val="28"/>
                <w:szCs w:val="28"/>
              </w:rPr>
              <w:t>ф</w:t>
            </w:r>
            <w:r w:rsidRPr="00FA72AF">
              <w:rPr>
                <w:sz w:val="28"/>
                <w:szCs w:val="28"/>
              </w:rPr>
              <w:t>.</w:t>
            </w:r>
            <w:r w:rsidR="0009350F">
              <w:rPr>
                <w:sz w:val="28"/>
                <w:szCs w:val="28"/>
              </w:rPr>
              <w:t>-м.</w:t>
            </w:r>
            <w:r w:rsidRPr="00FA72AF">
              <w:rPr>
                <w:sz w:val="28"/>
                <w:szCs w:val="28"/>
              </w:rPr>
              <w:t>н</w:t>
            </w:r>
            <w:r w:rsidR="0082497E" w:rsidRPr="00FA72AF">
              <w:rPr>
                <w:sz w:val="28"/>
                <w:szCs w:val="28"/>
              </w:rPr>
              <w:t>.</w:t>
            </w:r>
            <w:r w:rsidR="0009350F">
              <w:rPr>
                <w:sz w:val="28"/>
                <w:szCs w:val="28"/>
              </w:rPr>
              <w:t>, доцент</w:t>
            </w:r>
          </w:p>
        </w:tc>
      </w:tr>
      <w:tr w:rsidR="006D61A3" w:rsidRPr="00FA72AF" w:rsidTr="00FA72AF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3" w:rsidRPr="00FA72AF" w:rsidRDefault="006D61A3" w:rsidP="003520A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3" w:rsidRPr="00FA72AF" w:rsidRDefault="006D61A3" w:rsidP="003520A9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3" w:rsidRPr="00FA72AF" w:rsidRDefault="006D61A3" w:rsidP="003520A9">
            <w:pPr>
              <w:rPr>
                <w:sz w:val="28"/>
                <w:szCs w:val="28"/>
              </w:rPr>
            </w:pPr>
          </w:p>
        </w:tc>
      </w:tr>
    </w:tbl>
    <w:p w:rsidR="0053438C" w:rsidRPr="005B1E6F" w:rsidRDefault="0053438C" w:rsidP="0053438C"/>
    <w:p w:rsidR="0053438C" w:rsidRPr="005B1E6F" w:rsidRDefault="0053438C" w:rsidP="0053438C"/>
    <w:p w:rsidR="0053438C" w:rsidRDefault="0053438C" w:rsidP="0053438C">
      <w:pPr>
        <w:spacing w:after="200" w:line="276" w:lineRule="auto"/>
        <w:rPr>
          <w:b/>
        </w:rPr>
      </w:pPr>
    </w:p>
    <w:p w:rsidR="00AE4B4F" w:rsidRDefault="00AE4B4F" w:rsidP="0053438C">
      <w:pPr>
        <w:spacing w:after="200" w:line="276" w:lineRule="auto"/>
        <w:rPr>
          <w:b/>
        </w:rPr>
      </w:pPr>
    </w:p>
    <w:p w:rsidR="00AE4B4F" w:rsidRDefault="00AE4B4F" w:rsidP="0053438C">
      <w:pPr>
        <w:spacing w:after="200" w:line="276" w:lineRule="auto"/>
        <w:rPr>
          <w:b/>
        </w:rPr>
      </w:pPr>
    </w:p>
    <w:p w:rsidR="00AE4B4F" w:rsidRDefault="00AE4B4F" w:rsidP="0053438C">
      <w:pPr>
        <w:spacing w:after="200" w:line="276" w:lineRule="auto"/>
        <w:rPr>
          <w:b/>
        </w:rPr>
      </w:pPr>
    </w:p>
    <w:p w:rsidR="00AE4B4F" w:rsidRDefault="00AE4B4F" w:rsidP="0053438C">
      <w:pPr>
        <w:spacing w:after="200" w:line="276" w:lineRule="auto"/>
        <w:rPr>
          <w:b/>
        </w:rPr>
      </w:pPr>
    </w:p>
    <w:p w:rsidR="00AE4B4F" w:rsidRDefault="00AE4B4F" w:rsidP="0053438C">
      <w:pPr>
        <w:spacing w:after="200" w:line="276" w:lineRule="auto"/>
        <w:rPr>
          <w:b/>
        </w:rPr>
      </w:pPr>
    </w:p>
    <w:p w:rsidR="002C6750" w:rsidRPr="00FA72AF" w:rsidRDefault="00AE4B4F" w:rsidP="00AE4B4F">
      <w:pPr>
        <w:spacing w:after="200" w:line="276" w:lineRule="auto"/>
        <w:jc w:val="center"/>
        <w:rPr>
          <w:sz w:val="28"/>
          <w:szCs w:val="28"/>
        </w:rPr>
      </w:pPr>
      <w:r w:rsidRPr="00FA72AF">
        <w:rPr>
          <w:sz w:val="28"/>
          <w:szCs w:val="28"/>
        </w:rPr>
        <w:t>Ульяновск, 20</w:t>
      </w:r>
      <w:r w:rsidR="00C85A1D">
        <w:rPr>
          <w:sz w:val="28"/>
          <w:szCs w:val="28"/>
        </w:rPr>
        <w:t>20</w:t>
      </w:r>
      <w:r w:rsidRPr="00FA72AF">
        <w:rPr>
          <w:sz w:val="28"/>
          <w:szCs w:val="28"/>
        </w:rPr>
        <w:t xml:space="preserve"> г.</w:t>
      </w:r>
      <w:r w:rsidR="002C6750" w:rsidRPr="00FA72AF">
        <w:rPr>
          <w:sz w:val="28"/>
          <w:szCs w:val="28"/>
        </w:rPr>
        <w:br w:type="page"/>
      </w:r>
    </w:p>
    <w:p w:rsidR="006D61A3" w:rsidRPr="00B00070" w:rsidRDefault="007103FA" w:rsidP="00B00070">
      <w:pPr>
        <w:spacing w:after="240" w:line="276" w:lineRule="auto"/>
        <w:jc w:val="center"/>
        <w:rPr>
          <w:b/>
          <w:sz w:val="28"/>
        </w:rPr>
      </w:pPr>
      <w:r w:rsidRPr="00B00070">
        <w:rPr>
          <w:b/>
          <w:sz w:val="28"/>
        </w:rPr>
        <w:lastRenderedPageBreak/>
        <w:t>1. ОБЩИЕ ПОЛОЖЕНИЯ</w:t>
      </w:r>
    </w:p>
    <w:p w:rsidR="00D950B6" w:rsidRPr="00D950B6" w:rsidRDefault="00D950B6" w:rsidP="0009350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50B6">
        <w:rPr>
          <w:rFonts w:eastAsia="Calibri"/>
          <w:sz w:val="28"/>
          <w:szCs w:val="28"/>
          <w:lang w:eastAsia="en-US"/>
        </w:rPr>
        <w:t>Настоящее программа определяет перечень разделов, вопросов для формирования заданий и список литературы для проведения вступительных испытаний при приеме на обучение по программе магистратуры по направлению 27.04.03 «Системный анализ и управление»</w:t>
      </w:r>
      <w:r>
        <w:rPr>
          <w:rFonts w:eastAsia="Calibri"/>
          <w:sz w:val="28"/>
          <w:szCs w:val="28"/>
          <w:lang w:eastAsia="en-US"/>
        </w:rPr>
        <w:t>.</w:t>
      </w:r>
    </w:p>
    <w:p w:rsidR="00D950B6" w:rsidRPr="00BE2A7A" w:rsidRDefault="00D950B6" w:rsidP="0009350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50B6">
        <w:rPr>
          <w:rFonts w:eastAsia="Calibri"/>
          <w:sz w:val="28"/>
          <w:szCs w:val="28"/>
          <w:lang w:eastAsia="en-US"/>
        </w:rPr>
        <w:t>Результаты вступительных испытаний оцениваются по 100-бальной шкале. Работа считается удовлетвори</w:t>
      </w:r>
      <w:r w:rsidR="008C458B">
        <w:rPr>
          <w:rFonts w:eastAsia="Calibri"/>
          <w:sz w:val="28"/>
          <w:szCs w:val="28"/>
          <w:lang w:eastAsia="en-US"/>
        </w:rPr>
        <w:t>тельной, если набрано не менее 4</w:t>
      </w:r>
      <w:bookmarkStart w:id="0" w:name="_GoBack"/>
      <w:bookmarkEnd w:id="0"/>
      <w:r w:rsidRPr="00D950B6">
        <w:rPr>
          <w:rFonts w:eastAsia="Calibri"/>
          <w:sz w:val="28"/>
          <w:szCs w:val="28"/>
          <w:lang w:eastAsia="en-US"/>
        </w:rPr>
        <w:t xml:space="preserve">0 баллов. На вступительном испытании в магистратуру по направлению </w:t>
      </w:r>
      <w:r w:rsidRPr="00BE2A7A">
        <w:rPr>
          <w:rFonts w:eastAsia="Calibri"/>
          <w:sz w:val="28"/>
          <w:szCs w:val="28"/>
          <w:lang w:eastAsia="en-US"/>
        </w:rPr>
        <w:t xml:space="preserve">27.04.03 «Системный анализ и управление» поступающим предлагается </w:t>
      </w:r>
      <w:r w:rsidR="003A7311" w:rsidRPr="00973508">
        <w:rPr>
          <w:rFonts w:eastAsia="Calibri"/>
          <w:sz w:val="28"/>
          <w:szCs w:val="28"/>
          <w:lang w:eastAsia="en-US"/>
        </w:rPr>
        <w:t>ответить на</w:t>
      </w:r>
      <w:r w:rsidRPr="00973508">
        <w:rPr>
          <w:rFonts w:eastAsia="Calibri"/>
          <w:sz w:val="28"/>
          <w:szCs w:val="28"/>
          <w:lang w:eastAsia="en-US"/>
        </w:rPr>
        <w:t xml:space="preserve"> </w:t>
      </w:r>
      <w:r w:rsidR="00A23784" w:rsidRPr="00973508">
        <w:rPr>
          <w:rFonts w:eastAsia="Calibri"/>
          <w:sz w:val="28"/>
          <w:szCs w:val="28"/>
          <w:lang w:eastAsia="en-US"/>
        </w:rPr>
        <w:t>2</w:t>
      </w:r>
      <w:r w:rsidRPr="00973508">
        <w:rPr>
          <w:rFonts w:eastAsia="Calibri"/>
          <w:sz w:val="28"/>
          <w:szCs w:val="28"/>
          <w:lang w:eastAsia="en-US"/>
        </w:rPr>
        <w:t>0 (</w:t>
      </w:r>
      <w:r w:rsidR="003A7311" w:rsidRPr="00973508">
        <w:rPr>
          <w:rFonts w:eastAsia="Calibri"/>
          <w:sz w:val="28"/>
          <w:szCs w:val="28"/>
          <w:lang w:eastAsia="en-US"/>
        </w:rPr>
        <w:t>двадцать</w:t>
      </w:r>
      <w:r w:rsidRPr="00973508">
        <w:rPr>
          <w:rFonts w:eastAsia="Calibri"/>
          <w:sz w:val="28"/>
          <w:szCs w:val="28"/>
          <w:lang w:eastAsia="en-US"/>
        </w:rPr>
        <w:t xml:space="preserve">) </w:t>
      </w:r>
      <w:r w:rsidR="003A7311" w:rsidRPr="00973508">
        <w:rPr>
          <w:rFonts w:eastAsia="Calibri"/>
          <w:sz w:val="28"/>
          <w:szCs w:val="28"/>
          <w:lang w:eastAsia="en-US"/>
        </w:rPr>
        <w:t>вопросов</w:t>
      </w:r>
      <w:r w:rsidRPr="00973508">
        <w:rPr>
          <w:rFonts w:eastAsia="Calibri"/>
          <w:sz w:val="28"/>
          <w:szCs w:val="28"/>
          <w:lang w:eastAsia="en-US"/>
        </w:rPr>
        <w:t>.</w:t>
      </w:r>
    </w:p>
    <w:p w:rsidR="00D950B6" w:rsidRDefault="00D950B6" w:rsidP="0009350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2A7A">
        <w:rPr>
          <w:rFonts w:eastAsia="Calibri"/>
          <w:sz w:val="28"/>
          <w:szCs w:val="28"/>
          <w:lang w:eastAsia="en-US"/>
        </w:rPr>
        <w:t xml:space="preserve">Критерии оценки результатов экзамена в магистратуру по направлению 27.04.03 «Системный анализ и управление» в дистанционной форме: за правильный ответ в заданиях ставится </w:t>
      </w:r>
      <w:r w:rsidR="00A23784" w:rsidRPr="00BE2A7A">
        <w:rPr>
          <w:rFonts w:eastAsia="Calibri"/>
          <w:sz w:val="28"/>
          <w:szCs w:val="28"/>
          <w:lang w:eastAsia="en-US"/>
        </w:rPr>
        <w:t>5</w:t>
      </w:r>
      <w:r w:rsidRPr="00BE2A7A">
        <w:rPr>
          <w:rFonts w:eastAsia="Calibri"/>
          <w:sz w:val="28"/>
          <w:szCs w:val="28"/>
          <w:lang w:eastAsia="en-US"/>
        </w:rPr>
        <w:t xml:space="preserve"> баллов, иначе – 0 баллов.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D61A3" w:rsidRDefault="006D61A3" w:rsidP="0009350F">
      <w:pPr>
        <w:pStyle w:val="a5"/>
        <w:spacing w:line="276" w:lineRule="auto"/>
        <w:ind w:left="0" w:firstLine="709"/>
        <w:jc w:val="both"/>
        <w:rPr>
          <w:b/>
          <w:szCs w:val="28"/>
        </w:rPr>
      </w:pPr>
    </w:p>
    <w:p w:rsidR="006D61A3" w:rsidRPr="00B00070" w:rsidRDefault="007103FA" w:rsidP="00B00070">
      <w:pPr>
        <w:spacing w:after="240" w:line="276" w:lineRule="auto"/>
        <w:jc w:val="center"/>
        <w:rPr>
          <w:b/>
          <w:sz w:val="28"/>
        </w:rPr>
      </w:pPr>
      <w:r w:rsidRPr="00B00070">
        <w:rPr>
          <w:b/>
          <w:sz w:val="28"/>
        </w:rPr>
        <w:t>2. СОДЕРЖАНИЕ ПРОГРАММЫ</w:t>
      </w:r>
    </w:p>
    <w:p w:rsidR="006D61A3" w:rsidRPr="00FA7AA1" w:rsidRDefault="006D61A3" w:rsidP="00FA7AA1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r w:rsidRPr="00FA7AA1">
        <w:rPr>
          <w:rFonts w:ascii="Times New Roman" w:hAnsi="Times New Roman" w:cs="Times New Roman"/>
          <w:b/>
          <w:color w:val="auto"/>
          <w:sz w:val="28"/>
        </w:rPr>
        <w:t>Раздел 1. Автоматиз</w:t>
      </w:r>
      <w:r w:rsidR="000A34CF" w:rsidRPr="00FA7AA1">
        <w:rPr>
          <w:rFonts w:ascii="Times New Roman" w:hAnsi="Times New Roman" w:cs="Times New Roman"/>
          <w:b/>
          <w:color w:val="auto"/>
          <w:sz w:val="28"/>
        </w:rPr>
        <w:t xml:space="preserve">ация </w:t>
      </w:r>
      <w:r w:rsidRPr="00FA7AA1">
        <w:rPr>
          <w:rFonts w:ascii="Times New Roman" w:hAnsi="Times New Roman" w:cs="Times New Roman"/>
          <w:b/>
          <w:color w:val="auto"/>
          <w:sz w:val="28"/>
        </w:rPr>
        <w:t xml:space="preserve">управления жизненным циклом </w:t>
      </w:r>
      <w:r w:rsidR="000A34CF" w:rsidRPr="00FA7AA1">
        <w:rPr>
          <w:rFonts w:ascii="Times New Roman" w:hAnsi="Times New Roman" w:cs="Times New Roman"/>
          <w:b/>
          <w:color w:val="auto"/>
          <w:sz w:val="28"/>
        </w:rPr>
        <w:t xml:space="preserve">продукции. </w:t>
      </w:r>
      <w:r w:rsidRPr="00FA7AA1">
        <w:rPr>
          <w:rFonts w:ascii="Times New Roman" w:hAnsi="Times New Roman" w:cs="Times New Roman"/>
          <w:b/>
          <w:color w:val="auto"/>
          <w:sz w:val="28"/>
        </w:rPr>
        <w:t>Моделирование бизнес-процессов</w:t>
      </w:r>
      <w:r w:rsidR="000A34CF" w:rsidRPr="00FA7AA1">
        <w:rPr>
          <w:rFonts w:ascii="Times New Roman" w:hAnsi="Times New Roman" w:cs="Times New Roman"/>
          <w:b/>
          <w:color w:val="auto"/>
          <w:sz w:val="28"/>
        </w:rPr>
        <w:t>. Управление качеством.</w:t>
      </w:r>
      <w:r w:rsidR="0069258A" w:rsidRPr="00FA7AA1">
        <w:rPr>
          <w:rFonts w:ascii="Times New Roman" w:hAnsi="Times New Roman" w:cs="Times New Roman"/>
          <w:b/>
          <w:color w:val="auto"/>
          <w:sz w:val="28"/>
        </w:rPr>
        <w:t xml:space="preserve"> Автоматизированные системы управления производственными ресурсами</w:t>
      </w:r>
    </w:p>
    <w:p w:rsidR="00630D66" w:rsidRPr="00FA7AA1" w:rsidRDefault="00630D66" w:rsidP="00FA7AA1">
      <w:pPr>
        <w:pStyle w:val="a5"/>
        <w:numPr>
          <w:ilvl w:val="1"/>
          <w:numId w:val="21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FA7AA1">
        <w:rPr>
          <w:szCs w:val="28"/>
        </w:rPr>
        <w:t>Бизнес-процесс планирования и управления производством и производственными ресурсами авиастроительного предприятия.</w:t>
      </w:r>
    </w:p>
    <w:p w:rsidR="00630D66" w:rsidRPr="00630D66" w:rsidRDefault="00630D66" w:rsidP="00FA7AA1">
      <w:pPr>
        <w:pStyle w:val="a5"/>
        <w:numPr>
          <w:ilvl w:val="1"/>
          <w:numId w:val="21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630D66">
        <w:rPr>
          <w:szCs w:val="28"/>
        </w:rPr>
        <w:t>Автоматизация процессов календарного планирования производства на примере авиастроительного предприятия.</w:t>
      </w:r>
    </w:p>
    <w:p w:rsidR="00630D66" w:rsidRPr="00630D66" w:rsidRDefault="00630D66" w:rsidP="00FA7AA1">
      <w:pPr>
        <w:pStyle w:val="a5"/>
        <w:numPr>
          <w:ilvl w:val="1"/>
          <w:numId w:val="21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630D66">
        <w:rPr>
          <w:szCs w:val="28"/>
        </w:rPr>
        <w:t>Автоматизация планирования материальными ресурсами на примере авиастроительного предприятия.</w:t>
      </w:r>
    </w:p>
    <w:p w:rsidR="00630D66" w:rsidRDefault="00630D66" w:rsidP="00FA7AA1">
      <w:pPr>
        <w:pStyle w:val="a5"/>
        <w:numPr>
          <w:ilvl w:val="1"/>
          <w:numId w:val="21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630D66">
        <w:rPr>
          <w:szCs w:val="28"/>
        </w:rPr>
        <w:t>Принципы функционального моделирования в IDEF0. Отношение блоков на диаграмме.</w:t>
      </w:r>
    </w:p>
    <w:p w:rsidR="00C85A1D" w:rsidRPr="00630D66" w:rsidRDefault="00C85A1D" w:rsidP="00FA7AA1">
      <w:pPr>
        <w:pStyle w:val="a5"/>
        <w:numPr>
          <w:ilvl w:val="1"/>
          <w:numId w:val="21"/>
        </w:numPr>
        <w:spacing w:line="276" w:lineRule="auto"/>
        <w:ind w:left="709" w:hanging="709"/>
        <w:contextualSpacing/>
        <w:jc w:val="both"/>
        <w:rPr>
          <w:szCs w:val="28"/>
        </w:rPr>
      </w:pPr>
      <w:r>
        <w:rPr>
          <w:szCs w:val="28"/>
        </w:rPr>
        <w:t xml:space="preserve">Правила моделирования в нотации </w:t>
      </w:r>
      <w:r w:rsidRPr="00FA7AA1">
        <w:rPr>
          <w:szCs w:val="28"/>
        </w:rPr>
        <w:t>IDEF</w:t>
      </w:r>
      <w:r w:rsidRPr="00C85A1D">
        <w:rPr>
          <w:szCs w:val="28"/>
        </w:rPr>
        <w:t>0</w:t>
      </w:r>
      <w:r>
        <w:rPr>
          <w:szCs w:val="28"/>
        </w:rPr>
        <w:t xml:space="preserve">. </w:t>
      </w:r>
      <w:r w:rsidRPr="00630D66">
        <w:rPr>
          <w:szCs w:val="28"/>
        </w:rPr>
        <w:t>Отношение блоков на диаграмме.</w:t>
      </w:r>
    </w:p>
    <w:p w:rsidR="00C85A1D" w:rsidRDefault="00C85A1D" w:rsidP="00FA7AA1">
      <w:pPr>
        <w:pStyle w:val="a5"/>
        <w:numPr>
          <w:ilvl w:val="1"/>
          <w:numId w:val="21"/>
        </w:numPr>
        <w:spacing w:line="276" w:lineRule="auto"/>
        <w:ind w:left="709" w:hanging="709"/>
        <w:contextualSpacing/>
        <w:jc w:val="both"/>
        <w:rPr>
          <w:szCs w:val="28"/>
        </w:rPr>
      </w:pPr>
      <w:r>
        <w:rPr>
          <w:szCs w:val="28"/>
        </w:rPr>
        <w:t xml:space="preserve">Назначение и правила нотации </w:t>
      </w:r>
      <w:r w:rsidRPr="00630D66">
        <w:rPr>
          <w:szCs w:val="28"/>
        </w:rPr>
        <w:t xml:space="preserve">IDEF3. </w:t>
      </w:r>
    </w:p>
    <w:p w:rsidR="00C85A1D" w:rsidRPr="00630D66" w:rsidRDefault="00C85A1D" w:rsidP="00FA7AA1">
      <w:pPr>
        <w:pStyle w:val="a5"/>
        <w:numPr>
          <w:ilvl w:val="1"/>
          <w:numId w:val="21"/>
        </w:numPr>
        <w:spacing w:line="276" w:lineRule="auto"/>
        <w:ind w:left="709" w:hanging="709"/>
        <w:contextualSpacing/>
        <w:jc w:val="both"/>
        <w:rPr>
          <w:szCs w:val="28"/>
        </w:rPr>
      </w:pPr>
      <w:r>
        <w:rPr>
          <w:szCs w:val="28"/>
        </w:rPr>
        <w:t>Система как объект моделирования. Свойства системы.</w:t>
      </w:r>
    </w:p>
    <w:p w:rsidR="00630D66" w:rsidRPr="00630D66" w:rsidRDefault="00630D66" w:rsidP="00FA7AA1">
      <w:pPr>
        <w:pStyle w:val="a5"/>
        <w:numPr>
          <w:ilvl w:val="1"/>
          <w:numId w:val="21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630D66">
        <w:rPr>
          <w:szCs w:val="28"/>
        </w:rPr>
        <w:t>Архитектура ARIS. Преимущества. Рекомендации по выбору моделей.</w:t>
      </w:r>
    </w:p>
    <w:p w:rsidR="00630D66" w:rsidRPr="00630D66" w:rsidRDefault="0009350F" w:rsidP="00FA7AA1">
      <w:pPr>
        <w:pStyle w:val="a5"/>
        <w:numPr>
          <w:ilvl w:val="1"/>
          <w:numId w:val="21"/>
        </w:numPr>
        <w:spacing w:line="276" w:lineRule="auto"/>
        <w:ind w:left="709" w:hanging="709"/>
        <w:contextualSpacing/>
        <w:jc w:val="both"/>
        <w:rPr>
          <w:szCs w:val="28"/>
        </w:rPr>
      </w:pPr>
      <w:r>
        <w:rPr>
          <w:szCs w:val="28"/>
        </w:rPr>
        <w:t>Диаграммы ARIS. eEPC.</w:t>
      </w:r>
      <w:r w:rsidR="00630D66" w:rsidRPr="00630D66">
        <w:rPr>
          <w:szCs w:val="28"/>
        </w:rPr>
        <w:t xml:space="preserve"> </w:t>
      </w:r>
    </w:p>
    <w:p w:rsidR="00630D66" w:rsidRPr="00630D66" w:rsidRDefault="00630D66" w:rsidP="00FA7AA1">
      <w:pPr>
        <w:pStyle w:val="a5"/>
        <w:numPr>
          <w:ilvl w:val="1"/>
          <w:numId w:val="21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630D66">
        <w:rPr>
          <w:szCs w:val="28"/>
        </w:rPr>
        <w:t>Диаграммы ARIS. Организационная схема. Объекты и связи в организационной схеме.</w:t>
      </w:r>
    </w:p>
    <w:p w:rsidR="00630D66" w:rsidRPr="00630D66" w:rsidRDefault="00630D66" w:rsidP="00FA7AA1">
      <w:pPr>
        <w:pStyle w:val="a5"/>
        <w:numPr>
          <w:ilvl w:val="1"/>
          <w:numId w:val="21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630D66">
        <w:rPr>
          <w:szCs w:val="28"/>
        </w:rPr>
        <w:lastRenderedPageBreak/>
        <w:t>Сквозные процессы. Группы процессов. Классификация, владелец, параметры процессов.</w:t>
      </w:r>
    </w:p>
    <w:p w:rsidR="00630D66" w:rsidRPr="00630D66" w:rsidRDefault="00630D66" w:rsidP="00FA7AA1">
      <w:pPr>
        <w:pStyle w:val="a5"/>
        <w:numPr>
          <w:ilvl w:val="1"/>
          <w:numId w:val="21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630D66">
        <w:rPr>
          <w:szCs w:val="28"/>
        </w:rPr>
        <w:t>Элементарные статистические методы контроля качества.</w:t>
      </w:r>
    </w:p>
    <w:p w:rsidR="00630D66" w:rsidRPr="00630D66" w:rsidRDefault="00630D66" w:rsidP="00FA7AA1">
      <w:pPr>
        <w:pStyle w:val="a5"/>
        <w:numPr>
          <w:ilvl w:val="1"/>
          <w:numId w:val="21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630D66">
        <w:rPr>
          <w:szCs w:val="28"/>
        </w:rPr>
        <w:t>Классификация и содержание видов контроля качества.</w:t>
      </w:r>
    </w:p>
    <w:p w:rsidR="00630D66" w:rsidRPr="00630D66" w:rsidRDefault="00630D66" w:rsidP="00FA7AA1">
      <w:pPr>
        <w:pStyle w:val="a5"/>
        <w:numPr>
          <w:ilvl w:val="1"/>
          <w:numId w:val="21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630D66">
        <w:rPr>
          <w:szCs w:val="28"/>
        </w:rPr>
        <w:t>Система показателей качества продукции и методы их определения.</w:t>
      </w:r>
    </w:p>
    <w:p w:rsidR="00630D66" w:rsidRPr="00630D66" w:rsidRDefault="00630D66" w:rsidP="00FA7AA1">
      <w:pPr>
        <w:pStyle w:val="a5"/>
        <w:numPr>
          <w:ilvl w:val="1"/>
          <w:numId w:val="21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630D66">
        <w:rPr>
          <w:szCs w:val="28"/>
        </w:rPr>
        <w:t xml:space="preserve">Основные этапы жизненного цикла изделия. Сходства и различия этапов жизненного цикла отечественного и зарубежного авиастроения. Центры компетенций. Пути инновационного развития.  </w:t>
      </w:r>
    </w:p>
    <w:p w:rsidR="00630D66" w:rsidRPr="00630D66" w:rsidRDefault="00630D66" w:rsidP="00FA7AA1">
      <w:pPr>
        <w:pStyle w:val="a5"/>
        <w:numPr>
          <w:ilvl w:val="1"/>
          <w:numId w:val="21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630D66">
        <w:rPr>
          <w:szCs w:val="28"/>
        </w:rPr>
        <w:t>Автоматизированные системы. Определение автоматизированной системы. Виды обеспечения (По ГОСТ 34.003-90). Автоматизированные системы. Структура и содержание Техниче</w:t>
      </w:r>
      <w:r w:rsidR="0009350F">
        <w:rPr>
          <w:szCs w:val="28"/>
        </w:rPr>
        <w:t>ского задания по ГОСТ 34.602-89.</w:t>
      </w:r>
    </w:p>
    <w:p w:rsidR="00630D66" w:rsidRPr="00630D66" w:rsidRDefault="00630D66" w:rsidP="00FA7AA1">
      <w:pPr>
        <w:pStyle w:val="a5"/>
        <w:numPr>
          <w:ilvl w:val="1"/>
          <w:numId w:val="21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630D66">
        <w:rPr>
          <w:szCs w:val="28"/>
        </w:rPr>
        <w:t>Функции автоматизированных систем в разрезе этапов ЖЦ проектирования и изготовления изделий: Проектно-конструкторские работы, конструкторско-технологическая подготовка производства, изготовление ВС</w:t>
      </w:r>
      <w:r w:rsidR="0009350F">
        <w:rPr>
          <w:szCs w:val="28"/>
        </w:rPr>
        <w:t xml:space="preserve"> </w:t>
      </w:r>
      <w:r w:rsidRPr="00630D66">
        <w:rPr>
          <w:szCs w:val="28"/>
        </w:rPr>
        <w:t>(CAD, CAE, PD</w:t>
      </w:r>
      <w:r w:rsidR="00973508">
        <w:rPr>
          <w:szCs w:val="28"/>
        </w:rPr>
        <w:t>M, CAPP, ERP-</w:t>
      </w:r>
      <w:r w:rsidRPr="00630D66">
        <w:rPr>
          <w:szCs w:val="28"/>
        </w:rPr>
        <w:t xml:space="preserve">системы). Требования по взаимодействию со смежными системами. </w:t>
      </w:r>
    </w:p>
    <w:p w:rsidR="006D61A3" w:rsidRPr="00FA7AA1" w:rsidRDefault="006D61A3" w:rsidP="00FA7AA1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bookmarkStart w:id="1" w:name="OLE_LINK42"/>
      <w:bookmarkStart w:id="2" w:name="OLE_LINK43"/>
      <w:bookmarkStart w:id="3" w:name="OLE_LINK44"/>
      <w:r w:rsidRPr="00FA7AA1">
        <w:rPr>
          <w:rFonts w:ascii="Times New Roman" w:hAnsi="Times New Roman" w:cs="Times New Roman"/>
          <w:b/>
          <w:color w:val="auto"/>
          <w:sz w:val="28"/>
        </w:rPr>
        <w:t xml:space="preserve">Раздел </w:t>
      </w:r>
      <w:r w:rsidR="007B3CEA" w:rsidRPr="00FA7AA1">
        <w:rPr>
          <w:rFonts w:ascii="Times New Roman" w:hAnsi="Times New Roman" w:cs="Times New Roman"/>
          <w:b/>
          <w:color w:val="auto"/>
          <w:sz w:val="28"/>
        </w:rPr>
        <w:t>2</w:t>
      </w:r>
      <w:r w:rsidR="00FA7AA1">
        <w:rPr>
          <w:rFonts w:ascii="Times New Roman" w:hAnsi="Times New Roman" w:cs="Times New Roman"/>
          <w:b/>
          <w:color w:val="auto"/>
          <w:sz w:val="28"/>
        </w:rPr>
        <w:t>.</w:t>
      </w:r>
      <w:r w:rsidRPr="00FA7AA1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7B3CEA" w:rsidRPr="00FA7AA1">
        <w:rPr>
          <w:rFonts w:ascii="Times New Roman" w:hAnsi="Times New Roman" w:cs="Times New Roman"/>
          <w:b/>
          <w:color w:val="auto"/>
          <w:sz w:val="28"/>
        </w:rPr>
        <w:t xml:space="preserve">Числовое программное управление станочным оборудованием. </w:t>
      </w:r>
      <w:r w:rsidRPr="00FA7AA1">
        <w:rPr>
          <w:rFonts w:ascii="Times New Roman" w:hAnsi="Times New Roman" w:cs="Times New Roman"/>
          <w:b/>
          <w:color w:val="auto"/>
          <w:sz w:val="28"/>
        </w:rPr>
        <w:t>Основы материаловедения</w:t>
      </w:r>
      <w:r w:rsidR="007B3CEA" w:rsidRPr="00FA7AA1">
        <w:rPr>
          <w:rFonts w:ascii="Times New Roman" w:hAnsi="Times New Roman" w:cs="Times New Roman"/>
          <w:b/>
          <w:color w:val="auto"/>
          <w:sz w:val="28"/>
        </w:rPr>
        <w:t xml:space="preserve">. </w:t>
      </w:r>
      <w:r w:rsidR="006E4E96" w:rsidRPr="00FA7AA1">
        <w:rPr>
          <w:rFonts w:ascii="Times New Roman" w:hAnsi="Times New Roman" w:cs="Times New Roman"/>
          <w:b/>
          <w:color w:val="auto"/>
          <w:sz w:val="28"/>
        </w:rPr>
        <w:t>Технологические процессы автоматизированных производств</w:t>
      </w:r>
      <w:r w:rsidR="007B3CEA" w:rsidRPr="00FA7AA1">
        <w:rPr>
          <w:rFonts w:ascii="Times New Roman" w:hAnsi="Times New Roman" w:cs="Times New Roman"/>
          <w:b/>
          <w:color w:val="auto"/>
          <w:sz w:val="28"/>
        </w:rPr>
        <w:t>.</w:t>
      </w:r>
    </w:p>
    <w:bookmarkEnd w:id="1"/>
    <w:bookmarkEnd w:id="2"/>
    <w:bookmarkEnd w:id="3"/>
    <w:p w:rsidR="00A00E0D" w:rsidRPr="0009350F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09350F">
        <w:rPr>
          <w:szCs w:val="28"/>
        </w:rPr>
        <w:t>Особенности проектирования технологических процессов в условиях автоматизированного производства.</w:t>
      </w:r>
    </w:p>
    <w:p w:rsidR="00A00E0D" w:rsidRP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A00E0D">
        <w:rPr>
          <w:szCs w:val="28"/>
        </w:rPr>
        <w:t>Виды технологических процессов. Исходная информация для их проектирования. Основные этапы проектирования технологических процессов изготовления деталей.</w:t>
      </w:r>
    </w:p>
    <w:p w:rsidR="00A00E0D" w:rsidRP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A00E0D">
        <w:rPr>
          <w:szCs w:val="28"/>
        </w:rPr>
        <w:t>Составление технологического маршрута обработки заготовки. Разработка технологических операций. Техническое нормирование технологического процесса.</w:t>
      </w:r>
    </w:p>
    <w:p w:rsidR="00A00E0D" w:rsidRP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A00E0D">
        <w:rPr>
          <w:szCs w:val="28"/>
        </w:rPr>
        <w:t>Припуски на обработку заготовок. Методы определения припусков на обработку.</w:t>
      </w:r>
    </w:p>
    <w:p w:rsid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D439C2">
        <w:rPr>
          <w:szCs w:val="28"/>
        </w:rPr>
        <w:t>Факторы, определяющие точность обработки. Точность формы и взаимного расположения поверхностей.</w:t>
      </w:r>
    </w:p>
    <w:p w:rsidR="00C84DDD" w:rsidRPr="00545989" w:rsidRDefault="00C84DD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545989">
        <w:rPr>
          <w:szCs w:val="28"/>
        </w:rPr>
        <w:t>Основные понятия о базировании и базах в машиностроении.  Погрешность базирования.</w:t>
      </w:r>
    </w:p>
    <w:p w:rsidR="00C84DDD" w:rsidRPr="00545989" w:rsidRDefault="00C84DD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545989">
        <w:rPr>
          <w:szCs w:val="28"/>
        </w:rPr>
        <w:t>Классификация баз по назначению. Конструкторские и технологические базы.</w:t>
      </w:r>
    </w:p>
    <w:p w:rsidR="00C84DDD" w:rsidRPr="00545989" w:rsidRDefault="00C84DD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545989">
        <w:rPr>
          <w:szCs w:val="28"/>
        </w:rPr>
        <w:lastRenderedPageBreak/>
        <w:t>Классификация баз по лишаемым степеням свободы. Выбор баз в машиностроении.</w:t>
      </w:r>
    </w:p>
    <w:p w:rsidR="00C84DDD" w:rsidRPr="00545989" w:rsidRDefault="00C84DD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545989">
        <w:rPr>
          <w:szCs w:val="28"/>
        </w:rPr>
        <w:t>Установочная, направляющая и опорная базы в машиностроении. Классификация баз по характеру проявления.</w:t>
      </w:r>
    </w:p>
    <w:p w:rsidR="00C84DDD" w:rsidRPr="00545989" w:rsidRDefault="00C84DD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545989">
        <w:rPr>
          <w:szCs w:val="28"/>
        </w:rPr>
        <w:t>Опорная и двойная опорная базы в машиностроении. Принцип постоянства баз в машиностроении.</w:t>
      </w:r>
    </w:p>
    <w:p w:rsidR="00C84DDD" w:rsidRPr="00545989" w:rsidRDefault="00C84DD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545989">
        <w:rPr>
          <w:szCs w:val="28"/>
        </w:rPr>
        <w:t>Двойная опорная и двойная направляющая базы в машиностроении. Принцип единства баз в машиностроении.</w:t>
      </w:r>
    </w:p>
    <w:p w:rsidR="00C84DDD" w:rsidRPr="00545989" w:rsidRDefault="00C84DD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545989">
        <w:rPr>
          <w:szCs w:val="28"/>
        </w:rPr>
        <w:t>Направляющая и двойная направляющая базы в машиностроении. Погрешность закрепления.</w:t>
      </w:r>
    </w:p>
    <w:p w:rsidR="00C84DDD" w:rsidRPr="00545989" w:rsidRDefault="00C84DD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545989">
        <w:rPr>
          <w:szCs w:val="28"/>
        </w:rPr>
        <w:t>Погрешность установки. Основные составляющие производственной погрешности.</w:t>
      </w:r>
    </w:p>
    <w:p w:rsidR="00C84DDD" w:rsidRPr="00545989" w:rsidRDefault="00C84DD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545989">
        <w:rPr>
          <w:szCs w:val="28"/>
        </w:rPr>
        <w:t>Корпуса и установочные элементы приспособлений</w:t>
      </w:r>
      <w:r w:rsidR="0009350F">
        <w:rPr>
          <w:szCs w:val="28"/>
        </w:rPr>
        <w:t>.</w:t>
      </w:r>
    </w:p>
    <w:p w:rsidR="00C84DDD" w:rsidRPr="00545989" w:rsidRDefault="00C84DD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545989">
        <w:rPr>
          <w:szCs w:val="28"/>
        </w:rPr>
        <w:t>Механизированные приводы приспособлений: гидравлический, пневматический и т.д.</w:t>
      </w:r>
    </w:p>
    <w:p w:rsidR="00C84DDD" w:rsidRPr="00545989" w:rsidRDefault="00C84DD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545989">
        <w:rPr>
          <w:szCs w:val="28"/>
        </w:rPr>
        <w:t>Фрезерные приспособления. Приспособления для токарных станков.</w:t>
      </w:r>
    </w:p>
    <w:p w:rsidR="00C84DDD" w:rsidRPr="00545989" w:rsidRDefault="00C84DD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545989">
        <w:rPr>
          <w:szCs w:val="28"/>
        </w:rPr>
        <w:t>Универсальные и специализированные станочные приспособления. Универсально-сборные и с</w:t>
      </w:r>
      <w:r w:rsidR="00973508">
        <w:rPr>
          <w:szCs w:val="28"/>
        </w:rPr>
        <w:t>борно-разборные приспособления.</w:t>
      </w:r>
    </w:p>
    <w:p w:rsidR="00A00E0D" w:rsidRP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A00E0D">
        <w:rPr>
          <w:szCs w:val="28"/>
        </w:rPr>
        <w:t>Производственный и технологический процессы; виды ТП и формы их описания.</w:t>
      </w:r>
    </w:p>
    <w:p w:rsidR="00A00E0D" w:rsidRP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A00E0D">
        <w:rPr>
          <w:szCs w:val="28"/>
        </w:rPr>
        <w:t>Элементы ТП; средства технологического оснащения.</w:t>
      </w:r>
    </w:p>
    <w:p w:rsidR="00A00E0D" w:rsidRP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A00E0D">
        <w:rPr>
          <w:szCs w:val="28"/>
        </w:rPr>
        <w:t>Типы, виды и формы организации производства; объем и программа выпуска продукции; серия изделий, производственная партия.</w:t>
      </w:r>
    </w:p>
    <w:p w:rsidR="00A00E0D" w:rsidRP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A00E0D">
        <w:rPr>
          <w:szCs w:val="28"/>
        </w:rPr>
        <w:t>Затраты времени на выполнение ТП или его части (производственный цикл, цикл технологической операции, цикл технологической подготовки производства, такт и ритм выпуска, трудоемкость и станкоемкость, нормы времени и выработки, производительность, себестоимость).</w:t>
      </w:r>
    </w:p>
    <w:p w:rsidR="00A00E0D" w:rsidRP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A00E0D">
        <w:rPr>
          <w:szCs w:val="28"/>
        </w:rPr>
        <w:t>Оформление технологической документации на ТП сборки и механической обработки. Основные виды технологических документов. Правила заполнения основных граф текстовых технологических документов.</w:t>
      </w:r>
    </w:p>
    <w:p w:rsidR="00A00E0D" w:rsidRP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A00E0D">
        <w:rPr>
          <w:szCs w:val="28"/>
        </w:rPr>
        <w:t>Правила записи содержания операций и переходов ТП сборки и механической обработки в текстовых технологических документах.</w:t>
      </w:r>
    </w:p>
    <w:p w:rsidR="00A00E0D" w:rsidRP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A00E0D">
        <w:rPr>
          <w:szCs w:val="28"/>
        </w:rPr>
        <w:t>Силы резания.</w:t>
      </w:r>
    </w:p>
    <w:p w:rsidR="00A00E0D" w:rsidRP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A00E0D">
        <w:rPr>
          <w:szCs w:val="28"/>
        </w:rPr>
        <w:t>Тепловые явления при резании.</w:t>
      </w:r>
    </w:p>
    <w:p w:rsidR="00A00E0D" w:rsidRP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A00E0D">
        <w:rPr>
          <w:szCs w:val="28"/>
        </w:rPr>
        <w:t>Назначение режимов резания в модуле САМ  NX.</w:t>
      </w:r>
    </w:p>
    <w:p w:rsidR="00A00E0D" w:rsidRP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A00E0D">
        <w:rPr>
          <w:szCs w:val="28"/>
        </w:rPr>
        <w:lastRenderedPageBreak/>
        <w:t>Проектирование токарной обработки в модуле САМ  NX.</w:t>
      </w:r>
    </w:p>
    <w:p w:rsidR="00A00E0D" w:rsidRP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A00E0D">
        <w:rPr>
          <w:szCs w:val="28"/>
        </w:rPr>
        <w:t xml:space="preserve">Проектирование фрезерной обработки в модуле </w:t>
      </w:r>
      <w:r w:rsidR="00B00070" w:rsidRPr="00A00E0D">
        <w:rPr>
          <w:szCs w:val="28"/>
        </w:rPr>
        <w:t>САМ NX</w:t>
      </w:r>
      <w:r w:rsidR="0009350F">
        <w:rPr>
          <w:szCs w:val="28"/>
        </w:rPr>
        <w:t>.</w:t>
      </w:r>
    </w:p>
    <w:p w:rsidR="00A00E0D" w:rsidRP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A00E0D">
        <w:rPr>
          <w:szCs w:val="28"/>
        </w:rPr>
        <w:t xml:space="preserve">Числовое программное управление металлорежущим оборудованием. </w:t>
      </w:r>
    </w:p>
    <w:p w:rsidR="00A00E0D" w:rsidRP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A00E0D">
        <w:rPr>
          <w:szCs w:val="28"/>
        </w:rPr>
        <w:t>Разработка управляющих программ для станков с ЧПУ с помощью САМ  систем.</w:t>
      </w:r>
    </w:p>
    <w:p w:rsidR="00A00E0D" w:rsidRP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A00E0D">
        <w:rPr>
          <w:szCs w:val="28"/>
        </w:rPr>
        <w:t>Моделирование операций обработки отверстий в модуле САМ  NX.</w:t>
      </w:r>
    </w:p>
    <w:p w:rsidR="00A00E0D" w:rsidRP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A00E0D">
        <w:rPr>
          <w:szCs w:val="28"/>
        </w:rPr>
        <w:t>Верификация управляющих программ для станков с ЧПУ.</w:t>
      </w:r>
    </w:p>
    <w:p w:rsidR="00A00E0D" w:rsidRP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A00E0D">
        <w:rPr>
          <w:szCs w:val="28"/>
        </w:rPr>
        <w:t>Диаграммы состояния сплавов c полной и частичной нерастворимостью компонентов.</w:t>
      </w:r>
    </w:p>
    <w:p w:rsidR="00A00E0D" w:rsidRP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A00E0D">
        <w:rPr>
          <w:szCs w:val="28"/>
        </w:rPr>
        <w:t>Диаграммы состояния сплавов, образующих химические соединения, и диаграммы с полной растворимостью компонентов.</w:t>
      </w:r>
    </w:p>
    <w:p w:rsidR="00A00E0D" w:rsidRP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A00E0D">
        <w:rPr>
          <w:szCs w:val="28"/>
        </w:rPr>
        <w:t>Диаграмма состояния системы Fe – Fe3C.</w:t>
      </w:r>
    </w:p>
    <w:p w:rsidR="00A00E0D" w:rsidRP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A00E0D">
        <w:rPr>
          <w:szCs w:val="28"/>
        </w:rPr>
        <w:t>Теория термической обработки стали.</w:t>
      </w:r>
    </w:p>
    <w:p w:rsidR="00A00E0D" w:rsidRP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A00E0D">
        <w:rPr>
          <w:szCs w:val="28"/>
        </w:rPr>
        <w:t>Технологические процессы термической обработки стали (отжиг, закалка, отпуск).</w:t>
      </w:r>
    </w:p>
    <w:p w:rsidR="00A00E0D" w:rsidRPr="00A00E0D" w:rsidRDefault="00A00E0D" w:rsidP="00FA7AA1">
      <w:pPr>
        <w:pStyle w:val="a5"/>
        <w:numPr>
          <w:ilvl w:val="1"/>
          <w:numId w:val="22"/>
        </w:numPr>
        <w:spacing w:line="276" w:lineRule="auto"/>
        <w:ind w:left="709" w:hanging="709"/>
        <w:contextualSpacing/>
        <w:jc w:val="both"/>
        <w:rPr>
          <w:szCs w:val="28"/>
        </w:rPr>
      </w:pPr>
      <w:r w:rsidRPr="00A00E0D">
        <w:rPr>
          <w:szCs w:val="28"/>
        </w:rPr>
        <w:t>Химико-термическая обработка стали. Диффузионная металлизация.</w:t>
      </w:r>
    </w:p>
    <w:p w:rsidR="007B3CEA" w:rsidRPr="00FA7AA1" w:rsidRDefault="007B3CEA" w:rsidP="00FA7AA1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r w:rsidRPr="00FA7AA1">
        <w:rPr>
          <w:rFonts w:ascii="Times New Roman" w:hAnsi="Times New Roman" w:cs="Times New Roman"/>
          <w:b/>
          <w:color w:val="auto"/>
          <w:sz w:val="28"/>
        </w:rPr>
        <w:t xml:space="preserve">Раздел </w:t>
      </w:r>
      <w:r w:rsidR="00545989" w:rsidRPr="00FA7AA1">
        <w:rPr>
          <w:rFonts w:ascii="Times New Roman" w:hAnsi="Times New Roman" w:cs="Times New Roman"/>
          <w:b/>
          <w:color w:val="auto"/>
          <w:sz w:val="28"/>
        </w:rPr>
        <w:t>3</w:t>
      </w:r>
      <w:r w:rsidR="00FA7AA1">
        <w:rPr>
          <w:rFonts w:ascii="Times New Roman" w:hAnsi="Times New Roman" w:cs="Times New Roman"/>
          <w:b/>
          <w:color w:val="auto"/>
          <w:sz w:val="28"/>
        </w:rPr>
        <w:t>.</w:t>
      </w:r>
      <w:r w:rsidRPr="00FA7AA1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BB1151" w:rsidRPr="00FA7AA1">
        <w:rPr>
          <w:rFonts w:ascii="Times New Roman" w:hAnsi="Times New Roman" w:cs="Times New Roman"/>
          <w:b/>
          <w:color w:val="auto"/>
          <w:sz w:val="28"/>
        </w:rPr>
        <w:t>М</w:t>
      </w:r>
      <w:r w:rsidR="00376252" w:rsidRPr="00FA7AA1">
        <w:rPr>
          <w:rFonts w:ascii="Times New Roman" w:hAnsi="Times New Roman" w:cs="Times New Roman"/>
          <w:b/>
          <w:color w:val="auto"/>
          <w:sz w:val="28"/>
        </w:rPr>
        <w:t>атематическое моделирование механических конструкций. Динамика и прочность механических конструкций</w:t>
      </w:r>
      <w:r w:rsidRPr="00FA7AA1">
        <w:rPr>
          <w:rFonts w:ascii="Times New Roman" w:hAnsi="Times New Roman" w:cs="Times New Roman"/>
          <w:b/>
          <w:color w:val="auto"/>
          <w:sz w:val="28"/>
        </w:rPr>
        <w:t>.</w:t>
      </w:r>
    </w:p>
    <w:p w:rsidR="002665F8" w:rsidRPr="00CB6961" w:rsidRDefault="002665F8" w:rsidP="00CB6961">
      <w:pPr>
        <w:pStyle w:val="a5"/>
        <w:numPr>
          <w:ilvl w:val="1"/>
          <w:numId w:val="23"/>
        </w:numPr>
        <w:spacing w:line="276" w:lineRule="auto"/>
        <w:contextualSpacing/>
        <w:jc w:val="both"/>
        <w:rPr>
          <w:szCs w:val="28"/>
        </w:rPr>
      </w:pPr>
      <w:r w:rsidRPr="00CB6961">
        <w:rPr>
          <w:szCs w:val="28"/>
        </w:rPr>
        <w:t xml:space="preserve">Ввести понятие тензора деформации. </w:t>
      </w:r>
    </w:p>
    <w:p w:rsidR="002665F8" w:rsidRPr="002665F8" w:rsidRDefault="002665F8" w:rsidP="00CB6961">
      <w:pPr>
        <w:pStyle w:val="a5"/>
        <w:numPr>
          <w:ilvl w:val="1"/>
          <w:numId w:val="23"/>
        </w:numPr>
        <w:spacing w:line="276" w:lineRule="auto"/>
        <w:contextualSpacing/>
        <w:jc w:val="both"/>
        <w:rPr>
          <w:szCs w:val="28"/>
        </w:rPr>
      </w:pPr>
      <w:r w:rsidRPr="002665F8">
        <w:rPr>
          <w:szCs w:val="28"/>
        </w:rPr>
        <w:t xml:space="preserve">Раскрыть механический </w:t>
      </w:r>
      <w:r w:rsidR="0009350F" w:rsidRPr="002665F8">
        <w:rPr>
          <w:szCs w:val="28"/>
        </w:rPr>
        <w:t>смысл компонент</w:t>
      </w:r>
      <w:r w:rsidRPr="002665F8">
        <w:rPr>
          <w:szCs w:val="28"/>
        </w:rPr>
        <w:t xml:space="preserve"> тензора малых деформаций.</w:t>
      </w:r>
    </w:p>
    <w:p w:rsidR="002665F8" w:rsidRPr="002665F8" w:rsidRDefault="002665F8" w:rsidP="00CB6961">
      <w:pPr>
        <w:pStyle w:val="a5"/>
        <w:numPr>
          <w:ilvl w:val="1"/>
          <w:numId w:val="23"/>
        </w:numPr>
        <w:spacing w:line="276" w:lineRule="auto"/>
        <w:contextualSpacing/>
        <w:jc w:val="both"/>
        <w:rPr>
          <w:szCs w:val="28"/>
        </w:rPr>
      </w:pPr>
      <w:r w:rsidRPr="002665F8">
        <w:rPr>
          <w:szCs w:val="28"/>
        </w:rPr>
        <w:t xml:space="preserve">Получить </w:t>
      </w:r>
      <w:r w:rsidR="0009350F" w:rsidRPr="002665F8">
        <w:rPr>
          <w:szCs w:val="28"/>
        </w:rPr>
        <w:t>выражение</w:t>
      </w:r>
      <w:r w:rsidRPr="002665F8">
        <w:rPr>
          <w:szCs w:val="28"/>
        </w:rPr>
        <w:t xml:space="preserve"> компонент </w:t>
      </w:r>
      <w:r w:rsidR="0009350F" w:rsidRPr="002665F8">
        <w:rPr>
          <w:szCs w:val="28"/>
        </w:rPr>
        <w:t>тензора</w:t>
      </w:r>
      <w:r w:rsidRPr="002665F8">
        <w:rPr>
          <w:szCs w:val="28"/>
        </w:rPr>
        <w:t xml:space="preserve"> </w:t>
      </w:r>
      <w:r w:rsidR="0009350F" w:rsidRPr="002665F8">
        <w:rPr>
          <w:szCs w:val="28"/>
        </w:rPr>
        <w:t>деформации</w:t>
      </w:r>
      <w:r w:rsidRPr="002665F8">
        <w:rPr>
          <w:szCs w:val="28"/>
        </w:rPr>
        <w:t xml:space="preserve"> </w:t>
      </w:r>
      <w:r w:rsidR="0009350F" w:rsidRPr="002665F8">
        <w:rPr>
          <w:szCs w:val="28"/>
        </w:rPr>
        <w:t>через</w:t>
      </w:r>
      <w:r w:rsidRPr="002665F8">
        <w:rPr>
          <w:szCs w:val="28"/>
        </w:rPr>
        <w:t xml:space="preserve"> компоненты </w:t>
      </w:r>
      <w:r w:rsidR="0009350F" w:rsidRPr="002665F8">
        <w:rPr>
          <w:szCs w:val="28"/>
        </w:rPr>
        <w:t>вектора</w:t>
      </w:r>
      <w:r w:rsidRPr="002665F8">
        <w:rPr>
          <w:szCs w:val="28"/>
        </w:rPr>
        <w:t xml:space="preserve"> </w:t>
      </w:r>
      <w:r w:rsidR="0009350F" w:rsidRPr="002665F8">
        <w:rPr>
          <w:szCs w:val="28"/>
        </w:rPr>
        <w:t>перемещения</w:t>
      </w:r>
      <w:r w:rsidR="0009350F">
        <w:rPr>
          <w:szCs w:val="28"/>
        </w:rPr>
        <w:t>.</w:t>
      </w:r>
    </w:p>
    <w:p w:rsidR="002665F8" w:rsidRPr="002665F8" w:rsidRDefault="002665F8" w:rsidP="00CB6961">
      <w:pPr>
        <w:pStyle w:val="a5"/>
        <w:numPr>
          <w:ilvl w:val="1"/>
          <w:numId w:val="23"/>
        </w:numPr>
        <w:spacing w:line="276" w:lineRule="auto"/>
        <w:contextualSpacing/>
        <w:jc w:val="both"/>
        <w:rPr>
          <w:szCs w:val="28"/>
        </w:rPr>
      </w:pPr>
      <w:r w:rsidRPr="002665F8">
        <w:rPr>
          <w:szCs w:val="28"/>
        </w:rPr>
        <w:t xml:space="preserve">Разложение </w:t>
      </w:r>
      <w:r w:rsidR="0009350F" w:rsidRPr="002665F8">
        <w:rPr>
          <w:szCs w:val="28"/>
        </w:rPr>
        <w:t>тензора</w:t>
      </w:r>
      <w:r w:rsidRPr="002665F8">
        <w:rPr>
          <w:szCs w:val="28"/>
        </w:rPr>
        <w:t xml:space="preserve"> малой </w:t>
      </w:r>
      <w:r w:rsidR="0009350F" w:rsidRPr="002665F8">
        <w:rPr>
          <w:szCs w:val="28"/>
        </w:rPr>
        <w:t>деформации</w:t>
      </w:r>
      <w:r w:rsidRPr="002665F8">
        <w:rPr>
          <w:szCs w:val="28"/>
        </w:rPr>
        <w:t xml:space="preserve"> на девиатоp и </w:t>
      </w:r>
      <w:r w:rsidR="0009350F" w:rsidRPr="002665F8">
        <w:rPr>
          <w:szCs w:val="28"/>
        </w:rPr>
        <w:t>шаровой</w:t>
      </w:r>
      <w:r w:rsidRPr="002665F8">
        <w:rPr>
          <w:szCs w:val="28"/>
        </w:rPr>
        <w:t xml:space="preserve"> </w:t>
      </w:r>
      <w:r w:rsidR="0009350F" w:rsidRPr="002665F8">
        <w:rPr>
          <w:szCs w:val="28"/>
        </w:rPr>
        <w:t>тензор</w:t>
      </w:r>
      <w:r w:rsidRPr="002665F8">
        <w:rPr>
          <w:szCs w:val="28"/>
        </w:rPr>
        <w:t>. Механический смысл девиатора и шарового тензора</w:t>
      </w:r>
      <w:r w:rsidR="0009350F">
        <w:rPr>
          <w:szCs w:val="28"/>
        </w:rPr>
        <w:t>.</w:t>
      </w:r>
    </w:p>
    <w:p w:rsidR="002665F8" w:rsidRPr="002665F8" w:rsidRDefault="002665F8" w:rsidP="00CB6961">
      <w:pPr>
        <w:pStyle w:val="a5"/>
        <w:numPr>
          <w:ilvl w:val="1"/>
          <w:numId w:val="23"/>
        </w:numPr>
        <w:spacing w:line="276" w:lineRule="auto"/>
        <w:contextualSpacing/>
        <w:jc w:val="both"/>
        <w:rPr>
          <w:szCs w:val="28"/>
        </w:rPr>
      </w:pPr>
      <w:r w:rsidRPr="002665F8">
        <w:rPr>
          <w:szCs w:val="28"/>
        </w:rPr>
        <w:t xml:space="preserve">Линии тока. Интеграл Бернулли. </w:t>
      </w:r>
    </w:p>
    <w:p w:rsidR="002665F8" w:rsidRPr="002665F8" w:rsidRDefault="002665F8" w:rsidP="00CB6961">
      <w:pPr>
        <w:pStyle w:val="a5"/>
        <w:numPr>
          <w:ilvl w:val="1"/>
          <w:numId w:val="23"/>
        </w:numPr>
        <w:spacing w:line="276" w:lineRule="auto"/>
        <w:contextualSpacing/>
        <w:jc w:val="both"/>
        <w:rPr>
          <w:szCs w:val="28"/>
        </w:rPr>
      </w:pPr>
      <w:r w:rsidRPr="002665F8">
        <w:rPr>
          <w:szCs w:val="28"/>
        </w:rPr>
        <w:t xml:space="preserve">Вывести закон сохранения массы. </w:t>
      </w:r>
    </w:p>
    <w:p w:rsidR="002665F8" w:rsidRPr="002665F8" w:rsidRDefault="002665F8" w:rsidP="00CB6961">
      <w:pPr>
        <w:pStyle w:val="a5"/>
        <w:numPr>
          <w:ilvl w:val="1"/>
          <w:numId w:val="23"/>
        </w:numPr>
        <w:spacing w:line="276" w:lineRule="auto"/>
        <w:contextualSpacing/>
        <w:jc w:val="both"/>
        <w:rPr>
          <w:szCs w:val="28"/>
        </w:rPr>
      </w:pPr>
      <w:r w:rsidRPr="002665F8">
        <w:rPr>
          <w:szCs w:val="28"/>
        </w:rPr>
        <w:t xml:space="preserve">Записать уравнение состояния идеального газа. </w:t>
      </w:r>
    </w:p>
    <w:p w:rsidR="002665F8" w:rsidRPr="002665F8" w:rsidRDefault="002665F8" w:rsidP="00CB6961">
      <w:pPr>
        <w:pStyle w:val="a5"/>
        <w:numPr>
          <w:ilvl w:val="1"/>
          <w:numId w:val="23"/>
        </w:numPr>
        <w:spacing w:line="276" w:lineRule="auto"/>
        <w:contextualSpacing/>
        <w:jc w:val="both"/>
        <w:rPr>
          <w:szCs w:val="28"/>
        </w:rPr>
      </w:pPr>
      <w:r w:rsidRPr="002665F8">
        <w:rPr>
          <w:szCs w:val="28"/>
        </w:rPr>
        <w:t>Вывести уравнение Эйлера – уравнение движения идеальной жидкости.</w:t>
      </w:r>
    </w:p>
    <w:p w:rsidR="002665F8" w:rsidRPr="002665F8" w:rsidRDefault="002665F8" w:rsidP="00CB6961">
      <w:pPr>
        <w:pStyle w:val="a5"/>
        <w:numPr>
          <w:ilvl w:val="1"/>
          <w:numId w:val="23"/>
        </w:numPr>
        <w:spacing w:line="276" w:lineRule="auto"/>
        <w:contextualSpacing/>
        <w:jc w:val="both"/>
        <w:rPr>
          <w:szCs w:val="28"/>
        </w:rPr>
      </w:pPr>
      <w:r w:rsidRPr="002665F8">
        <w:rPr>
          <w:szCs w:val="28"/>
        </w:rPr>
        <w:t>Записать уравнение состояния, определяющее математическую модель вязкой жидкости. Получить соотношения, связывающие девиаторы и шаровые тензоры напряжений и скоростей деформаций.</w:t>
      </w:r>
    </w:p>
    <w:p w:rsidR="002665F8" w:rsidRPr="002665F8" w:rsidRDefault="002665F8" w:rsidP="00CB6961">
      <w:pPr>
        <w:pStyle w:val="a5"/>
        <w:numPr>
          <w:ilvl w:val="1"/>
          <w:numId w:val="23"/>
        </w:numPr>
        <w:spacing w:line="276" w:lineRule="auto"/>
        <w:contextualSpacing/>
        <w:jc w:val="both"/>
        <w:rPr>
          <w:szCs w:val="28"/>
        </w:rPr>
      </w:pPr>
      <w:r w:rsidRPr="002665F8">
        <w:rPr>
          <w:szCs w:val="28"/>
        </w:rPr>
        <w:t xml:space="preserve">Вывести уравнение Навье-Стокса. </w:t>
      </w:r>
    </w:p>
    <w:p w:rsidR="002665F8" w:rsidRPr="002665F8" w:rsidRDefault="002665F8" w:rsidP="00CB6961">
      <w:pPr>
        <w:pStyle w:val="a5"/>
        <w:numPr>
          <w:ilvl w:val="1"/>
          <w:numId w:val="23"/>
        </w:numPr>
        <w:spacing w:line="276" w:lineRule="auto"/>
        <w:contextualSpacing/>
        <w:jc w:val="both"/>
        <w:rPr>
          <w:szCs w:val="28"/>
        </w:rPr>
      </w:pPr>
      <w:r w:rsidRPr="002665F8">
        <w:rPr>
          <w:szCs w:val="28"/>
        </w:rPr>
        <w:t>Разностные методы решения краевых задач.</w:t>
      </w:r>
    </w:p>
    <w:p w:rsidR="002665F8" w:rsidRPr="002665F8" w:rsidRDefault="002665F8" w:rsidP="00CB6961">
      <w:pPr>
        <w:pStyle w:val="a5"/>
        <w:numPr>
          <w:ilvl w:val="1"/>
          <w:numId w:val="23"/>
        </w:numPr>
        <w:spacing w:line="276" w:lineRule="auto"/>
        <w:contextualSpacing/>
        <w:jc w:val="both"/>
        <w:rPr>
          <w:szCs w:val="28"/>
        </w:rPr>
      </w:pPr>
      <w:r w:rsidRPr="002665F8">
        <w:rPr>
          <w:szCs w:val="28"/>
        </w:rPr>
        <w:t>Одномерный конечный элемент третьей степени.</w:t>
      </w:r>
    </w:p>
    <w:p w:rsidR="002665F8" w:rsidRPr="002665F8" w:rsidRDefault="002665F8" w:rsidP="00CB6961">
      <w:pPr>
        <w:pStyle w:val="a5"/>
        <w:numPr>
          <w:ilvl w:val="1"/>
          <w:numId w:val="23"/>
        </w:numPr>
        <w:spacing w:line="276" w:lineRule="auto"/>
        <w:contextualSpacing/>
        <w:jc w:val="both"/>
        <w:rPr>
          <w:szCs w:val="28"/>
        </w:rPr>
      </w:pPr>
      <w:r w:rsidRPr="002665F8">
        <w:rPr>
          <w:szCs w:val="28"/>
        </w:rPr>
        <w:t>Метод конечных элементов. Локальная матрица жесткости.</w:t>
      </w:r>
    </w:p>
    <w:p w:rsidR="00B00070" w:rsidRDefault="00B00070">
      <w:pPr>
        <w:spacing w:after="200" w:line="276" w:lineRule="auto"/>
        <w:rPr>
          <w:szCs w:val="28"/>
        </w:rPr>
        <w:sectPr w:rsidR="00B00070" w:rsidSect="0098373C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3784" w:rsidRPr="00B00070" w:rsidRDefault="007103FA" w:rsidP="00B00070">
      <w:pPr>
        <w:spacing w:after="240" w:line="276" w:lineRule="auto"/>
        <w:jc w:val="center"/>
        <w:rPr>
          <w:b/>
          <w:sz w:val="28"/>
        </w:rPr>
      </w:pPr>
      <w:r w:rsidRPr="00B00070">
        <w:rPr>
          <w:b/>
          <w:sz w:val="28"/>
        </w:rPr>
        <w:lastRenderedPageBreak/>
        <w:t>3. ТЕСТОВЫЕ ЗАДАНИЯ ДЛЯ ПОДГОТОВКИ ПО ПРОГРАММЕ ВСТУПИТЕЛЬНЫХ ИСПЫТАНИЙ ДЛЯ ПОСТУПАЮЩИХ НА ОБУЧЕНИЕ ПО ПРОГРАММЕ МАГИСТРАТУРЫ ПО НАПРАВЛЕНИЮ 27.04.03 «СИСТЕМНЫЙ АНАЛИЗ И УПРАВЛЕНИЕ» СОСТАВЛЯЮТСЯ НА ОСНОВЕ СЛЕДУЮЩИХ ВОПРОСОВ: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Бизнес-процесс планирования и управления производством и производственными ресурсами авиастроительного предприятия.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Автоматизация процессов календарного планирования производства на примере авиастроительного предприятия.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Автоматизация планирования материальными ресурсами на примере авиастроительного предприятия.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Принципы функционального моделирования в IDEF0. Отношение блоков на диаграмме.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Правила моделирования в нотации IDEF0. Отношение блоков на диаграмме.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 xml:space="preserve">Назначение и правила нотации IDEF3. 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Система как объект моделирования. Свойства системы.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Архитектура ARIS. Преимущества. Рекомендации по выбору моделей.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 xml:space="preserve">Диаграммы ARIS. eEPC. 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Диаграммы ARIS. Организационная схема. Объекты и связи в организационной схеме.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Сквозные процессы. Группы процессов. Классификация, владелец, параметры процессов.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Элементарные статистические методы контроля качества.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Классификация и содержание видов контроля качества.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Система показателей качества продукции и методы их определения.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 xml:space="preserve">Основные этапы жизненного цикла изделия. 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 xml:space="preserve">Автоматизированные системы. 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 xml:space="preserve">Функции автоматизированных систем. 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Особенности проектирования технологических процессов в условиях автоматизированного производства.</w:t>
      </w:r>
    </w:p>
    <w:p w:rsidR="00701579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 xml:space="preserve">Виды технологических процессов. 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Составление технологического маршрута обработки заготовки. Разработка технологических операций. Техническое нормирование технологического процесса.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lastRenderedPageBreak/>
        <w:t>Припуски на обработку заготовок. Методы определения припусков на обработку.</w:t>
      </w:r>
    </w:p>
    <w:p w:rsidR="00701579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 xml:space="preserve">Факторы, определяющие точность обработки. 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 xml:space="preserve">Основные понятия о базировании и базах в машиностроении.  </w:t>
      </w:r>
    </w:p>
    <w:p w:rsidR="00701579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 xml:space="preserve">Классификация баз по назначению. 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Классификация баз по лишаемым степеням свободы. Выбор баз в машиностроении.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Установочная, направляющая и опорная базы в машиностроении. Классификация баз по характеру проявления.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Опорная и двойная опорная базы в машиностроении. Принцип постоянства баз в машиностроении.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Двойная опорная и двойная направляющая базы в машиностроении. Принцип единства баз в машиностроении.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Направляющая и двойная направляющая базы в машиностроении. Погрешность закрепления.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Погрешность установки. Основные составляющие производственной погрешности.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Корпуса и установочные элементы приспособлений.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Механизированные приводы приспособлений: гидравлический, пневматический и т.д.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Фрезерные приспособления. Приспособления для токарных станков.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Универсальные и специализированные станочные приспособления. Универсально-сборные и сборно-разборные приспособления. (УСП и СРП).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Производственный и технологический процессы; виды ТП и формы их описания.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Элементы ТП; средства технологического оснащения.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Типы, виды и формы организации производства; объем и программа выпуска продукции; серия изделий, производственная партия.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Затраты времени на выполнение ТП или его части.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 xml:space="preserve">Оформление технологической документации на ТП сборки и механической обработки. 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Правила записи содержания операций и переходов ТП сборки и механической обработки в текстовых технологических документах.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Силы резания.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Тепловые явления при резании.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 xml:space="preserve">Назначение режимов резания в модуле </w:t>
      </w:r>
      <w:r w:rsidR="007103FA" w:rsidRPr="00B00070">
        <w:rPr>
          <w:szCs w:val="28"/>
        </w:rPr>
        <w:t>САМ NX</w:t>
      </w:r>
      <w:r w:rsidRPr="00B00070">
        <w:rPr>
          <w:szCs w:val="28"/>
        </w:rPr>
        <w:t>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lastRenderedPageBreak/>
        <w:t xml:space="preserve">Проектирование токарной обработки в модуле </w:t>
      </w:r>
      <w:r w:rsidR="007103FA" w:rsidRPr="00B00070">
        <w:rPr>
          <w:szCs w:val="28"/>
        </w:rPr>
        <w:t>САМ NX</w:t>
      </w:r>
      <w:r w:rsidRPr="00B00070">
        <w:rPr>
          <w:szCs w:val="28"/>
        </w:rPr>
        <w:t>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 xml:space="preserve">Проектирование фрезерной обработки в модуле </w:t>
      </w:r>
      <w:r w:rsidR="007103FA" w:rsidRPr="00B00070">
        <w:rPr>
          <w:szCs w:val="28"/>
        </w:rPr>
        <w:t>САМ NX</w:t>
      </w:r>
      <w:r w:rsidRPr="00B00070">
        <w:rPr>
          <w:szCs w:val="28"/>
        </w:rPr>
        <w:t>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 xml:space="preserve">Числовое программное управление металлорежущим оборудованием. 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 xml:space="preserve">Разработка управляющих программ для станков с ЧПУ с помощью </w:t>
      </w:r>
      <w:r w:rsidR="007103FA" w:rsidRPr="00B00070">
        <w:rPr>
          <w:szCs w:val="28"/>
        </w:rPr>
        <w:t>САМ систем</w:t>
      </w:r>
      <w:r w:rsidRPr="00B00070">
        <w:rPr>
          <w:szCs w:val="28"/>
        </w:rPr>
        <w:t>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 xml:space="preserve">Моделирование операций обработки отверстий в модуле </w:t>
      </w:r>
      <w:r w:rsidR="007103FA" w:rsidRPr="00B00070">
        <w:rPr>
          <w:szCs w:val="28"/>
        </w:rPr>
        <w:t>САМ NX</w:t>
      </w:r>
      <w:r w:rsidRPr="00B00070">
        <w:rPr>
          <w:szCs w:val="28"/>
        </w:rPr>
        <w:t>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Верификация управляющих программ для станков с ЧПУ.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Диаграммы состояния сплавов c полной и частичной нерастворимостью компонентов.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Диаграммы состояния сплавов, образующих химические соединения, и диаграммы с полной растворимостью компонентов.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Диаграмма состояния системы Fe – Fe3C.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Теория термической обработки стали.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Технологические процессы термической обработки стали (отжиг, закалка, отпуск).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Химико-термическая обработка стали. Диффузионная металлизация.</w:t>
      </w:r>
    </w:p>
    <w:p w:rsidR="00A23784" w:rsidRPr="00B00070" w:rsidRDefault="0048284B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Т</w:t>
      </w:r>
      <w:r w:rsidR="00A23784" w:rsidRPr="00B00070">
        <w:rPr>
          <w:szCs w:val="28"/>
        </w:rPr>
        <w:t xml:space="preserve">ензора деформации. </w:t>
      </w:r>
    </w:p>
    <w:p w:rsidR="00A23784" w:rsidRPr="00B00070" w:rsidRDefault="0048284B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М</w:t>
      </w:r>
      <w:r w:rsidR="00A23784" w:rsidRPr="00B00070">
        <w:rPr>
          <w:szCs w:val="28"/>
        </w:rPr>
        <w:t>еханический смысл компонент тензора малых деформаций.</w:t>
      </w:r>
    </w:p>
    <w:p w:rsidR="00A23784" w:rsidRPr="00B00070" w:rsidRDefault="00AC40A5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Выражение к</w:t>
      </w:r>
      <w:r w:rsidR="00A23784" w:rsidRPr="00B00070">
        <w:rPr>
          <w:szCs w:val="28"/>
        </w:rPr>
        <w:t>омпонент</w:t>
      </w:r>
      <w:r w:rsidRPr="00B00070">
        <w:rPr>
          <w:szCs w:val="28"/>
        </w:rPr>
        <w:t>а</w:t>
      </w:r>
      <w:r w:rsidR="00A23784" w:rsidRPr="00B00070">
        <w:rPr>
          <w:szCs w:val="28"/>
        </w:rPr>
        <w:t xml:space="preserve"> тензора деформации через компоненты вектора перемещения.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Разложение тензора малой деформации на девиатоp и шаровой тензор. Механический смысл девиатора и шарового тензора.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 xml:space="preserve">Линии тока. Интеграл Бернулли. </w:t>
      </w:r>
    </w:p>
    <w:p w:rsidR="00A23784" w:rsidRPr="00B00070" w:rsidRDefault="0048284B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З</w:t>
      </w:r>
      <w:r w:rsidR="00A23784" w:rsidRPr="00B00070">
        <w:rPr>
          <w:szCs w:val="28"/>
        </w:rPr>
        <w:t xml:space="preserve">акон сохранения массы. </w:t>
      </w:r>
    </w:p>
    <w:p w:rsidR="00A23784" w:rsidRPr="00B00070" w:rsidRDefault="0048284B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У</w:t>
      </w:r>
      <w:r w:rsidR="00A23784" w:rsidRPr="00B00070">
        <w:rPr>
          <w:szCs w:val="28"/>
        </w:rPr>
        <w:t xml:space="preserve">равнение состояния идеального газа. </w:t>
      </w:r>
    </w:p>
    <w:p w:rsidR="00A23784" w:rsidRPr="00B00070" w:rsidRDefault="0048284B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У</w:t>
      </w:r>
      <w:r w:rsidR="00A23784" w:rsidRPr="00B00070">
        <w:rPr>
          <w:szCs w:val="28"/>
        </w:rPr>
        <w:t>равнение Эйлера – уравнение движения идеальной жидкости.</w:t>
      </w:r>
    </w:p>
    <w:p w:rsidR="0048284B" w:rsidRPr="00B00070" w:rsidRDefault="0048284B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У</w:t>
      </w:r>
      <w:r w:rsidR="00A23784" w:rsidRPr="00B00070">
        <w:rPr>
          <w:szCs w:val="28"/>
        </w:rPr>
        <w:t xml:space="preserve">равнение состояния, определяющее математическую модель вязкой жидкости. </w:t>
      </w:r>
    </w:p>
    <w:p w:rsidR="00A23784" w:rsidRPr="00B00070" w:rsidRDefault="0048284B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У</w:t>
      </w:r>
      <w:r w:rsidR="00A23784" w:rsidRPr="00B00070">
        <w:rPr>
          <w:szCs w:val="28"/>
        </w:rPr>
        <w:t xml:space="preserve">равнение Навье-Стокса. 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Разностные методы решения краевых задач.</w:t>
      </w:r>
    </w:p>
    <w:p w:rsidR="00A23784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szCs w:val="28"/>
        </w:rPr>
      </w:pPr>
      <w:r w:rsidRPr="00B00070">
        <w:rPr>
          <w:szCs w:val="28"/>
        </w:rPr>
        <w:t>Одномерный конечный элемент третьей степени.</w:t>
      </w:r>
    </w:p>
    <w:p w:rsidR="00BC39FC" w:rsidRPr="00B00070" w:rsidRDefault="00A23784" w:rsidP="00B00070">
      <w:pPr>
        <w:pStyle w:val="a5"/>
        <w:numPr>
          <w:ilvl w:val="0"/>
          <w:numId w:val="24"/>
        </w:numPr>
        <w:spacing w:line="276" w:lineRule="auto"/>
        <w:ind w:hanging="720"/>
        <w:rPr>
          <w:b/>
        </w:rPr>
      </w:pPr>
      <w:r w:rsidRPr="00B00070">
        <w:rPr>
          <w:szCs w:val="28"/>
        </w:rPr>
        <w:t>Метод конечных элементов. Локальная матрица жесткости.</w:t>
      </w:r>
      <w:r w:rsidR="00BC39FC" w:rsidRPr="00B00070">
        <w:rPr>
          <w:b/>
        </w:rPr>
        <w:br w:type="page"/>
      </w:r>
    </w:p>
    <w:p w:rsidR="006D61A3" w:rsidRPr="006D61A3" w:rsidRDefault="00AB7253" w:rsidP="007C54FC">
      <w:pPr>
        <w:pStyle w:val="a5"/>
        <w:spacing w:after="240" w:line="276" w:lineRule="auto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4</w:t>
      </w:r>
      <w:r w:rsidR="006D61A3" w:rsidRPr="006D61A3">
        <w:rPr>
          <w:b/>
          <w:szCs w:val="28"/>
        </w:rPr>
        <w:t>.</w:t>
      </w:r>
      <w:r w:rsidR="006D61A3">
        <w:rPr>
          <w:b/>
          <w:szCs w:val="28"/>
        </w:rPr>
        <w:t xml:space="preserve"> </w:t>
      </w:r>
      <w:r w:rsidR="006D61A3" w:rsidRPr="006D61A3">
        <w:rPr>
          <w:b/>
          <w:szCs w:val="28"/>
        </w:rPr>
        <w:t>Список рекомендуемой литературы</w:t>
      </w:r>
    </w:p>
    <w:p w:rsidR="006D61A3" w:rsidRPr="007C54FC" w:rsidRDefault="006D61A3" w:rsidP="007C54FC">
      <w:pPr>
        <w:spacing w:line="276" w:lineRule="auto"/>
        <w:ind w:firstLine="709"/>
        <w:rPr>
          <w:i/>
          <w:sz w:val="28"/>
          <w:szCs w:val="28"/>
        </w:rPr>
      </w:pPr>
      <w:r w:rsidRPr="007C54FC">
        <w:rPr>
          <w:i/>
          <w:sz w:val="28"/>
          <w:szCs w:val="28"/>
        </w:rPr>
        <w:t>а) основная литература: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Круглов В. И. Методология научных исследований в авиа- и ракетостроении:</w:t>
      </w:r>
      <w:r w:rsidR="00AB7253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учеб. пособие/Круглов В.И.,</w:t>
      </w:r>
      <w:r w:rsidR="00AB7253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Ершов В.И.,</w:t>
      </w:r>
      <w:r w:rsidR="00AB7253">
        <w:rPr>
          <w:bCs/>
          <w:sz w:val="28"/>
          <w:szCs w:val="28"/>
        </w:rPr>
        <w:t xml:space="preserve"> Чумадин А.</w:t>
      </w:r>
      <w:r w:rsidRPr="00740882">
        <w:rPr>
          <w:bCs/>
          <w:sz w:val="28"/>
          <w:szCs w:val="28"/>
        </w:rPr>
        <w:t>С.,</w:t>
      </w:r>
      <w:r w:rsidR="00AB7253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Курицына В. В.М.:</w:t>
      </w:r>
      <w:r w:rsidR="00AB7253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Логос,</w:t>
      </w:r>
      <w:r w:rsidR="00AB7253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2011.</w:t>
      </w:r>
      <w:r w:rsidR="00935E5A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-</w:t>
      </w:r>
      <w:r w:rsidR="00935E5A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432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Кондаков Александр Иванович САПР технологических процессов:</w:t>
      </w:r>
      <w:r w:rsidR="00AB7253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учебник для вузов по спец. "Технология машиностроения"/Кондаков Александр Иванович.</w:t>
      </w:r>
      <w:r w:rsidR="00AB7253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-</w:t>
      </w:r>
      <w:r w:rsidR="00AB7253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М.:</w:t>
      </w:r>
      <w:r w:rsidR="00AB7253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Академия,</w:t>
      </w:r>
      <w:r w:rsidR="00AB7253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2010.</w:t>
      </w:r>
      <w:r w:rsidR="00AB7253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-</w:t>
      </w:r>
      <w:r w:rsidR="00AB7253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272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Тимирязев Владимир Анатольевич Основы технологии машиностроительного производства:</w:t>
      </w:r>
      <w:r w:rsidR="00AB7253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учебник для вузов по направл. подгот. "Конструктор.</w:t>
      </w:r>
      <w:r w:rsidR="00935E5A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-</w:t>
      </w:r>
      <w:r w:rsidR="00935E5A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технол. обеспечение машиностроит. пр-в", "Автоматизация технол. процессов и пр-в"/Тимирязев Владимир Анатольевич,</w:t>
      </w:r>
      <w:r w:rsidR="00AB7253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Вороненко</w:t>
      </w:r>
      <w:r w:rsidR="00AB7253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В.П.,</w:t>
      </w:r>
      <w:r w:rsidR="00AB7253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Схиртладзе</w:t>
      </w:r>
      <w:r w:rsidR="00AB7253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А.Г.;</w:t>
      </w:r>
      <w:r w:rsidR="00AB7253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под ред. В. А. Тимирязева.</w:t>
      </w:r>
      <w:r w:rsidR="00935E5A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-</w:t>
      </w:r>
      <w:r w:rsidR="00935E5A">
        <w:rPr>
          <w:bCs/>
          <w:sz w:val="28"/>
          <w:szCs w:val="28"/>
        </w:rPr>
        <w:t xml:space="preserve"> </w:t>
      </w:r>
      <w:r w:rsidR="008062E7">
        <w:rPr>
          <w:bCs/>
          <w:sz w:val="28"/>
          <w:szCs w:val="28"/>
        </w:rPr>
        <w:t xml:space="preserve">СПб. </w:t>
      </w:r>
      <w:r w:rsidRPr="00740882">
        <w:rPr>
          <w:bCs/>
          <w:sz w:val="28"/>
          <w:szCs w:val="28"/>
        </w:rPr>
        <w:t>Лань,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2012.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-448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 xml:space="preserve">Никифоров Викентий Маркианович </w:t>
      </w:r>
      <w:r w:rsidR="007C54FC">
        <w:rPr>
          <w:bCs/>
          <w:sz w:val="28"/>
          <w:szCs w:val="28"/>
        </w:rPr>
        <w:t xml:space="preserve">// </w:t>
      </w:r>
      <w:r w:rsidRPr="00740882">
        <w:rPr>
          <w:bCs/>
          <w:sz w:val="28"/>
          <w:szCs w:val="28"/>
        </w:rPr>
        <w:t>Технология металлов и других конструкционных материалов: учебник для техникумов/Никифоров Викентий Маркианович.</w:t>
      </w:r>
      <w:r w:rsidR="00935E5A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-</w:t>
      </w:r>
      <w:r w:rsidR="00935E5A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СПб.:</w:t>
      </w:r>
      <w:r w:rsidR="00935E5A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Политехника,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2010.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-382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Сорокин Н. П. Инженерная графика:</w:t>
      </w:r>
      <w:r w:rsidR="00935E5A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учебник</w:t>
      </w:r>
      <w:r w:rsidR="00935E5A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/Сорокин Н. П.,</w:t>
      </w:r>
      <w:r w:rsidR="00935E5A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Ольшевский Е. Д.,</w:t>
      </w:r>
      <w:r w:rsidR="00935E5A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Заикина А.Н.,</w:t>
      </w:r>
      <w:r w:rsidR="00935E5A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Шибанова Е. И.;</w:t>
      </w:r>
      <w:r w:rsidR="00935E5A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под ред. Н. П. Сорокина.</w:t>
      </w:r>
      <w:r w:rsidR="00935E5A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-СПб.:</w:t>
      </w:r>
      <w:r w:rsidR="00935E5A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Лань,</w:t>
      </w:r>
      <w:r w:rsidR="00F657B0">
        <w:rPr>
          <w:bCs/>
          <w:sz w:val="28"/>
          <w:szCs w:val="28"/>
        </w:rPr>
        <w:t xml:space="preserve"> </w:t>
      </w:r>
      <w:r w:rsidR="008062E7">
        <w:rPr>
          <w:bCs/>
          <w:sz w:val="28"/>
          <w:szCs w:val="28"/>
        </w:rPr>
        <w:t xml:space="preserve">2011 </w:t>
      </w:r>
      <w:r w:rsidRPr="00740882">
        <w:rPr>
          <w:bCs/>
          <w:sz w:val="28"/>
          <w:szCs w:val="28"/>
        </w:rPr>
        <w:t>-400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Волкова Виолетта Николаевна Теория систем и системный анализ:</w:t>
      </w:r>
      <w:r w:rsidR="00935E5A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учебник для бакалавров: учебник для вузов по направл. подгот. 010502 (351400) "Прикл. информатика"/Волкова Виолетта Николаевна,</w:t>
      </w:r>
      <w:r w:rsidR="007C54FC">
        <w:rPr>
          <w:bCs/>
          <w:sz w:val="28"/>
          <w:szCs w:val="28"/>
        </w:rPr>
        <w:t xml:space="preserve"> </w:t>
      </w:r>
      <w:r w:rsidR="00634863">
        <w:rPr>
          <w:bCs/>
          <w:sz w:val="28"/>
          <w:szCs w:val="28"/>
        </w:rPr>
        <w:t>Денисов А.</w:t>
      </w:r>
      <w:r w:rsidRPr="00740882">
        <w:rPr>
          <w:bCs/>
          <w:sz w:val="28"/>
          <w:szCs w:val="28"/>
        </w:rPr>
        <w:t>А.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-М.:</w:t>
      </w:r>
      <w:r w:rsidR="00634863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Юрайт,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2012.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-679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Российская энциклопедия CALS. Авиационно-космическое машиностроение / Под ред. А.Г. Братухина. - М.: ОАО НИЦ АСК, 2008.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 xml:space="preserve">Model Based Enterprise [Электронный ресурс] Режим доступа:  </w:t>
      </w:r>
      <w:hyperlink r:id="rId10" w:history="1">
        <w:r w:rsidRPr="00AB7253">
          <w:t>http://model-based-enterprise.org/default.aspx</w:t>
        </w:r>
      </w:hyperlink>
      <w:r w:rsidRPr="00740882">
        <w:rPr>
          <w:bCs/>
          <w:sz w:val="28"/>
          <w:szCs w:val="28"/>
        </w:rPr>
        <w:t>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Балякин В.Б. Кожин А.И. Использование пакетов "ANSYS" для проектирования деталей авиационных редукторов. – Самара: Изд-во Самар. гос. аэрокосм. ун-та, 2007.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Виноградов А.С. Фалалеев С.В. Проектирование систем авиационных двигателей с использованием CAD/CAE-пакетов. – Самара: Изд-во Самар. гос. аэрокосм. ун-та, 2007.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Горохов В.А. Проектирование технологической оснастки: учебник для вузов. Старый Оскол: ТНТ, 2010. 431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lastRenderedPageBreak/>
        <w:t>Схиртладзе А.Г. Технологическая оснастка машиностроительных производств: учеб. пособие для вузов. Старый Оскол: ТНТ, 2009. Т.3. 536с.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Блюменштейн В.Ю. Проектирование технологической оснастки: учеб. пособие для вузов. СПб. [и др.]: Лань, 2011. 219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Базров Б.М. Технология сборки машин: учебное пособие. М.: Спектр, 2011. 363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Кулыгин В.Л. Технология машиностроения: учеб. пособие для вузов. М.: БАСТЕТ, 2011. 183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Сысоев С.К. Технология машиностроения. Проектирование технологических процессов: учебное пособие. Санкт-Петербург: Лань, 2011. 349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Аверьянова И О. Технология машиностроения. Высокоэнергетические и комбинированные методы обработки: учеб. пособие. М.: Форум, 2011.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Маталин А.А. Технология машиностроения: учебник для вузов. Санкт-Петербург: Лань, 2010. 512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Технология автоматической сборки / Холодкова А.Г., Кристаль М.Г., Штриков Б.Л., Зенкин А.С., Арпентьев Б.М., Андреев А.Г., Холодкова А.Г.;под ред. А. Г. Холодковой. М.: Машиностроение, 2010. 560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Алгоритмизированный расчет зубчатых передач: Учеб. пособие/В.Н. Васин, В.Н.Горелов, Е.К.Кичаев. -Самара. СамГТУ. 2010.-80с.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Репин В.В. Процессный подход к управлению: моделирование бизнес-процессов/Репин Владимир Владимирович, Елиферов В.Г.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-М.: Манн, Иванов и Фербер,</w:t>
      </w:r>
      <w:r w:rsidR="00F657B0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2013.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-523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Елиферов В.Г. Бизнес-процесс</w:t>
      </w:r>
      <w:r w:rsidR="007C54FC">
        <w:rPr>
          <w:bCs/>
          <w:sz w:val="28"/>
          <w:szCs w:val="28"/>
        </w:rPr>
        <w:t>ы</w:t>
      </w:r>
      <w:r w:rsidRPr="00740882">
        <w:rPr>
          <w:bCs/>
          <w:sz w:val="28"/>
          <w:szCs w:val="28"/>
        </w:rPr>
        <w:t>: регламентация и управление: учеб. пособие для слушателей образоват. учреждений по программе MBA/Елиферов Виталий Геннадьевич, Репин В. В.; Ин-т экономики и финансов "Синергия".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-М.: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ИНФРА-М,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2014.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-318 с.</w:t>
      </w:r>
    </w:p>
    <w:p w:rsidR="00935E5A" w:rsidRDefault="00935E5A" w:rsidP="00935E5A">
      <w:pPr>
        <w:spacing w:line="276" w:lineRule="auto"/>
        <w:ind w:left="284"/>
        <w:jc w:val="both"/>
        <w:rPr>
          <w:bCs/>
          <w:sz w:val="28"/>
          <w:szCs w:val="28"/>
        </w:rPr>
      </w:pPr>
    </w:p>
    <w:p w:rsidR="00740882" w:rsidRPr="007C54FC" w:rsidRDefault="00B845AA" w:rsidP="00935E5A">
      <w:pPr>
        <w:spacing w:line="276" w:lineRule="auto"/>
        <w:ind w:left="284"/>
        <w:jc w:val="both"/>
        <w:rPr>
          <w:bCs/>
          <w:i/>
          <w:sz w:val="28"/>
          <w:szCs w:val="28"/>
        </w:rPr>
      </w:pPr>
      <w:r w:rsidRPr="007C54FC">
        <w:rPr>
          <w:bCs/>
          <w:i/>
          <w:sz w:val="28"/>
          <w:szCs w:val="28"/>
        </w:rPr>
        <w:t>б) д</w:t>
      </w:r>
      <w:r w:rsidR="00740882" w:rsidRPr="007C54FC">
        <w:rPr>
          <w:bCs/>
          <w:i/>
          <w:sz w:val="28"/>
          <w:szCs w:val="28"/>
        </w:rPr>
        <w:t>ополнительная литература: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Булавин Леонид Анатольевич Компьютерное моделирование физических систем:учеб. пособие /Булавин Леонид Анатольевич,</w:t>
      </w:r>
      <w:r w:rsidR="007C54FC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Выгорницкий Н. В.,</w:t>
      </w:r>
      <w:r w:rsidR="007C54FC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Лебовка Н. И..-Долгопрудный:Интеллект,2011.-352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Иванов Сергей Алексеевич Металлургические машины и оборудование: метод. указания к диплом. проектированию/Иванов Сергей Алексеевич,</w:t>
      </w:r>
      <w:r w:rsidR="007C54FC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Чиченев Н. А.,</w:t>
      </w:r>
      <w:r w:rsidR="007C54FC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Горбатюк С. М.-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М.: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МИСИС,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2010.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-55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Базлова Татьяна Алексеевна Металлургические технологии. Литейное производство:</w:t>
      </w:r>
      <w:r w:rsidR="007C54FC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 xml:space="preserve">лаб. </w:t>
      </w:r>
      <w:r w:rsidR="001D2337" w:rsidRPr="00740882">
        <w:rPr>
          <w:bCs/>
          <w:sz w:val="28"/>
          <w:szCs w:val="28"/>
        </w:rPr>
        <w:t>практикум:</w:t>
      </w:r>
      <w:r w:rsidRPr="00740882">
        <w:rPr>
          <w:bCs/>
          <w:sz w:val="28"/>
          <w:szCs w:val="28"/>
        </w:rPr>
        <w:t xml:space="preserve"> учеб. пособие для вузов по направл. 150100 </w:t>
      </w:r>
      <w:r w:rsidRPr="00740882">
        <w:rPr>
          <w:bCs/>
          <w:sz w:val="28"/>
          <w:szCs w:val="28"/>
        </w:rPr>
        <w:lastRenderedPageBreak/>
        <w:t>- Металлургия/Базлова Татьяна Алексеевна,</w:t>
      </w:r>
      <w:r w:rsidR="007C54FC">
        <w:rPr>
          <w:bCs/>
          <w:sz w:val="28"/>
          <w:szCs w:val="28"/>
        </w:rPr>
        <w:t xml:space="preserve"> Лактионов С.</w:t>
      </w:r>
      <w:r w:rsidR="008062E7">
        <w:rPr>
          <w:bCs/>
          <w:sz w:val="28"/>
          <w:szCs w:val="28"/>
        </w:rPr>
        <w:t xml:space="preserve">В. </w:t>
      </w:r>
      <w:r w:rsidRPr="00740882">
        <w:rPr>
          <w:bCs/>
          <w:sz w:val="28"/>
          <w:szCs w:val="28"/>
        </w:rPr>
        <w:t>-М.:</w:t>
      </w:r>
      <w:r w:rsidR="007C54FC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МИСИС,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2011.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-90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Кукуй Давыд Михайлович Теория и технология литейного производства:учебник для вузов по спец. "Машины и технология литейного пр-ва : в 2 ч./Кукуй Давыд Михайлович,</w:t>
      </w:r>
      <w:r w:rsidR="007C54FC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Скворцов В. А.,</w:t>
      </w:r>
      <w:r w:rsidR="007C54FC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Андрианов Н. В..</w:t>
      </w:r>
      <w:r w:rsidR="007C54FC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-Минск:</w:t>
      </w:r>
      <w:r w:rsidR="007C54FC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 xml:space="preserve">Новое </w:t>
      </w:r>
      <w:r w:rsidR="007C54FC">
        <w:rPr>
          <w:bCs/>
          <w:sz w:val="28"/>
          <w:szCs w:val="28"/>
        </w:rPr>
        <w:t>знание</w:t>
      </w:r>
      <w:r w:rsidR="008062E7">
        <w:rPr>
          <w:bCs/>
          <w:sz w:val="28"/>
          <w:szCs w:val="28"/>
        </w:rPr>
        <w:t>; М.</w:t>
      </w:r>
      <w:r w:rsidRPr="00740882">
        <w:rPr>
          <w:bCs/>
          <w:sz w:val="28"/>
          <w:szCs w:val="28"/>
        </w:rPr>
        <w:t>: ИНФРА-М,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2011.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-406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Лебедев В. Г. Управление затратами на предприятии:</w:t>
      </w:r>
      <w:r w:rsidR="007C54FC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учебник для вузов по спец. 080502 "Экономика и управление на предприятиях машиностроения" и напр. 080500 "Менеджмент"/Лебедев В. Г.,</w:t>
      </w:r>
      <w:r w:rsidR="007C54FC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Дроздова Т. Г.,</w:t>
      </w:r>
      <w:r w:rsidR="007C54FC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Кустарев В. П.,</w:t>
      </w:r>
      <w:r w:rsidR="007C54FC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Краюхин Г. А.;</w:t>
      </w:r>
      <w:r w:rsidR="007C54FC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под ред. Г. А. Краюхина.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-СПб.: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Питер,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2012.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-588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 xml:space="preserve">Зенкевич О. Метод конечных элементов в технике / О.Зенкевич. М.: Мир, 1975. 541 c. 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 xml:space="preserve">Иванов В.В. Методы вычислений на ЭВМ: Справочное пособие / В.В.Иванов. Киев: Наукова думка, 1986. 584c. 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Марчук Г.И. Введение в проекционно-сеточные методы / Г.И.Марчук, В.И.Агошков. M.: Наука. Гл. редакция физ.-мат. лит-ры, 1981. 416 c.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Математическое моделирование / Ред. Дж. Эндрюс, Р. Мак-Лоун. М.: Мир, 1979. 279 c.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Митчелл Э. Метод конечных элементов для уравнений с частными производными / Э.Митчелл, Р.Уэйт. М.: Мир, 1981. 216 c.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Оден Дж. Конечные элементы в нелинейной механике сплошных сред / Дж.Оден. М.: Мир, 1976. 464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Poзин Л.А. Метод конечных элементов / Л.А.Poзин. Л.:Энергия, 1971. 212 c.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Poзин Л.А. Метод конечных элементов в применении к упругим системам / Л.А.Poзин. М.: Стройиздат, 1977. 128с.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Самарский А.А. Математическое моделирование и вычислительный эксперимент / А.А.Самарский // Вестн. АН СССР. 1979. N5. C.38-49.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Стренг Г. Теория метода конечных элементов / Г.Стренг, Дж.Фикс. М.: Мир, 1977. 349 c.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Технология машиностроения: В 2 кн. Кн.1 Основы технологии машиностроения. Учеб.пособ. для вузов/ Э.Л. Жуков, И.И. Козарь, С.Л. Мурашкин и др.; Под. ред. С.Л. Мурашкина.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- М.: Высш.шк., 2008.</w:t>
      </w:r>
      <w:r w:rsidR="008062E7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-278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Виноградов, В. М. Технология машиностроения: введение в специальность: учебное пособие для вузов / В. М. Виноградов. - 3-е изд., стереотип. - М.: Академия, 2008. - 174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lastRenderedPageBreak/>
        <w:t>Грановский Г. И., Грановский В. Г. Резание металлов: Учебник для машино</w:t>
      </w:r>
      <w:r w:rsidR="00C75C8F">
        <w:rPr>
          <w:bCs/>
          <w:sz w:val="28"/>
          <w:szCs w:val="28"/>
        </w:rPr>
        <w:t>стр. и приборостр. спец. вузов.</w:t>
      </w:r>
      <w:r w:rsidR="008062E7">
        <w:rPr>
          <w:bCs/>
          <w:sz w:val="28"/>
          <w:szCs w:val="28"/>
        </w:rPr>
        <w:t xml:space="preserve"> </w:t>
      </w:r>
      <w:r w:rsidR="00C75C8F">
        <w:rPr>
          <w:bCs/>
          <w:sz w:val="28"/>
          <w:szCs w:val="28"/>
        </w:rPr>
        <w:t>-</w:t>
      </w:r>
      <w:r w:rsidRPr="00740882">
        <w:rPr>
          <w:bCs/>
          <w:sz w:val="28"/>
          <w:szCs w:val="28"/>
        </w:rPr>
        <w:t>М.: Высш. шк., 1985,</w:t>
      </w:r>
      <w:r w:rsidR="008062E7">
        <w:rPr>
          <w:bCs/>
          <w:sz w:val="28"/>
          <w:szCs w:val="28"/>
        </w:rPr>
        <w:t xml:space="preserve"> -</w:t>
      </w:r>
      <w:r w:rsidRPr="00740882">
        <w:rPr>
          <w:bCs/>
          <w:sz w:val="28"/>
          <w:szCs w:val="28"/>
        </w:rPr>
        <w:t xml:space="preserve"> 304 с, ил.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Ящерицын П.И. Теория резания: учебник / П. И. Ящерицын, Е. Э. Фельдштейн, М. А. Корни</w:t>
      </w:r>
      <w:r w:rsidR="00C75C8F">
        <w:rPr>
          <w:bCs/>
          <w:sz w:val="28"/>
          <w:szCs w:val="28"/>
        </w:rPr>
        <w:t>евич. — 2-е изд., испр. и доп. -</w:t>
      </w:r>
      <w:r w:rsidRPr="00740882">
        <w:rPr>
          <w:bCs/>
          <w:sz w:val="28"/>
          <w:szCs w:val="28"/>
        </w:rPr>
        <w:t xml:space="preserve"> Мн</w:t>
      </w:r>
      <w:r w:rsidR="008062E7">
        <w:rPr>
          <w:bCs/>
          <w:sz w:val="28"/>
          <w:szCs w:val="28"/>
        </w:rPr>
        <w:t>.: Новое знание, 2006. — 512 с.</w:t>
      </w:r>
      <w:r w:rsidRPr="00740882">
        <w:rPr>
          <w:bCs/>
          <w:sz w:val="28"/>
          <w:szCs w:val="28"/>
        </w:rPr>
        <w:t xml:space="preserve">: ил. 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Инструментальное обеспечение автоматизированного производства: Учебник для машиностр. спец. вузов / В. А. Гречишников, А. Р. Маслов, Ю. М. Соломенцев и др.; Под общ. ред. Ю. М. Соломенцева. М.: Высшая школа, 2001. 271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САПР технологических процессов, приспособлений и режущих инструментов: Учеб. пособие для вузов / В. И. Аверченков, И. А. Каштаньян, А. П. Пархутик. Мн.: Высш. шк., 1993. 288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Иноземцев Г. Г. Проектирование металлорежущих инструментов. Учеб. пособие для вузов по специальности «Технология машиностроения, металлорежущие станки и инструменты». / Г.Г.Иноземцев.</w:t>
      </w:r>
      <w:r w:rsidR="00C75C8F">
        <w:rPr>
          <w:bCs/>
          <w:sz w:val="28"/>
          <w:szCs w:val="28"/>
        </w:rPr>
        <w:t xml:space="preserve"> </w:t>
      </w:r>
      <w:r w:rsidRPr="00740882">
        <w:rPr>
          <w:bCs/>
          <w:sz w:val="28"/>
          <w:szCs w:val="28"/>
        </w:rPr>
        <w:t>М.: Машиностроение, 1984. 272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Технологические процессы в машиностроении: учебник для вузов / А.Г. Схиртладзе, С.И. Богодухов, Р.М. Сулейманов, Е.В. Бондаренко, А.Д. Проскурин. М: Машиностроение, 2009. 640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Дубейковский В. И. «Практика функционального моделирования с AllFusion Process Modeler 4.1. (BPwin) Где? Зачем? Как?». Диалог-МИФИ, 2004. – 464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Шеер, Август-Вильгельм «Бизнес-процессы. Основные понятия. Теория. Методы». Просветитель, 1999 г. – 152 с.</w:t>
      </w:r>
    </w:p>
    <w:p w:rsidR="00740882" w:rsidRPr="00740882" w:rsidRDefault="00740882" w:rsidP="00AB7253">
      <w:pPr>
        <w:numPr>
          <w:ilvl w:val="0"/>
          <w:numId w:val="15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 w:rsidRPr="00740882">
        <w:rPr>
          <w:bCs/>
          <w:sz w:val="28"/>
          <w:szCs w:val="28"/>
        </w:rPr>
        <w:t>Елиферов В.Г., Репин В.В. «Бизнес-процессы». Инфра-М, 2005. – 319с.</w:t>
      </w:r>
    </w:p>
    <w:p w:rsidR="006D61A3" w:rsidRDefault="006D61A3" w:rsidP="0009350F">
      <w:pPr>
        <w:spacing w:line="276" w:lineRule="auto"/>
      </w:pPr>
    </w:p>
    <w:p w:rsidR="002C6750" w:rsidRDefault="002C6750" w:rsidP="0009350F">
      <w:pPr>
        <w:spacing w:line="276" w:lineRule="auto"/>
      </w:pPr>
    </w:p>
    <w:p w:rsidR="002C6750" w:rsidRPr="00BA5350" w:rsidRDefault="002C6750" w:rsidP="0009350F">
      <w:pPr>
        <w:spacing w:line="276" w:lineRule="auto"/>
        <w:ind w:left="284"/>
        <w:rPr>
          <w:b/>
          <w:sz w:val="28"/>
          <w:szCs w:val="28"/>
        </w:rPr>
      </w:pPr>
      <w:r w:rsidRPr="00BA5350">
        <w:rPr>
          <w:sz w:val="28"/>
          <w:szCs w:val="28"/>
        </w:rPr>
        <w:t>Председатель предметной комиссии</w:t>
      </w:r>
      <w:r w:rsidRPr="00BA5350">
        <w:rPr>
          <w:sz w:val="28"/>
          <w:szCs w:val="28"/>
        </w:rPr>
        <w:tab/>
      </w:r>
      <w:r w:rsidRPr="00BA5350">
        <w:rPr>
          <w:sz w:val="28"/>
          <w:szCs w:val="28"/>
        </w:rPr>
        <w:tab/>
      </w:r>
      <w:r w:rsidR="008062E7">
        <w:rPr>
          <w:sz w:val="28"/>
          <w:szCs w:val="28"/>
        </w:rPr>
        <w:tab/>
      </w:r>
      <w:r w:rsidR="008062E7">
        <w:rPr>
          <w:sz w:val="28"/>
          <w:szCs w:val="28"/>
        </w:rPr>
        <w:tab/>
      </w:r>
      <w:r w:rsidR="008062E7">
        <w:rPr>
          <w:sz w:val="28"/>
          <w:szCs w:val="28"/>
        </w:rPr>
        <w:tab/>
      </w:r>
      <w:r w:rsidR="00173F2E">
        <w:rPr>
          <w:sz w:val="28"/>
          <w:szCs w:val="28"/>
        </w:rPr>
        <w:t>Волков М.А.</w:t>
      </w:r>
      <w:r w:rsidRPr="00BA5350">
        <w:rPr>
          <w:sz w:val="28"/>
          <w:szCs w:val="28"/>
        </w:rPr>
        <w:t xml:space="preserve"> </w:t>
      </w:r>
    </w:p>
    <w:p w:rsidR="002C6750" w:rsidRPr="006D61A3" w:rsidRDefault="002C6750" w:rsidP="0009350F">
      <w:pPr>
        <w:spacing w:line="276" w:lineRule="auto"/>
      </w:pPr>
    </w:p>
    <w:sectPr w:rsidR="002C6750" w:rsidRPr="006D61A3" w:rsidSect="0098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EA0" w:rsidRDefault="00A92EA0" w:rsidP="00DE0AC5">
      <w:r>
        <w:separator/>
      </w:r>
    </w:p>
  </w:endnote>
  <w:endnote w:type="continuationSeparator" w:id="0">
    <w:p w:rsidR="00A92EA0" w:rsidRDefault="00A92EA0" w:rsidP="00DE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C5" w:rsidRPr="000F4A8F" w:rsidRDefault="00BE2A7A" w:rsidP="00BE2A7A">
    <w:pPr>
      <w:pStyle w:val="ab"/>
      <w:rPr>
        <w:sz w:val="16"/>
      </w:rPr>
    </w:pPr>
    <w:r w:rsidRPr="000F4A8F">
      <w:rPr>
        <w:sz w:val="16"/>
      </w:rPr>
      <w:t xml:space="preserve">Форма А                        </w:t>
    </w:r>
    <w:r w:rsidRPr="000F4A8F">
      <w:rPr>
        <w:sz w:val="16"/>
      </w:rPr>
      <w:tab/>
    </w:r>
    <w:r w:rsidRPr="000F4A8F">
      <w:rPr>
        <w:sz w:val="16"/>
      </w:rPr>
      <w:tab/>
      <w:t xml:space="preserve">Страница </w:t>
    </w:r>
    <w:r w:rsidRPr="000F4A8F">
      <w:rPr>
        <w:sz w:val="16"/>
      </w:rPr>
      <w:fldChar w:fldCharType="begin"/>
    </w:r>
    <w:r w:rsidRPr="000F4A8F">
      <w:rPr>
        <w:sz w:val="16"/>
      </w:rPr>
      <w:instrText xml:space="preserve"> PAGE   \* MERGEFORMAT </w:instrText>
    </w:r>
    <w:r w:rsidRPr="000F4A8F">
      <w:rPr>
        <w:sz w:val="16"/>
      </w:rPr>
      <w:fldChar w:fldCharType="separate"/>
    </w:r>
    <w:r w:rsidR="008C458B">
      <w:rPr>
        <w:noProof/>
        <w:sz w:val="16"/>
      </w:rPr>
      <w:t>2</w:t>
    </w:r>
    <w:r w:rsidRPr="000F4A8F">
      <w:rPr>
        <w:sz w:val="16"/>
      </w:rPr>
      <w:fldChar w:fldCharType="end"/>
    </w:r>
    <w:r w:rsidRPr="000F4A8F">
      <w:rPr>
        <w:sz w:val="16"/>
      </w:rPr>
      <w:t xml:space="preserve"> из </w:t>
    </w:r>
    <w:r w:rsidRPr="000F4A8F">
      <w:rPr>
        <w:sz w:val="16"/>
      </w:rPr>
      <w:fldChar w:fldCharType="begin"/>
    </w:r>
    <w:r w:rsidRPr="000F4A8F">
      <w:rPr>
        <w:sz w:val="16"/>
      </w:rPr>
      <w:instrText xml:space="preserve"> NUMPAGES   \* MERGEFORMAT </w:instrText>
    </w:r>
    <w:r w:rsidRPr="000F4A8F">
      <w:rPr>
        <w:sz w:val="16"/>
      </w:rPr>
      <w:fldChar w:fldCharType="separate"/>
    </w:r>
    <w:r w:rsidR="008C458B">
      <w:rPr>
        <w:noProof/>
        <w:sz w:val="16"/>
      </w:rPr>
      <w:t>12</w:t>
    </w:r>
    <w:r w:rsidRPr="000F4A8F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EA0" w:rsidRDefault="00A92EA0" w:rsidP="00DE0AC5">
      <w:r>
        <w:separator/>
      </w:r>
    </w:p>
  </w:footnote>
  <w:footnote w:type="continuationSeparator" w:id="0">
    <w:p w:rsidR="00A92EA0" w:rsidRDefault="00A92EA0" w:rsidP="00DE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86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081"/>
      <w:gridCol w:w="1025"/>
      <w:gridCol w:w="715"/>
    </w:tblGrid>
    <w:tr w:rsidR="0097493C" w:rsidTr="00F038FB">
      <w:trPr>
        <w:cantSplit/>
        <w:trHeight w:hRule="exact" w:val="731"/>
      </w:trPr>
      <w:tc>
        <w:tcPr>
          <w:tcW w:w="808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97493C" w:rsidRDefault="0097493C" w:rsidP="0097493C">
          <w:pPr>
            <w:shd w:val="clear" w:color="auto" w:fill="FFFFFF"/>
            <w:suppressAutoHyphens/>
            <w:ind w:left="5"/>
            <w:jc w:val="center"/>
            <w:rPr>
              <w:sz w:val="16"/>
            </w:rPr>
          </w:pPr>
          <w:r>
            <w:rPr>
              <w:sz w:val="16"/>
            </w:rPr>
            <w:t>Министерство науки и высшего образования Российской Федерации</w:t>
          </w:r>
        </w:p>
        <w:p w:rsidR="0097493C" w:rsidRDefault="0097493C" w:rsidP="0097493C">
          <w:pPr>
            <w:shd w:val="clear" w:color="auto" w:fill="FFFFFF"/>
            <w:suppressAutoHyphens/>
            <w:ind w:left="5"/>
            <w:jc w:val="center"/>
            <w:rPr>
              <w:sz w:val="16"/>
            </w:rPr>
          </w:pPr>
          <w:r>
            <w:rPr>
              <w:sz w:val="16"/>
            </w:rPr>
            <w:t>Федеральное государственное бюджетное образовательное учреждение высшего образования</w:t>
          </w:r>
        </w:p>
        <w:p w:rsidR="0097493C" w:rsidRDefault="0097493C" w:rsidP="0097493C">
          <w:pPr>
            <w:shd w:val="clear" w:color="auto" w:fill="FFFFFF"/>
            <w:suppressAutoHyphens/>
            <w:ind w:left="5"/>
            <w:jc w:val="center"/>
            <w:rPr>
              <w:sz w:val="16"/>
            </w:rPr>
          </w:pPr>
          <w:r>
            <w:rPr>
              <w:sz w:val="16"/>
            </w:rPr>
            <w:t xml:space="preserve"> «Ульяновский государственный университет»</w:t>
          </w:r>
        </w:p>
      </w:tc>
      <w:tc>
        <w:tcPr>
          <w:tcW w:w="10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97493C" w:rsidRDefault="0097493C" w:rsidP="0097493C">
          <w:pPr>
            <w:shd w:val="clear" w:color="auto" w:fill="FFFFFF"/>
            <w:suppressAutoHyphens/>
            <w:jc w:val="center"/>
            <w:rPr>
              <w:sz w:val="16"/>
            </w:rPr>
          </w:pPr>
          <w:r>
            <w:rPr>
              <w:color w:val="000000"/>
              <w:sz w:val="16"/>
            </w:rPr>
            <w:t>Форма</w:t>
          </w:r>
        </w:p>
      </w:tc>
      <w:tc>
        <w:tcPr>
          <w:tcW w:w="715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97493C" w:rsidRDefault="0097493C" w:rsidP="0097493C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 wp14:anchorId="072F00F5" wp14:editId="314479FE">
                <wp:extent cx="356235" cy="379730"/>
                <wp:effectExtent l="0" t="0" r="5715" b="127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7493C" w:rsidTr="00F038FB">
      <w:trPr>
        <w:cantSplit/>
        <w:trHeight w:hRule="exact" w:val="282"/>
      </w:trPr>
      <w:tc>
        <w:tcPr>
          <w:tcW w:w="808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97493C" w:rsidRDefault="0097493C" w:rsidP="0097493C">
          <w:pPr>
            <w:shd w:val="clear" w:color="auto" w:fill="FFFFFF"/>
            <w:suppressAutoHyphens/>
            <w:ind w:left="10"/>
            <w:jc w:val="center"/>
            <w:rPr>
              <w:sz w:val="16"/>
            </w:rPr>
          </w:pPr>
          <w:r>
            <w:rPr>
              <w:color w:val="000000"/>
              <w:sz w:val="16"/>
            </w:rPr>
            <w:t>Ф - Программа вступительных испытаний в магистратуру</w:t>
          </w:r>
        </w:p>
      </w:tc>
      <w:tc>
        <w:tcPr>
          <w:tcW w:w="10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97493C" w:rsidRDefault="0097493C" w:rsidP="0097493C">
          <w:pPr>
            <w:shd w:val="clear" w:color="auto" w:fill="FFFFFF"/>
            <w:suppressAutoHyphens/>
            <w:jc w:val="center"/>
            <w:rPr>
              <w:sz w:val="16"/>
            </w:rPr>
          </w:pPr>
        </w:p>
      </w:tc>
      <w:tc>
        <w:tcPr>
          <w:tcW w:w="715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7493C" w:rsidRDefault="0097493C" w:rsidP="0097493C">
          <w:pPr>
            <w:shd w:val="clear" w:color="auto" w:fill="FFFFFF"/>
            <w:suppressAutoHyphens/>
            <w:ind w:left="509"/>
            <w:rPr>
              <w:sz w:val="16"/>
            </w:rPr>
          </w:pPr>
        </w:p>
      </w:tc>
    </w:tr>
  </w:tbl>
  <w:p w:rsidR="0097493C" w:rsidRDefault="009749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023A"/>
    <w:multiLevelType w:val="multilevel"/>
    <w:tmpl w:val="C5422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90" w:hanging="14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A077C2"/>
    <w:multiLevelType w:val="hybridMultilevel"/>
    <w:tmpl w:val="1062E2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1EA142">
      <w:start w:val="1"/>
      <w:numFmt w:val="decimal"/>
      <w:lvlText w:val="%2."/>
      <w:lvlJc w:val="left"/>
      <w:pPr>
        <w:ind w:left="2490" w:hanging="14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60B18"/>
    <w:multiLevelType w:val="hybridMultilevel"/>
    <w:tmpl w:val="DFE26E7E"/>
    <w:lvl w:ilvl="0" w:tplc="848669C6">
      <w:start w:val="1"/>
      <w:numFmt w:val="decimal"/>
      <w:lvlText w:val="%1."/>
      <w:lvlJc w:val="left"/>
      <w:pPr>
        <w:ind w:left="25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3" w15:restartNumberingAfterBreak="0">
    <w:nsid w:val="21156796"/>
    <w:multiLevelType w:val="hybridMultilevel"/>
    <w:tmpl w:val="DFE26E7E"/>
    <w:lvl w:ilvl="0" w:tplc="848669C6">
      <w:start w:val="1"/>
      <w:numFmt w:val="decimal"/>
      <w:lvlText w:val="%1."/>
      <w:lvlJc w:val="left"/>
      <w:pPr>
        <w:ind w:left="25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" w15:restartNumberingAfterBreak="0">
    <w:nsid w:val="21962A84"/>
    <w:multiLevelType w:val="hybridMultilevel"/>
    <w:tmpl w:val="8466A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C2986"/>
    <w:multiLevelType w:val="hybridMultilevel"/>
    <w:tmpl w:val="31841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1EA142">
      <w:start w:val="1"/>
      <w:numFmt w:val="decimal"/>
      <w:lvlText w:val="%2."/>
      <w:lvlJc w:val="left"/>
      <w:pPr>
        <w:ind w:left="2490" w:hanging="14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E4288"/>
    <w:multiLevelType w:val="hybridMultilevel"/>
    <w:tmpl w:val="1062E2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1EA142">
      <w:start w:val="1"/>
      <w:numFmt w:val="decimal"/>
      <w:lvlText w:val="%2."/>
      <w:lvlJc w:val="left"/>
      <w:pPr>
        <w:ind w:left="2490" w:hanging="14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516B2"/>
    <w:multiLevelType w:val="multilevel"/>
    <w:tmpl w:val="D54C5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EA35DE1"/>
    <w:multiLevelType w:val="hybridMultilevel"/>
    <w:tmpl w:val="0688CC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474D0"/>
    <w:multiLevelType w:val="hybridMultilevel"/>
    <w:tmpl w:val="DFE26E7E"/>
    <w:lvl w:ilvl="0" w:tplc="848669C6">
      <w:start w:val="1"/>
      <w:numFmt w:val="decimal"/>
      <w:lvlText w:val="%1."/>
      <w:lvlJc w:val="left"/>
      <w:pPr>
        <w:ind w:left="25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0" w15:restartNumberingAfterBreak="0">
    <w:nsid w:val="34277DC9"/>
    <w:multiLevelType w:val="multilevel"/>
    <w:tmpl w:val="AEFEDC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E1C6BDC"/>
    <w:multiLevelType w:val="hybridMultilevel"/>
    <w:tmpl w:val="36DCE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56F36"/>
    <w:multiLevelType w:val="hybridMultilevel"/>
    <w:tmpl w:val="8B0E4308"/>
    <w:lvl w:ilvl="0" w:tplc="F17816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831EA142">
      <w:start w:val="1"/>
      <w:numFmt w:val="decimal"/>
      <w:lvlText w:val="%2."/>
      <w:lvlJc w:val="left"/>
      <w:pPr>
        <w:ind w:left="2490" w:hanging="14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60BE4"/>
    <w:multiLevelType w:val="hybridMultilevel"/>
    <w:tmpl w:val="C69E4E10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485779B4"/>
    <w:multiLevelType w:val="hybridMultilevel"/>
    <w:tmpl w:val="8B525CE8"/>
    <w:lvl w:ilvl="0" w:tplc="F17816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16F4A"/>
    <w:multiLevelType w:val="hybridMultilevel"/>
    <w:tmpl w:val="7110DF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F16FCB4">
      <w:start w:val="1"/>
      <w:numFmt w:val="decimal"/>
      <w:lvlText w:val="%2."/>
      <w:lvlJc w:val="left"/>
      <w:pPr>
        <w:ind w:left="2355" w:hanging="12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37F8D"/>
    <w:multiLevelType w:val="hybridMultilevel"/>
    <w:tmpl w:val="DFE26E7E"/>
    <w:lvl w:ilvl="0" w:tplc="848669C6">
      <w:start w:val="1"/>
      <w:numFmt w:val="decimal"/>
      <w:lvlText w:val="%1."/>
      <w:lvlJc w:val="left"/>
      <w:pPr>
        <w:ind w:left="25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7" w15:restartNumberingAfterBreak="0">
    <w:nsid w:val="52930B2E"/>
    <w:multiLevelType w:val="hybridMultilevel"/>
    <w:tmpl w:val="10920DE6"/>
    <w:lvl w:ilvl="0" w:tplc="D494C8A2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A2F96"/>
    <w:multiLevelType w:val="hybridMultilevel"/>
    <w:tmpl w:val="DFE26E7E"/>
    <w:lvl w:ilvl="0" w:tplc="848669C6">
      <w:start w:val="1"/>
      <w:numFmt w:val="decimal"/>
      <w:lvlText w:val="%1."/>
      <w:lvlJc w:val="left"/>
      <w:pPr>
        <w:ind w:left="25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9" w15:restartNumberingAfterBreak="0">
    <w:nsid w:val="6C972BE5"/>
    <w:multiLevelType w:val="hybridMultilevel"/>
    <w:tmpl w:val="DFE26E7E"/>
    <w:lvl w:ilvl="0" w:tplc="848669C6">
      <w:start w:val="1"/>
      <w:numFmt w:val="decimal"/>
      <w:lvlText w:val="%1."/>
      <w:lvlJc w:val="left"/>
      <w:pPr>
        <w:ind w:left="25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20" w15:restartNumberingAfterBreak="0">
    <w:nsid w:val="71551535"/>
    <w:multiLevelType w:val="hybridMultilevel"/>
    <w:tmpl w:val="67FA7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A8E7FF6">
      <w:start w:val="1"/>
      <w:numFmt w:val="decimal"/>
      <w:lvlText w:val="%2."/>
      <w:lvlJc w:val="left"/>
      <w:pPr>
        <w:ind w:left="2490" w:hanging="14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E3EDB"/>
    <w:multiLevelType w:val="multilevel"/>
    <w:tmpl w:val="2EF85E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CDD0455"/>
    <w:multiLevelType w:val="hybridMultilevel"/>
    <w:tmpl w:val="D6FE8626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23" w15:restartNumberingAfterBreak="0">
    <w:nsid w:val="7F582775"/>
    <w:multiLevelType w:val="hybridMultilevel"/>
    <w:tmpl w:val="0688CC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0"/>
  </w:num>
  <w:num w:numId="4">
    <w:abstractNumId w:val="15"/>
  </w:num>
  <w:num w:numId="5">
    <w:abstractNumId w:val="23"/>
  </w:num>
  <w:num w:numId="6">
    <w:abstractNumId w:val="4"/>
  </w:num>
  <w:num w:numId="7">
    <w:abstractNumId w:val="11"/>
  </w:num>
  <w:num w:numId="8">
    <w:abstractNumId w:val="16"/>
  </w:num>
  <w:num w:numId="9">
    <w:abstractNumId w:val="19"/>
  </w:num>
  <w:num w:numId="10">
    <w:abstractNumId w:val="3"/>
  </w:num>
  <w:num w:numId="11">
    <w:abstractNumId w:val="9"/>
  </w:num>
  <w:num w:numId="12">
    <w:abstractNumId w:val="13"/>
  </w:num>
  <w:num w:numId="13">
    <w:abstractNumId w:val="18"/>
  </w:num>
  <w:num w:numId="14">
    <w:abstractNumId w:val="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  <w:num w:numId="19">
    <w:abstractNumId w:val="5"/>
  </w:num>
  <w:num w:numId="20">
    <w:abstractNumId w:val="12"/>
  </w:num>
  <w:num w:numId="21">
    <w:abstractNumId w:val="7"/>
  </w:num>
  <w:num w:numId="22">
    <w:abstractNumId w:val="10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8C"/>
    <w:rsid w:val="00080ADD"/>
    <w:rsid w:val="0009350F"/>
    <w:rsid w:val="000937E9"/>
    <w:rsid w:val="000A34CF"/>
    <w:rsid w:val="000F4A8F"/>
    <w:rsid w:val="0010711A"/>
    <w:rsid w:val="00113974"/>
    <w:rsid w:val="00173F2E"/>
    <w:rsid w:val="001C31BB"/>
    <w:rsid w:val="001D2337"/>
    <w:rsid w:val="00216B41"/>
    <w:rsid w:val="002665F8"/>
    <w:rsid w:val="002A4800"/>
    <w:rsid w:val="002C0788"/>
    <w:rsid w:val="002C6750"/>
    <w:rsid w:val="002E217B"/>
    <w:rsid w:val="00376252"/>
    <w:rsid w:val="003A5921"/>
    <w:rsid w:val="003A7311"/>
    <w:rsid w:val="00417407"/>
    <w:rsid w:val="0046503C"/>
    <w:rsid w:val="0048284B"/>
    <w:rsid w:val="004A33CC"/>
    <w:rsid w:val="004C29F0"/>
    <w:rsid w:val="00510FFE"/>
    <w:rsid w:val="0053438C"/>
    <w:rsid w:val="0054322F"/>
    <w:rsid w:val="00545989"/>
    <w:rsid w:val="005727DB"/>
    <w:rsid w:val="005E2347"/>
    <w:rsid w:val="00630D66"/>
    <w:rsid w:val="00634863"/>
    <w:rsid w:val="0069258A"/>
    <w:rsid w:val="006D61A3"/>
    <w:rsid w:val="006E4E96"/>
    <w:rsid w:val="00701579"/>
    <w:rsid w:val="007103FA"/>
    <w:rsid w:val="00740882"/>
    <w:rsid w:val="007B3CEA"/>
    <w:rsid w:val="007C54FC"/>
    <w:rsid w:val="007E6701"/>
    <w:rsid w:val="008062E7"/>
    <w:rsid w:val="00816C82"/>
    <w:rsid w:val="0082497E"/>
    <w:rsid w:val="00885A34"/>
    <w:rsid w:val="008A61E7"/>
    <w:rsid w:val="008C458B"/>
    <w:rsid w:val="00913B67"/>
    <w:rsid w:val="00935E5A"/>
    <w:rsid w:val="009543D7"/>
    <w:rsid w:val="00973508"/>
    <w:rsid w:val="0097493C"/>
    <w:rsid w:val="0098373C"/>
    <w:rsid w:val="009E0E7C"/>
    <w:rsid w:val="00A00E0D"/>
    <w:rsid w:val="00A23784"/>
    <w:rsid w:val="00A92EA0"/>
    <w:rsid w:val="00AB7253"/>
    <w:rsid w:val="00AC40A5"/>
    <w:rsid w:val="00AE35E5"/>
    <w:rsid w:val="00AE4B4F"/>
    <w:rsid w:val="00B00070"/>
    <w:rsid w:val="00B845AA"/>
    <w:rsid w:val="00BB1151"/>
    <w:rsid w:val="00BC39FC"/>
    <w:rsid w:val="00BD252A"/>
    <w:rsid w:val="00BE2A7A"/>
    <w:rsid w:val="00C00B01"/>
    <w:rsid w:val="00C75C8F"/>
    <w:rsid w:val="00C84DDD"/>
    <w:rsid w:val="00C85A1D"/>
    <w:rsid w:val="00CB6961"/>
    <w:rsid w:val="00CC09C4"/>
    <w:rsid w:val="00D950B6"/>
    <w:rsid w:val="00DE0AC5"/>
    <w:rsid w:val="00DF478F"/>
    <w:rsid w:val="00E0373E"/>
    <w:rsid w:val="00E1556E"/>
    <w:rsid w:val="00ED797F"/>
    <w:rsid w:val="00EE2ED5"/>
    <w:rsid w:val="00F657B0"/>
    <w:rsid w:val="00FA72AF"/>
    <w:rsid w:val="00FA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67105"/>
  <w15:docId w15:val="{BB959239-BD95-4AD4-95A4-7BABC4FF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A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438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34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3438C"/>
    <w:pPr>
      <w:ind w:left="708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5343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3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00E0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00E0D"/>
    <w:rPr>
      <w:b/>
      <w:bCs/>
    </w:rPr>
  </w:style>
  <w:style w:type="character" w:styleId="aa">
    <w:name w:val="Hyperlink"/>
    <w:basedOn w:val="a0"/>
    <w:uiPriority w:val="99"/>
    <w:unhideWhenUsed/>
    <w:rsid w:val="0074088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DE0A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0A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A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del-based-enterprise.org/default.asp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68C91-EEEB-41CA-9A47-87F1544A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123</cp:lastModifiedBy>
  <cp:revision>33</cp:revision>
  <cp:lastPrinted>2020-05-13T11:24:00Z</cp:lastPrinted>
  <dcterms:created xsi:type="dcterms:W3CDTF">2020-05-06T11:16:00Z</dcterms:created>
  <dcterms:modified xsi:type="dcterms:W3CDTF">2020-05-20T14:30:00Z</dcterms:modified>
</cp:coreProperties>
</file>