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FA" w:rsidRPr="00E5728C" w:rsidRDefault="00E5728C" w:rsidP="0069318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5728C">
        <w:rPr>
          <w:rFonts w:ascii="Times New Roman" w:hAnsi="Times New Roman" w:cs="Times New Roman"/>
          <w:b/>
          <w:sz w:val="28"/>
          <w:szCs w:val="28"/>
        </w:rPr>
        <w:t>Информация о местах приема заявлений о приеме на обучение и прилагаемых к ним документов (далее соответственно - прием документов; документы, необходимые для поступления), о почтовых адресах для направления документов, необходимых для поступления</w:t>
      </w:r>
    </w:p>
    <w:p w:rsidR="00225122" w:rsidRDefault="00437FFA" w:rsidP="00437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51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25122" w:rsidRPr="0022512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(выдержка из Правил приема)</w:t>
      </w:r>
    </w:p>
    <w:p w:rsidR="00E5728C" w:rsidRDefault="00E5728C" w:rsidP="00437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7E1B" w:rsidRPr="00E77E1B" w:rsidRDefault="00E77E1B" w:rsidP="00E77E1B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заявления о приеме поступающий представляет:</w:t>
      </w:r>
    </w:p>
    <w:p w:rsidR="00E77E1B" w:rsidRPr="00E77E1B" w:rsidRDefault="00E77E1B" w:rsidP="00E77E1B">
      <w:pPr>
        <w:numPr>
          <w:ilvl w:val="3"/>
          <w:numId w:val="10"/>
        </w:numPr>
        <w:spacing w:after="0" w:line="360" w:lineRule="exact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77E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документ (документы), удостоверяющий личность, гражданство (в том числе может представить паспорт гражданина Российской Федерации, удостоверяющий личность гражданина Российской Федерации за пределами территории Российской Федерации);</w:t>
      </w:r>
    </w:p>
    <w:p w:rsidR="00E77E1B" w:rsidRPr="00E77E1B" w:rsidRDefault="00E77E1B" w:rsidP="00E77E1B">
      <w:pPr>
        <w:numPr>
          <w:ilvl w:val="3"/>
          <w:numId w:val="10"/>
        </w:numPr>
        <w:spacing w:after="0" w:line="360" w:lineRule="exact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77E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документ установленного образца, указанный в пункте 4 Правил (в том числе может представить документ иностранного государства об образовании со свидетельством о признании иностранного образования, за исключением случаев, в которых в соответствии с законодательством Российской Федерации и (или) международным договором не требуется признание иностранного образования).</w:t>
      </w:r>
    </w:p>
    <w:p w:rsidR="00E77E1B" w:rsidRPr="00E77E1B" w:rsidRDefault="00E77E1B" w:rsidP="00E77E1B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77E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Поступающий может представить один или несколько документов установленного образца.</w:t>
      </w:r>
    </w:p>
    <w:p w:rsidR="00E77E1B" w:rsidRPr="00E77E1B" w:rsidRDefault="00E77E1B" w:rsidP="00E77E1B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77E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Свидетельство о признании иностранного образования (при необходимости) представляется в те же сроки, что и документ установленного образца;</w:t>
      </w:r>
    </w:p>
    <w:p w:rsidR="00E77E1B" w:rsidRPr="00E77E1B" w:rsidRDefault="00E77E1B" w:rsidP="00E77E1B">
      <w:pPr>
        <w:numPr>
          <w:ilvl w:val="3"/>
          <w:numId w:val="10"/>
        </w:numPr>
        <w:spacing w:after="0" w:line="360" w:lineRule="exact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77E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документ, подтверждающий регистрацию в системе индивидуального (персонифицированного) учета (при наличии);</w:t>
      </w:r>
    </w:p>
    <w:p w:rsidR="00E77E1B" w:rsidRPr="00E77E1B" w:rsidRDefault="00E77E1B" w:rsidP="00E77E1B">
      <w:pPr>
        <w:numPr>
          <w:ilvl w:val="3"/>
          <w:numId w:val="10"/>
        </w:numPr>
        <w:spacing w:after="0" w:line="360" w:lineRule="exact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77E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 необходимости создания для поступающего специальных условий, указанных в пункте 36 Правил, - документ, подтверждающий инвалидность, в связи с наличием которой необходимо создание указанных условий. Документ, подтверждающий инвалидность, принимается университетом, если он действителен на день подачи заявления о приеме;</w:t>
      </w:r>
    </w:p>
    <w:p w:rsidR="00E77E1B" w:rsidRPr="00E77E1B" w:rsidRDefault="00E77E1B" w:rsidP="00E77E1B">
      <w:pPr>
        <w:numPr>
          <w:ilvl w:val="3"/>
          <w:numId w:val="10"/>
        </w:numPr>
        <w:spacing w:after="0" w:line="360" w:lineRule="exact"/>
        <w:ind w:left="357" w:hanging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</w:pPr>
      <w:r w:rsidRPr="00E77E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документы, подтверждающие индивидуальные достижения поступающего, результаты которых учитываются при приеме на обучение;</w:t>
      </w:r>
    </w:p>
    <w:p w:rsidR="00E77E1B" w:rsidRPr="00E77E1B" w:rsidRDefault="00E77E1B" w:rsidP="00E77E1B">
      <w:pPr>
        <w:numPr>
          <w:ilvl w:val="3"/>
          <w:numId w:val="10"/>
        </w:numPr>
        <w:spacing w:after="0" w:line="360" w:lineRule="exact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77E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иные документы (представляются по усмотрению поступающего);</w:t>
      </w:r>
    </w:p>
    <w:p w:rsidR="00E77E1B" w:rsidRPr="00E77E1B" w:rsidRDefault="00E77E1B" w:rsidP="00E77E1B">
      <w:pPr>
        <w:numPr>
          <w:ilvl w:val="3"/>
          <w:numId w:val="10"/>
        </w:numPr>
        <w:spacing w:after="0" w:line="360" w:lineRule="exact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77E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две фотографии поступающего.</w:t>
      </w:r>
    </w:p>
    <w:p w:rsidR="00E77E1B" w:rsidRPr="00E77E1B" w:rsidRDefault="00E77E1B" w:rsidP="00E77E1B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E7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установленного образца представляется (направляется) поступающим при подаче документов, необходимых для поступления, или в более поздний срок до дня завершения приема документов установленного образца включительно.</w:t>
      </w:r>
    </w:p>
    <w:p w:rsidR="00E77E1B" w:rsidRPr="00E77E1B" w:rsidRDefault="00E77E1B" w:rsidP="00E77E1B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документов, необходимых для поступления, поступающие могут представлять оригиналы или копии (электронные образы) документов без представления их оригиналов. Заверения указанных копий (электронных образов) не требуется.</w:t>
      </w:r>
    </w:p>
    <w:p w:rsidR="00E77E1B" w:rsidRPr="00E77E1B" w:rsidRDefault="00E77E1B" w:rsidP="00E77E1B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приеме представляется на русском языке.</w:t>
      </w:r>
    </w:p>
    <w:bookmarkEnd w:id="0"/>
    <w:p w:rsidR="00E77E1B" w:rsidRPr="00E77E1B" w:rsidRDefault="00E77E1B" w:rsidP="00E77E1B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77E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Документы, выполненные на иностранном языке, должны быть переведены на русский язык, если иное не предусмотрено международным договором Российской Федерации.</w:t>
      </w:r>
    </w:p>
    <w:p w:rsidR="00E77E1B" w:rsidRPr="00E77E1B" w:rsidRDefault="00E77E1B" w:rsidP="00E77E1B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77E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Документы, полученные в иностранном государстве, должны быть легализованы, если иное не предусмотрено международным договором Российской Федерации или законодательством Российской Федерации.</w:t>
      </w:r>
    </w:p>
    <w:p w:rsidR="00E77E1B" w:rsidRPr="00E77E1B" w:rsidRDefault="00E77E1B" w:rsidP="00E77E1B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необходимые для поступления, представляются (направляются) поступающим в университет одним из следующих способов:</w:t>
      </w:r>
    </w:p>
    <w:p w:rsidR="00E77E1B" w:rsidRPr="00E77E1B" w:rsidRDefault="00E77E1B" w:rsidP="00E77E1B">
      <w:pPr>
        <w:numPr>
          <w:ilvl w:val="3"/>
          <w:numId w:val="11"/>
        </w:numPr>
        <w:spacing w:after="0" w:line="36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77E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лично поступающим по адресу: г. Ульяновск, Набережная р. </w:t>
      </w:r>
      <w:proofErr w:type="spellStart"/>
      <w:r w:rsidRPr="00E77E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Свияги</w:t>
      </w:r>
      <w:proofErr w:type="spellEnd"/>
      <w:r w:rsidRPr="00E77E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106, корпус 1, </w:t>
      </w:r>
      <w:proofErr w:type="spellStart"/>
      <w:r w:rsidRPr="00E77E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каб</w:t>
      </w:r>
      <w:proofErr w:type="spellEnd"/>
      <w:r w:rsidRPr="00E77E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702. Документы у иностранных граждан принимаются по адресу: </w:t>
      </w:r>
      <w:proofErr w:type="spellStart"/>
      <w:r w:rsidRPr="00E77E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г.Ульяновск</w:t>
      </w:r>
      <w:proofErr w:type="spellEnd"/>
      <w:r w:rsidRPr="00E77E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proofErr w:type="spellStart"/>
      <w:r w:rsidRPr="00E77E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ул.Льва</w:t>
      </w:r>
      <w:proofErr w:type="spellEnd"/>
      <w:r w:rsidRPr="00E77E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Толстого, 42, каб.23.</w:t>
      </w:r>
    </w:p>
    <w:p w:rsidR="00E77E1B" w:rsidRPr="00E77E1B" w:rsidRDefault="00E77E1B" w:rsidP="00E77E1B">
      <w:pPr>
        <w:numPr>
          <w:ilvl w:val="3"/>
          <w:numId w:val="11"/>
        </w:numPr>
        <w:spacing w:after="0" w:line="36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77E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электронной форме посредством электронной информационной системы университета epk.ulsu.ru.</w:t>
      </w:r>
    </w:p>
    <w:p w:rsidR="00E77E1B" w:rsidRPr="00E77E1B" w:rsidRDefault="00E77E1B" w:rsidP="00E77E1B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77E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Для выполнения процедуры электронной подачи документов абитуриенту необходимо зарегистрироваться и зайти в личный кабинет на сайте </w:t>
      </w:r>
      <w:hyperlink r:id="rId5" w:history="1">
        <w:r w:rsidRPr="00E77E1B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>www.ulsu.ru</w:t>
        </w:r>
      </w:hyperlink>
      <w:r w:rsidRPr="00E77E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(в разделе «Абитуриентам»), сформировать заявление о подаче документов с указанием специальностей или направлений, на которые претендует абитуриент, заполнить анкету с указанием персональных данных</w:t>
      </w:r>
      <w:r w:rsidRPr="00E77E1B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E77E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приложить остальные документы, указанные в п.18 Правил.</w:t>
      </w:r>
    </w:p>
    <w:p w:rsidR="00E77E1B" w:rsidRPr="00E77E1B" w:rsidRDefault="00E77E1B" w:rsidP="00E77E1B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77E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 подаче заявления о приеме на обучение в электронной форме прилагаемые к нему документы, необходимые для поступления представляются (направляются) в университет в форме их электронных образов (документов на бумажном носителе, преобразованных в электронную форму путем сканирования или фотографирования с обеспечением машиночитаемого распознавания его реквизитов).</w:t>
      </w:r>
    </w:p>
    <w:p w:rsidR="00E77E1B" w:rsidRPr="00E77E1B" w:rsidRDefault="00E77E1B" w:rsidP="00E77E1B">
      <w:pPr>
        <w:numPr>
          <w:ilvl w:val="3"/>
          <w:numId w:val="11"/>
        </w:numPr>
        <w:spacing w:after="0" w:line="36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77E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через операторов почтовой связи общего пользования (далее – по почте) по адресу: 432017, г. Ульяновск, ул. Л. Толстого, д. 42, Приемная комиссия. </w:t>
      </w:r>
    </w:p>
    <w:p w:rsidR="00E77E1B" w:rsidRPr="00E77E1B" w:rsidRDefault="00E77E1B" w:rsidP="00E77E1B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77E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 направлении документов по почте абитуриент представляет заявление о приеме (по форме, размещенной на официальном сайте по адресу </w:t>
      </w:r>
      <w:hyperlink r:id="rId6" w:history="1">
        <w:r w:rsidRPr="00E77E1B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>www.ulsu</w:t>
        </w:r>
      </w:hyperlink>
      <w:r w:rsidRPr="00E77E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.ru «Абитуриентам»), также прилагает ксерокопии документов, удостоверяющих его личность и гражданство, ксерокопии документов государственного образца об образовании, 2 фотографии 3x4 см и, при необходимости, иные документы, предусмотренные пунктом 18 Правил. </w:t>
      </w:r>
    </w:p>
    <w:p w:rsidR="00E77E1B" w:rsidRPr="00E77E1B" w:rsidRDefault="00E77E1B" w:rsidP="00E77E1B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77E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Документы направляются поступающим по почте заказным письмом с уведомлением и описью вложения. Уведомление и заверенная опись вложения являются основанием для подтверждения отправления документов поступающего.</w:t>
      </w:r>
    </w:p>
    <w:p w:rsidR="00E77E1B" w:rsidRPr="00E77E1B" w:rsidRDefault="00E77E1B" w:rsidP="00E77E1B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77E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случае если документы, необходимые для поступления, представляются в университет лично поступающим, поступающему выдается расписка в приеме документов.</w:t>
      </w:r>
    </w:p>
    <w:p w:rsidR="00E77E1B" w:rsidRPr="00E77E1B" w:rsidRDefault="00E77E1B" w:rsidP="00437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</w:pPr>
    </w:p>
    <w:sectPr w:rsidR="00E77E1B" w:rsidRPr="00E7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9AE"/>
    <w:multiLevelType w:val="hybridMultilevel"/>
    <w:tmpl w:val="16D07AB0"/>
    <w:lvl w:ilvl="0" w:tplc="1AA0BE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85E404D"/>
    <w:multiLevelType w:val="hybridMultilevel"/>
    <w:tmpl w:val="2474E572"/>
    <w:lvl w:ilvl="0" w:tplc="67BACE7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7C4BE9"/>
    <w:multiLevelType w:val="multilevel"/>
    <w:tmpl w:val="DADCC62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722FAE"/>
    <w:multiLevelType w:val="hybridMultilevel"/>
    <w:tmpl w:val="C27CAA64"/>
    <w:lvl w:ilvl="0" w:tplc="7932CE8E">
      <w:start w:val="1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D6B0E2F"/>
    <w:multiLevelType w:val="hybridMultilevel"/>
    <w:tmpl w:val="2684E974"/>
    <w:lvl w:ilvl="0" w:tplc="43DEF4B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33E33FFC"/>
    <w:multiLevelType w:val="multilevel"/>
    <w:tmpl w:val="CC186E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5127419"/>
    <w:multiLevelType w:val="hybridMultilevel"/>
    <w:tmpl w:val="0D8AD89C"/>
    <w:lvl w:ilvl="0" w:tplc="59F8E378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40E560B"/>
    <w:multiLevelType w:val="multilevel"/>
    <w:tmpl w:val="72F6CB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0F1273"/>
    <w:multiLevelType w:val="hybridMultilevel"/>
    <w:tmpl w:val="E92A79C6"/>
    <w:lvl w:ilvl="0" w:tplc="11CAB7B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9" w15:restartNumberingAfterBreak="0">
    <w:nsid w:val="58527FAB"/>
    <w:multiLevelType w:val="hybridMultilevel"/>
    <w:tmpl w:val="F7065CF8"/>
    <w:lvl w:ilvl="0" w:tplc="11149314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473189"/>
    <w:multiLevelType w:val="hybridMultilevel"/>
    <w:tmpl w:val="72B646FC"/>
    <w:lvl w:ilvl="0" w:tplc="81D06FB8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785D5BE7"/>
    <w:multiLevelType w:val="hybridMultilevel"/>
    <w:tmpl w:val="EB0E2A42"/>
    <w:lvl w:ilvl="0" w:tplc="34227AAE">
      <w:start w:val="4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A1709DF"/>
    <w:multiLevelType w:val="multilevel"/>
    <w:tmpl w:val="5C767B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A751A94"/>
    <w:multiLevelType w:val="hybridMultilevel"/>
    <w:tmpl w:val="A12EE356"/>
    <w:lvl w:ilvl="0" w:tplc="98BA89EC">
      <w:start w:val="3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13"/>
  </w:num>
  <w:num w:numId="7">
    <w:abstractNumId w:val="10"/>
  </w:num>
  <w:num w:numId="8">
    <w:abstractNumId w:val="4"/>
  </w:num>
  <w:num w:numId="9">
    <w:abstractNumId w:val="11"/>
  </w:num>
  <w:num w:numId="10">
    <w:abstractNumId w:val="7"/>
  </w:num>
  <w:num w:numId="11">
    <w:abstractNumId w:val="5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B3"/>
    <w:rsid w:val="000858F9"/>
    <w:rsid w:val="00225122"/>
    <w:rsid w:val="0031323F"/>
    <w:rsid w:val="00437FFA"/>
    <w:rsid w:val="005D2913"/>
    <w:rsid w:val="0069318A"/>
    <w:rsid w:val="00696E1F"/>
    <w:rsid w:val="006C09B3"/>
    <w:rsid w:val="009466E1"/>
    <w:rsid w:val="00B30FB1"/>
    <w:rsid w:val="00DD038F"/>
    <w:rsid w:val="00E40442"/>
    <w:rsid w:val="00E5728C"/>
    <w:rsid w:val="00E7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082F"/>
  <w15:chartTrackingRefBased/>
  <w15:docId w15:val="{5C6A1BB4-10E2-47B2-8623-B8562A83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51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link w:val="ConsNormal1"/>
    <w:rsid w:val="002251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22512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Основной текст_"/>
    <w:link w:val="2"/>
    <w:rsid w:val="0022512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225122"/>
    <w:pPr>
      <w:shd w:val="clear" w:color="auto" w:fill="FFFFFF"/>
      <w:spacing w:after="180" w:line="341" w:lineRule="exact"/>
      <w:jc w:val="center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E40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lsu" TargetMode="External"/><Relationship Id="rId5" Type="http://schemas.openxmlformats.org/officeDocument/2006/relationships/hyperlink" Target="http://www.ul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2023-11-01T08:31:00Z</dcterms:created>
  <dcterms:modified xsi:type="dcterms:W3CDTF">2023-11-01T08:33:00Z</dcterms:modified>
</cp:coreProperties>
</file>