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spacing w:after="192"/>
        <w:textAlignment w:val="baseline"/>
        <w:outlineLvl w:val="0"/>
        <w:rPr>
          <w:b/>
          <w:color w:val="000000"/>
          <w:kern w:val="36"/>
          <w:sz w:val="24"/>
          <w:szCs w:val="24"/>
        </w:rPr>
      </w:pPr>
      <w:r w:rsidRPr="00D40AFD">
        <w:rPr>
          <w:b/>
          <w:color w:val="000000"/>
          <w:kern w:val="36"/>
          <w:sz w:val="24"/>
          <w:szCs w:val="24"/>
        </w:rPr>
        <w:t>Конкурс проектов 2018 года фундаментальных научных исследований, проводимый совместно РФФИ и Академией общественных наук Китая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b/>
          <w:sz w:val="24"/>
          <w:szCs w:val="24"/>
        </w:rPr>
      </w:pPr>
      <w:r w:rsidRPr="00D40AFD">
        <w:rPr>
          <w:sz w:val="24"/>
          <w:szCs w:val="24"/>
        </w:rPr>
        <w:t xml:space="preserve">Заявки принимаются до: </w:t>
      </w:r>
      <w:r w:rsidRPr="00D40AFD">
        <w:rPr>
          <w:b/>
          <w:sz w:val="24"/>
          <w:szCs w:val="24"/>
        </w:rPr>
        <w:t>16.10.2017 23:59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sz w:val="24"/>
          <w:szCs w:val="24"/>
        </w:rPr>
      </w:pPr>
      <w:r w:rsidRPr="00D40AFD">
        <w:rPr>
          <w:sz w:val="24"/>
          <w:szCs w:val="24"/>
        </w:rPr>
        <w:t xml:space="preserve">Код конкурса: </w:t>
      </w:r>
      <w:proofErr w:type="spellStart"/>
      <w:r w:rsidRPr="00D40AFD">
        <w:rPr>
          <w:b/>
          <w:sz w:val="24"/>
          <w:szCs w:val="24"/>
        </w:rPr>
        <w:t>КАОН_а</w:t>
      </w:r>
      <w:proofErr w:type="spellEnd"/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Федеральное государственное бюджетное учреждение «Российский фонд фундаментальных исследований» (далее – Фонд) и Академия общественных наук Китая (далее – КАОН) в соответствии с Соглашением о сотрудничестве между Российским гуманитарным научным фондом и Академией общественных наук Китая, подписанным 25 июня 2007 года, объявляют Конкурс проектов 2018 года фундаментальных научных исследований (далее – Конкурс).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Настоящее Объявление и документы Фонда, регламентирующие проведение конкурсов, в том числе те, на которые содержатся ссылки в настоящем Объявлении, определяют условия Конкурса.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Задача Конкурса</w:t>
      </w:r>
      <w:r w:rsidRPr="00D40AFD">
        <w:rPr>
          <w:color w:val="000000"/>
          <w:sz w:val="24"/>
          <w:szCs w:val="24"/>
        </w:rPr>
        <w:t> – развитие международного сотрудничества в области фундаментальных научных исследований, финансовая поддержка инициативных проектов научно-исследовательских исследований, реализуемых совместно учеными из России и Китая.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1. Общие положения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1.1. На Конкурс могут быть представлены проекты фундаментальных научных исследований, согласованно реализуемые физическими лицами из России и Китая, по следующим направлениям: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(09) история; археология; этнология и антропология;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(10) экономика;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 xml:space="preserve">(11) философия, политология, социология, правоведение, социальная история науки и техники, </w:t>
      </w:r>
      <w:proofErr w:type="spellStart"/>
      <w:r w:rsidRPr="00D40AFD">
        <w:rPr>
          <w:color w:val="000000"/>
          <w:sz w:val="24"/>
          <w:szCs w:val="24"/>
        </w:rPr>
        <w:t>науковедение</w:t>
      </w:r>
      <w:proofErr w:type="spellEnd"/>
      <w:r w:rsidRPr="00D40AFD">
        <w:rPr>
          <w:color w:val="000000"/>
          <w:sz w:val="24"/>
          <w:szCs w:val="24"/>
        </w:rPr>
        <w:t>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(12) филология и искусствоведение;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(13) психология, фундаментальные проблемы образования, социальные проблемы здоровья и экологии человека;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(14) глобальные проблемы и международные отношения.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Срок реализации проекта, представляемого на Конкурс (далее – Проект), – 1, 2 или 3 года.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Физические лица – российские участники и китайские участники, согласовывают между собой содержание исследований и название Проекта и подают Проект на Конкурс, оформляя заявку на участие Проекта в Конкурсе (далее - Заявка): российские участники Конкурса - в Фонд, китайские – в КАОН.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Внимание: Название Проекта должно быть одинаковым в Заявках российских и китайских участников Конкурса.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В настоящем Объявлении определены условия (правила) подачи проектов и оформления заявок для российских участников.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1.2. Заявка на участие Проекта в Конкурсе оформляется в информационной системе Фонда (далее - КИАС РФФИ) и затем представляется в Фонд в печатной форме. Порядок оформления и представления заявок установлен разделом 2 настоящего Объявления.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Оформление заявок на участие проектов в Конкурсе в КИАС РФФИ проходит с 24 июля 2017 года до 23 часов 59 минут московского времени 16 октября 2017 года.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Печатный экземпляр Заявки со всеми обязательными приложениями должен быть представлен в Фонд до 17 часов 00 минут московского времени 26 октября 2017 года.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 xml:space="preserve">Проекты, </w:t>
      </w:r>
      <w:proofErr w:type="gramStart"/>
      <w:r w:rsidRPr="00D40AFD">
        <w:rPr>
          <w:color w:val="000000"/>
          <w:sz w:val="24"/>
          <w:szCs w:val="24"/>
        </w:rPr>
        <w:t>заявки</w:t>
      </w:r>
      <w:proofErr w:type="gramEnd"/>
      <w:r w:rsidRPr="00D40AFD">
        <w:rPr>
          <w:color w:val="000000"/>
          <w:sz w:val="24"/>
          <w:szCs w:val="24"/>
        </w:rPr>
        <w:t xml:space="preserve"> на участие которых в Конкурсе поступят в Фонд после указанного срока, не будут допущены к Конкурсу.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1.3. Подведение итогов Конкурса – первый квартал 2018 года.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По результатам Конкурса Фонд предоставляет грант на первый год реализации Проекта.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Решение о предоставлении гранта на каждый следующий год реализации Проекта Фонд будет принимать по результатам экспертизы отчёта о реализации Проекта в истекшем году, представленного в соответствии с требованиями раздела 4 настоящего Объявления.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lastRenderedPageBreak/>
        <w:t>Внимание: Фонд предоставляет грант на реализацию Проекта только российским участникам.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Условия использования гранта определяются </w:t>
      </w:r>
      <w:hyperlink r:id="rId5" w:history="1">
        <w:r w:rsidRPr="00D40AFD">
          <w:rPr>
            <w:b/>
            <w:bCs/>
            <w:color w:val="205C96"/>
            <w:sz w:val="24"/>
            <w:szCs w:val="24"/>
          </w:rPr>
          <w:t>«Перечнем допускаемых расходов гранта, выделяемого победителям конкурса проектов фундаментальных научных исследований»</w:t>
        </w:r>
      </w:hyperlink>
      <w:r w:rsidRPr="00D40AFD">
        <w:rPr>
          <w:color w:val="000000"/>
          <w:sz w:val="24"/>
          <w:szCs w:val="24"/>
        </w:rPr>
        <w:t>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1.4. Проект может быть представлен на Конкурс физическим лицом или физическими лицами, объединившимися в коллектив численностью не более 10 человек.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Представить Проект на Конкурс могут граждане России, а также граждане других стран, имеющие вид на жительство в России, состоящие на учёте в налоговых органах и Пенсионном фонде России.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При формировании коллектива следует учитывать, что при выполнении работ по Проекту, в случае его поддержки Фондом, изменения в составе коллектива не производятся в течение срока, на который предоставлен грант (в течение года).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1.5. Физическое лицо или коллектив физических лиц до подачи Проекта на Конкурс должны определить юридическое лицо (кроме казенного учреждения), устав которого предусматривает осуществление научной и/или научно-технической деятельности, которое предоставит условия для реализации Проекта (далее – </w:t>
      </w:r>
      <w:r w:rsidRPr="00D40AFD">
        <w:rPr>
          <w:b/>
          <w:bCs/>
          <w:color w:val="000000"/>
          <w:sz w:val="24"/>
          <w:szCs w:val="24"/>
        </w:rPr>
        <w:t>Организация</w:t>
      </w:r>
      <w:r w:rsidRPr="00D40AFD">
        <w:rPr>
          <w:color w:val="000000"/>
          <w:sz w:val="24"/>
          <w:szCs w:val="24"/>
        </w:rPr>
        <w:t>) в случае поддержки Проекта Фондом и предоставления гранта. Согласие Организации предоставить условия для реализации проекта, в том числе принять грант на свой лицевой (расчетный) счет и осуществлять все расчеты по Проекту с использованием этого счета, подтверждается подписью руководителя Организации под формой Заявки, содержащей сведения об Организации (Раздел 2).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1.6. Проект на Конкурс от имени коллектива физических лиц подает один из членов коллектива – Руководитель проекта, получивший полномочия от остальных членов коллектива.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При выборе Руководителя проекта коллектив должен учитывать, что Руководителем проекта не может быть член коллектива, подчиняющийся другому члену коллектива по должности (работники одной организации).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Наделение Руководителя проекта необходимыми полномочиями подтверждается личной подписью каждого из членов коллектива под формой Заявки, содержащей сведения о члене коллектива (Раздел 2).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Внимание: В дальнейшем в настоящем Объявлении термин «Руководитель проекта» используется также в отношении физического лица, представляющего Проект от себя лично.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Физическое лицо имеет право участвовать в Конкурсе не более чем в двух проектах, и при этом в качестве Руководителя проекта только в одном Проекте.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1.7. Проект, представленный на Конкурс, не может быть подан на какой-либо другой конкурс Фонда до подведения итогов настоящего Конкурса. Если проект с таким содержанием ранее уже получил поддержку Фонда и/или поддержку КАОН или иных организаций Российской Федерации или Китая, Проект не может быть представлен на Конкурс.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Содержание Проекта не должно совпадать с содержанием плановых работ, финансируемых из федерального бюджета или иных источников, выполняемых (выполнявшихся) в Организации и в организациях, с которыми состоят в трудовых отношениях лица, представившие Проект на Конкурс.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При подаче на Конкурс Проекта, содержащего данные, которым предоставлена правовая охрана, Руководитель проекта обязан получить согласие правообладателей на представление материалов в Фонд, проведение экспертизы и размещение этих материалов на сайте Фонда.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В материалах, представляемых на Конкурс, не должно содержаться сведений, составляющих государственную и/или коммерческую тайну.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lastRenderedPageBreak/>
        <w:t>Ответственность за соблюдение требований к Проекту, представляемому на Конкурс, возлагается на Руководителя проекта.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1.8. В случае поддержки Проекта и предоставления гранта на его реализацию Руководитель проекта и члены коллектива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А) принимают на себя следующие обязательства: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- до подачи итогового отчета опубликовать </w:t>
      </w:r>
      <w:r w:rsidRPr="00D40AFD">
        <w:rPr>
          <w:b/>
          <w:bCs/>
          <w:color w:val="000000"/>
          <w:sz w:val="24"/>
          <w:szCs w:val="24"/>
        </w:rPr>
        <w:t>совместно с китайскими участниками</w:t>
      </w:r>
      <w:r w:rsidRPr="00D40AFD">
        <w:rPr>
          <w:color w:val="000000"/>
          <w:sz w:val="24"/>
          <w:szCs w:val="24"/>
        </w:rPr>
        <w:t> результаты исследований по Проекту в рецензируемых научных изданиях;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- при публикации результатов исследований ссылаться на полученный грант Фонда с указанием номера Проекта. Например: «Исследование выполнено при финансовой поддержке РФФИ в рамках научного проекта №18-501-18000», или ««</w:t>
      </w:r>
      <w:proofErr w:type="spellStart"/>
      <w:r w:rsidRPr="00D40AFD">
        <w:rPr>
          <w:color w:val="000000"/>
          <w:sz w:val="24"/>
          <w:szCs w:val="24"/>
        </w:rPr>
        <w:t>The</w:t>
      </w:r>
      <w:proofErr w:type="spellEnd"/>
      <w:r w:rsidRPr="00D40AFD">
        <w:rPr>
          <w:color w:val="000000"/>
          <w:sz w:val="24"/>
          <w:szCs w:val="24"/>
        </w:rPr>
        <w:t xml:space="preserve"> </w:t>
      </w:r>
      <w:proofErr w:type="spellStart"/>
      <w:r w:rsidRPr="00D40AFD">
        <w:rPr>
          <w:color w:val="000000"/>
          <w:sz w:val="24"/>
          <w:szCs w:val="24"/>
        </w:rPr>
        <w:t>reported</w:t>
      </w:r>
      <w:proofErr w:type="spellEnd"/>
      <w:r w:rsidRPr="00D40AFD">
        <w:rPr>
          <w:color w:val="000000"/>
          <w:sz w:val="24"/>
          <w:szCs w:val="24"/>
        </w:rPr>
        <w:t xml:space="preserve"> </w:t>
      </w:r>
      <w:proofErr w:type="spellStart"/>
      <w:r w:rsidRPr="00D40AFD">
        <w:rPr>
          <w:color w:val="000000"/>
          <w:sz w:val="24"/>
          <w:szCs w:val="24"/>
        </w:rPr>
        <w:t>study</w:t>
      </w:r>
      <w:proofErr w:type="spellEnd"/>
      <w:r w:rsidRPr="00D40AFD">
        <w:rPr>
          <w:color w:val="000000"/>
          <w:sz w:val="24"/>
          <w:szCs w:val="24"/>
        </w:rPr>
        <w:t xml:space="preserve"> </w:t>
      </w:r>
      <w:proofErr w:type="spellStart"/>
      <w:r w:rsidRPr="00D40AFD">
        <w:rPr>
          <w:color w:val="000000"/>
          <w:sz w:val="24"/>
          <w:szCs w:val="24"/>
        </w:rPr>
        <w:t>was</w:t>
      </w:r>
      <w:proofErr w:type="spellEnd"/>
      <w:r w:rsidRPr="00D40AFD">
        <w:rPr>
          <w:color w:val="000000"/>
          <w:sz w:val="24"/>
          <w:szCs w:val="24"/>
        </w:rPr>
        <w:t xml:space="preserve"> </w:t>
      </w:r>
      <w:proofErr w:type="spellStart"/>
      <w:r w:rsidRPr="00D40AFD">
        <w:rPr>
          <w:color w:val="000000"/>
          <w:sz w:val="24"/>
          <w:szCs w:val="24"/>
        </w:rPr>
        <w:t>funded</w:t>
      </w:r>
      <w:proofErr w:type="spellEnd"/>
      <w:r w:rsidRPr="00D40AFD">
        <w:rPr>
          <w:color w:val="000000"/>
          <w:sz w:val="24"/>
          <w:szCs w:val="24"/>
        </w:rPr>
        <w:t xml:space="preserve"> </w:t>
      </w:r>
      <w:proofErr w:type="spellStart"/>
      <w:r w:rsidRPr="00D40AFD">
        <w:rPr>
          <w:color w:val="000000"/>
          <w:sz w:val="24"/>
          <w:szCs w:val="24"/>
        </w:rPr>
        <w:t>by</w:t>
      </w:r>
      <w:proofErr w:type="spellEnd"/>
      <w:r w:rsidRPr="00D40AFD">
        <w:rPr>
          <w:color w:val="000000"/>
          <w:sz w:val="24"/>
          <w:szCs w:val="24"/>
        </w:rPr>
        <w:t xml:space="preserve"> RFBR </w:t>
      </w:r>
      <w:proofErr w:type="spellStart"/>
      <w:r w:rsidRPr="00D40AFD">
        <w:rPr>
          <w:color w:val="000000"/>
          <w:sz w:val="24"/>
          <w:szCs w:val="24"/>
        </w:rPr>
        <w:t>according</w:t>
      </w:r>
      <w:proofErr w:type="spellEnd"/>
      <w:r w:rsidRPr="00D40AFD">
        <w:rPr>
          <w:color w:val="000000"/>
          <w:sz w:val="24"/>
          <w:szCs w:val="24"/>
        </w:rPr>
        <w:t xml:space="preserve"> </w:t>
      </w:r>
      <w:proofErr w:type="spellStart"/>
      <w:r w:rsidRPr="00D40AFD">
        <w:rPr>
          <w:color w:val="000000"/>
          <w:sz w:val="24"/>
          <w:szCs w:val="24"/>
        </w:rPr>
        <w:t>to</w:t>
      </w:r>
      <w:proofErr w:type="spellEnd"/>
      <w:r w:rsidRPr="00D40AFD">
        <w:rPr>
          <w:color w:val="000000"/>
          <w:sz w:val="24"/>
          <w:szCs w:val="24"/>
        </w:rPr>
        <w:t xml:space="preserve"> </w:t>
      </w:r>
      <w:proofErr w:type="spellStart"/>
      <w:r w:rsidRPr="00D40AFD">
        <w:rPr>
          <w:color w:val="000000"/>
          <w:sz w:val="24"/>
          <w:szCs w:val="24"/>
        </w:rPr>
        <w:t>the</w:t>
      </w:r>
      <w:proofErr w:type="spellEnd"/>
      <w:r w:rsidRPr="00D40AFD">
        <w:rPr>
          <w:color w:val="000000"/>
          <w:sz w:val="24"/>
          <w:szCs w:val="24"/>
        </w:rPr>
        <w:t xml:space="preserve"> </w:t>
      </w:r>
      <w:proofErr w:type="spellStart"/>
      <w:r w:rsidRPr="00D40AFD">
        <w:rPr>
          <w:color w:val="000000"/>
          <w:sz w:val="24"/>
          <w:szCs w:val="24"/>
        </w:rPr>
        <w:t>research</w:t>
      </w:r>
      <w:proofErr w:type="spellEnd"/>
      <w:r w:rsidRPr="00D40AFD">
        <w:rPr>
          <w:color w:val="000000"/>
          <w:sz w:val="24"/>
          <w:szCs w:val="24"/>
        </w:rPr>
        <w:t xml:space="preserve"> </w:t>
      </w:r>
      <w:proofErr w:type="spellStart"/>
      <w:r w:rsidRPr="00D40AFD">
        <w:rPr>
          <w:color w:val="000000"/>
          <w:sz w:val="24"/>
          <w:szCs w:val="24"/>
        </w:rPr>
        <w:t>project</w:t>
      </w:r>
      <w:proofErr w:type="spellEnd"/>
      <w:r w:rsidRPr="00D40AFD">
        <w:rPr>
          <w:color w:val="000000"/>
          <w:sz w:val="24"/>
          <w:szCs w:val="24"/>
        </w:rPr>
        <w:t xml:space="preserve"> №18-501-18000».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D40AFD">
        <w:rPr>
          <w:color w:val="000000"/>
          <w:sz w:val="24"/>
          <w:szCs w:val="24"/>
        </w:rPr>
        <w:t>Б) дают согласие на опубликование Фондом аннотаций Проекта и сведений о полученных результатах, включая сведения о результатах интеллектуальной деятельности, перечня и аннотаций публикаций по Проекту (в печатной и электронной формах).</w:t>
      </w:r>
      <w:proofErr w:type="gramEnd"/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1.9. После подведения итогов Конкурса список проектов, на реализацию которых предоставлены гранты Фонда, будет опубликован на сайте Фонда.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Руководители проектов, представившие Проекты на Конкурс, будут извещены о предоставлении гранта или об отказе Фонда поддержать Проект через Личные кабинеты в КИАС РФФИ.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Порядок взаимодействия Фонда с российскими участниками Проекта, которые получат поддержку и грант Фонда, после подведения итогов и объявления результатов Конкурса определяется </w:t>
      </w:r>
      <w:hyperlink r:id="rId6" w:history="1">
        <w:r w:rsidRPr="00D40AFD">
          <w:rPr>
            <w:b/>
            <w:bCs/>
            <w:color w:val="205C96"/>
            <w:sz w:val="24"/>
            <w:szCs w:val="24"/>
            <w:u w:val="single"/>
          </w:rPr>
          <w:t>«Правилами организации и проведения работ по научным проектам, поддержанным РФФИ»</w:t>
        </w:r>
      </w:hyperlink>
      <w:r w:rsidRPr="00D40AFD">
        <w:rPr>
          <w:color w:val="000000"/>
          <w:sz w:val="24"/>
          <w:szCs w:val="24"/>
        </w:rPr>
        <w:t> и</w:t>
      </w:r>
      <w:r w:rsidRPr="00D40AFD">
        <w:rPr>
          <w:b/>
          <w:bCs/>
          <w:color w:val="000000"/>
          <w:sz w:val="24"/>
          <w:szCs w:val="24"/>
        </w:rPr>
        <w:t> </w:t>
      </w:r>
      <w:r w:rsidRPr="00D40AFD">
        <w:rPr>
          <w:color w:val="000000"/>
          <w:sz w:val="24"/>
          <w:szCs w:val="24"/>
        </w:rPr>
        <w:t>договором, который должен быть заключен в соответствии с указанными Правилами.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2. Порядок оформления и подачи Заявки на участие Проекта в Конкурсе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Заявку на участие Проекта в Конкурсе подает Руководитель проекта в электронном виде в КИАС РФФИ, и, после регистрации Заявки в КИАС РФФИ (присвоения регистрационного номера), предоставляет ее в Фонд в печатном виде.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2.1. Для оформления Заявки в КИАС РФФИ Руководитель проекта должен: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- зарегистрироваться в КИАС РФФИ, если он не был зарегистрирован ранее;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- предложить зарегистрироваться в КИАС РФФИ всем остальным членам коллектива, если они не были зарегистрированы ранее;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- направить приглашения на участие в Проекте в КИАС РФФИ членам коллектива (исполнителям проекта);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- внести в КИАС РФФИ сведения, необходимые для заполнения форм Заявки, и подписать Заявку в КИАС РФФИ (Заявка после подписания поступает в Фонд на регистрацию).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Руководитель проекта вносит в КИАС РФФИ сведения, необходимые для заполнения Форм 1 и 35А Заявки.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Формы, содержащие сведения о Руководителе проекта и членах коллектива, зарегистрированных в КИАС РФФИ, заполняются автоматически (в форму вносятся сведения, введенные в систему при регистрации персоны в КИАС РФФИ).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Внимание: Если член коллектива не принимает приглашение Руководителя проекта, то сведения о нем будут автоматически удалены из Заявки в КИАС РФФИ.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Форма, содержащая сведения об Организации, заполняется автоматически, если сведения об Организации имеются в КИАС РФФИ.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Если карточка Организации отсутствует в КИАС РФФИ, Руководитель проекта должен обратиться в Службу поддержки КИАС РФФИ для внесения в КИАС РФФИ необходимых сведений об Организации.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Внимание: Руководитель проекта получит возможность подписать Заявку в КИАС РФФИ только в том случае, если статус карточки Организации в КИАС РФФИ “Подписана” или “Достоверность подтверждена”.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lastRenderedPageBreak/>
        <w:t>Внимание: К Заявке в КИАС РФФИ может быть присоединен файл в формате PDF или RTF. Файл присоединяется при необходимости более подробно изложить содержание проекта и дополнить ее содержание формулами, рисунками, картами и т.п., а также, в случае если информация и символы в Формах 1 и 35А в системе КИАС отображаются некорректно.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Размер файла не должен превышать 4 Мб.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После внесения всех необходимых сведений и прикрепления файла Руководитель проекта подписывает Заявку в КИАС РФФИ. Подписанная Руководителем проекта в КИАС РФФИ Заявка принимается Фондом на регистрацию: при регистрации Заявки автоматически формируется Титульный лист Заявки (Форма “Т”), Заявке (Проекту) присваивается регистрационный номер.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Вопросы, связанные с оформлением и регистрацией Заявок в КИАС РФФИ, следует направлять в Службу поддержки КИАС РФФИ.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2.2. После присвоения Заявке (Проекту) регистрационного номера Руководитель проекта имеет возможность и должен распечатать Заявку в одном экземпляре.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Печатный экземпляр Заявки состоит из Формы “Т” (титульный лист Заявки), формы, содержащей сведения о Проекте (Форма 1), форм, содержащих сведения о Руководителе проекта и членах коллектива (Формы 2Р и 2И), формы, содержащей сведения об Организации (Форма 3), и Формы 35А.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Внимание: Присоединенный к электронной форме Заявки файл не распечатывается и в Фонд не предоставляется</w:t>
      </w:r>
      <w:r w:rsidRPr="00D40AFD">
        <w:rPr>
          <w:color w:val="000000"/>
          <w:sz w:val="24"/>
          <w:szCs w:val="24"/>
        </w:rPr>
        <w:t>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Печатные формы в составе Заявки должны быть подписаны лицами, указанными в этих формах. Подпись руководителя Организации под Формой 3 должна быть заверена печатью Организации.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 xml:space="preserve">Внимание: К участию в Конкурсе допускаются проекты, </w:t>
      </w:r>
      <w:proofErr w:type="gramStart"/>
      <w:r w:rsidRPr="00D40AFD">
        <w:rPr>
          <w:b/>
          <w:bCs/>
          <w:color w:val="000000"/>
          <w:sz w:val="24"/>
          <w:szCs w:val="24"/>
        </w:rPr>
        <w:t>Заявки</w:t>
      </w:r>
      <w:proofErr w:type="gramEnd"/>
      <w:r w:rsidRPr="00D40AFD">
        <w:rPr>
          <w:b/>
          <w:bCs/>
          <w:color w:val="000000"/>
          <w:sz w:val="24"/>
          <w:szCs w:val="24"/>
        </w:rPr>
        <w:t xml:space="preserve"> на участие которых в Конкурсе представлены в соответствии с требованиями настоящего Объявления, в том числе оформлены и распечатаны с помощью КИАС РФФИ.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Оформленный печатный экземпляр Заявки Руководитель проекта передает в Фонд в срок, установленный п.1.2 настоящего Объявления.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Все листы печатного экземпляра Заявки должны быть соединены (сшиты) скобами. Заявка подается в Фонд в конверте, на котором должны быть нанесены следующие надписи (кроме надписей, необходимых для отправления по почте): «Конкурс РФФИ – КАОН», номер заявки (Проекта), код Конкурса.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 xml:space="preserve">Образец: «Конкурс РФФИ – КАОН» – (№18-501-18000) – КАОН </w:t>
      </w:r>
      <w:proofErr w:type="spellStart"/>
      <w:r w:rsidRPr="00D40AFD">
        <w:rPr>
          <w:color w:val="000000"/>
          <w:sz w:val="24"/>
          <w:szCs w:val="24"/>
        </w:rPr>
        <w:t>_а</w:t>
      </w:r>
      <w:proofErr w:type="spellEnd"/>
      <w:r w:rsidRPr="00D40AFD">
        <w:rPr>
          <w:color w:val="000000"/>
          <w:sz w:val="24"/>
          <w:szCs w:val="24"/>
        </w:rPr>
        <w:t>».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Печатный экземпляр Заявки может быть: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gramStart"/>
      <w:r w:rsidRPr="00D40AFD">
        <w:rPr>
          <w:color w:val="000000"/>
          <w:sz w:val="24"/>
          <w:szCs w:val="24"/>
        </w:rPr>
        <w:t>- направлен в Фонд почтой по адресу:</w:t>
      </w:r>
      <w:proofErr w:type="gramEnd"/>
      <w:r w:rsidRPr="00D40AFD">
        <w:rPr>
          <w:color w:val="000000"/>
          <w:sz w:val="24"/>
          <w:szCs w:val="24"/>
        </w:rPr>
        <w:t xml:space="preserve"> Россия, 119334, Москва, Ленинский проспект, 32а, РФФИ (письмом, без объявленной ценности);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 xml:space="preserve">- </w:t>
      </w:r>
      <w:proofErr w:type="gramStart"/>
      <w:r w:rsidRPr="00D40AFD">
        <w:rPr>
          <w:color w:val="000000"/>
          <w:sz w:val="24"/>
          <w:szCs w:val="24"/>
        </w:rPr>
        <w:t>оставлен</w:t>
      </w:r>
      <w:proofErr w:type="gramEnd"/>
      <w:r w:rsidRPr="00D40AFD">
        <w:rPr>
          <w:color w:val="000000"/>
          <w:sz w:val="24"/>
          <w:szCs w:val="24"/>
        </w:rPr>
        <w:t xml:space="preserve"> в почтовом ящике Фонда, установленном во втором подъезде здания по адресу: Москва, Ленинский проспект, д.32а.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Почтовый ящик Фонда доступен ежедневно с 10 до 17 часов, кроме выходных дней.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Внимание: Посылки, бандероли, иные почтовые отправления с объявленной ценностью и заказные письма Фонд не принимает.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Сопроводительные, рекомендательные и иные письма Фонд не рассматривает.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3. Экспертиза Проектов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3.1. Фонд и КАОН принимают согласованное решение о поддержке Проектов и предоставлении грантов на основании результатов экспертизы Проекта, проведенной Фондом, и результатов экспертизы, проведенной КАОН. Отказ КАОН по результатам экспертизы предоставить финансирование китайским участникам исключает поддержку Проекта Фондом.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Критерии оценки Проектов размещены на </w:t>
      </w:r>
      <w:hyperlink r:id="rId7" w:history="1">
        <w:r w:rsidRPr="00D40AFD">
          <w:rPr>
            <w:b/>
            <w:bCs/>
            <w:color w:val="205C96"/>
            <w:sz w:val="24"/>
            <w:szCs w:val="24"/>
            <w:u w:val="single"/>
          </w:rPr>
          <w:t>сайте Фонда</w:t>
        </w:r>
      </w:hyperlink>
      <w:r w:rsidRPr="00D40AFD">
        <w:rPr>
          <w:color w:val="000000"/>
          <w:sz w:val="24"/>
          <w:szCs w:val="24"/>
        </w:rPr>
        <w:t>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 xml:space="preserve">3.2. Информация о содержании Заявок (Проектов) и о результатах экспертизы является конфиденциальной. В соответствии с правилами Фонда эксперты и сотрудники не имеют </w:t>
      </w:r>
      <w:r w:rsidRPr="00D40AFD">
        <w:rPr>
          <w:color w:val="000000"/>
          <w:sz w:val="24"/>
          <w:szCs w:val="24"/>
        </w:rPr>
        <w:lastRenderedPageBreak/>
        <w:t>права ее разглашать. Руководители проектов получают доступ к заключительной части (рецензии) экспертного заключения после принятия решения о предоставлении гранта или об отказе Фонда поддержать Проект и предоставить грант.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Фонд не вступает в обсуждение результатов экспертизы. Проекты, представленные на Конкурс, не возвращаются</w:t>
      </w:r>
      <w:r w:rsidRPr="00D40AFD">
        <w:rPr>
          <w:color w:val="000000"/>
          <w:sz w:val="24"/>
          <w:szCs w:val="24"/>
        </w:rPr>
        <w:t>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outlineLvl w:val="2"/>
        <w:rPr>
          <w:b/>
          <w:bCs/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4. Предоставление отчетов о результатах реализации Проекта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4.1. Отчеты о результатах работы по Проекту российские участники оформляют и предоставляют в Фонд по правилам представления научных и финансовых отчетов по проектам, выполнявшимся в соответствующем году (сайт Фонда – Объявление о правилах предоставления отчетов для соответствующего года подачи отчетов).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Китайские участники представляют отчеты о реализации Проекта в КАОН.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 xml:space="preserve">4.2. Фонд принимает решение </w:t>
      </w:r>
      <w:proofErr w:type="gramStart"/>
      <w:r w:rsidRPr="00D40AFD">
        <w:rPr>
          <w:color w:val="000000"/>
          <w:sz w:val="24"/>
          <w:szCs w:val="24"/>
        </w:rPr>
        <w:t>о продолжении финансирования Проекта в следующем году по результатам экспертизы отчёта о реализации Проекта в истекшем году</w:t>
      </w:r>
      <w:proofErr w:type="gramEnd"/>
      <w:r w:rsidRPr="00D40AFD">
        <w:rPr>
          <w:color w:val="000000"/>
          <w:sz w:val="24"/>
          <w:szCs w:val="24"/>
        </w:rPr>
        <w:t xml:space="preserve"> (промежуточный отчет).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Условиями предоставления гранта на реализацию Проекта в следующем году являются: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- представление промежуточного отчёта в соответствии с требованиями п.4.1 настоящего Объявления;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- положительная оценка экспертами Фонда промежуточных результатов работы по Проекту;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- положительная оценка экспертами КАОН результатов работы по Проекту, полученных китайскими участниками.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Внимание: Отказ КАОН</w:t>
      </w:r>
      <w:r w:rsidRPr="00D40AFD">
        <w:rPr>
          <w:color w:val="000000"/>
          <w:sz w:val="24"/>
          <w:szCs w:val="24"/>
        </w:rPr>
        <w:t> </w:t>
      </w:r>
      <w:r w:rsidRPr="00D40AFD">
        <w:rPr>
          <w:b/>
          <w:bCs/>
          <w:color w:val="000000"/>
          <w:sz w:val="24"/>
          <w:szCs w:val="24"/>
        </w:rPr>
        <w:t>финансировать продолжение работ китайских участников исключает предоставление Фондом гранта российским участникам на реализацию Проекта.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По вопросам участия в Конкурсе и оформления Заявок можно обращаться: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в Фонд</w:t>
      </w:r>
      <w:r w:rsidRPr="00D40AFD">
        <w:rPr>
          <w:color w:val="000000"/>
          <w:sz w:val="24"/>
          <w:szCs w:val="24"/>
        </w:rPr>
        <w:t> –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РФФИ, Управление международных связей,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Отдел международного двустороннего сотрудничества,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Колчина Светлана Валерьевна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 xml:space="preserve">Тел.: +7 (499) 995 14 69 </w:t>
      </w:r>
      <w:proofErr w:type="spellStart"/>
      <w:r w:rsidRPr="00D40AFD">
        <w:rPr>
          <w:color w:val="000000"/>
          <w:sz w:val="24"/>
          <w:szCs w:val="24"/>
        </w:rPr>
        <w:t>доб</w:t>
      </w:r>
      <w:proofErr w:type="spellEnd"/>
      <w:r w:rsidRPr="00D40AFD">
        <w:rPr>
          <w:color w:val="000000"/>
          <w:sz w:val="24"/>
          <w:szCs w:val="24"/>
        </w:rPr>
        <w:t>. 1623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D40AFD">
        <w:rPr>
          <w:color w:val="000000"/>
          <w:sz w:val="24"/>
          <w:szCs w:val="24"/>
        </w:rPr>
        <w:t>E-mail</w:t>
      </w:r>
      <w:proofErr w:type="spellEnd"/>
      <w:r w:rsidRPr="00D40AFD">
        <w:rPr>
          <w:color w:val="000000"/>
          <w:sz w:val="24"/>
          <w:szCs w:val="24"/>
        </w:rPr>
        <w:t>: </w:t>
      </w:r>
      <w:hyperlink r:id="rId8" w:history="1">
        <w:r w:rsidRPr="00D40AFD">
          <w:rPr>
            <w:color w:val="205C96"/>
            <w:sz w:val="24"/>
            <w:szCs w:val="24"/>
            <w:u w:val="single"/>
          </w:rPr>
          <w:t>ksv@rfbr.ru</w:t>
        </w:r>
      </w:hyperlink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Белая Наталья Николаевна (гуманитарные и общественные науки)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r w:rsidRPr="00D40AFD">
        <w:rPr>
          <w:color w:val="000000"/>
          <w:sz w:val="24"/>
          <w:szCs w:val="24"/>
        </w:rPr>
        <w:t>Тел. +7 (499) 702 85 56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D40AFD">
        <w:rPr>
          <w:color w:val="000000"/>
          <w:sz w:val="24"/>
          <w:szCs w:val="24"/>
        </w:rPr>
        <w:t>E-mail</w:t>
      </w:r>
      <w:proofErr w:type="spellEnd"/>
      <w:r w:rsidRPr="00D40AFD">
        <w:rPr>
          <w:color w:val="000000"/>
          <w:sz w:val="24"/>
          <w:szCs w:val="24"/>
        </w:rPr>
        <w:t>: </w:t>
      </w:r>
      <w:hyperlink r:id="rId9" w:history="1">
        <w:r w:rsidRPr="00D40AFD">
          <w:rPr>
            <w:color w:val="205C96"/>
            <w:sz w:val="24"/>
            <w:szCs w:val="24"/>
            <w:u w:val="single"/>
          </w:rPr>
          <w:t>vnn@rfbr.ru</w:t>
        </w:r>
      </w:hyperlink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r w:rsidRPr="00D40AFD">
        <w:rPr>
          <w:b/>
          <w:bCs/>
          <w:color w:val="000000"/>
          <w:sz w:val="24"/>
          <w:szCs w:val="24"/>
        </w:rPr>
        <w:t>в</w:t>
      </w:r>
      <w:r w:rsidRPr="00D40AFD">
        <w:rPr>
          <w:b/>
          <w:bCs/>
          <w:color w:val="000000"/>
          <w:sz w:val="24"/>
          <w:szCs w:val="24"/>
          <w:lang w:val="en-US"/>
        </w:rPr>
        <w:t> </w:t>
      </w:r>
      <w:r w:rsidRPr="00D40AFD">
        <w:rPr>
          <w:b/>
          <w:bCs/>
          <w:color w:val="000000"/>
          <w:sz w:val="24"/>
          <w:szCs w:val="24"/>
        </w:rPr>
        <w:t>КАОН</w:t>
      </w:r>
      <w:r w:rsidRPr="00D40AFD">
        <w:rPr>
          <w:b/>
          <w:bCs/>
          <w:color w:val="000000"/>
          <w:sz w:val="24"/>
          <w:szCs w:val="24"/>
          <w:lang w:val="en-US"/>
        </w:rPr>
        <w:t> -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r w:rsidRPr="00D40AFD">
        <w:rPr>
          <w:color w:val="000000"/>
          <w:sz w:val="24"/>
          <w:szCs w:val="24"/>
          <w:lang w:val="en-US"/>
        </w:rPr>
        <w:t>International Cooperation Bureau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r w:rsidRPr="00D40AFD">
        <w:rPr>
          <w:color w:val="000000"/>
          <w:sz w:val="24"/>
          <w:szCs w:val="24"/>
          <w:lang w:val="en-US"/>
        </w:rPr>
        <w:t>Chinese Academy of Social Sciences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r w:rsidRPr="00D40AFD">
        <w:rPr>
          <w:color w:val="000000"/>
          <w:sz w:val="24"/>
          <w:szCs w:val="24"/>
          <w:lang w:val="en-US"/>
        </w:rPr>
        <w:t xml:space="preserve">No. 5 </w:t>
      </w:r>
      <w:proofErr w:type="spellStart"/>
      <w:r w:rsidRPr="00D40AFD">
        <w:rPr>
          <w:color w:val="000000"/>
          <w:sz w:val="24"/>
          <w:szCs w:val="24"/>
          <w:lang w:val="en-US"/>
        </w:rPr>
        <w:t>Jianguomennei</w:t>
      </w:r>
      <w:proofErr w:type="spellEnd"/>
      <w:r w:rsidRPr="00D40AFD">
        <w:rPr>
          <w:color w:val="000000"/>
          <w:sz w:val="24"/>
          <w:szCs w:val="24"/>
          <w:lang w:val="en-US"/>
        </w:rPr>
        <w:t xml:space="preserve"> Avenue, Beijing, PRC, 100732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r w:rsidRPr="00D40AFD">
        <w:rPr>
          <w:color w:val="000000"/>
          <w:sz w:val="24"/>
          <w:szCs w:val="24"/>
          <w:lang w:val="en-US"/>
        </w:rPr>
        <w:t>China</w:t>
      </w:r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  <w:lang w:val="en-US"/>
        </w:rPr>
      </w:pPr>
      <w:r w:rsidRPr="00D40AFD">
        <w:rPr>
          <w:color w:val="000000"/>
          <w:sz w:val="24"/>
          <w:szCs w:val="24"/>
          <w:lang w:val="en-US"/>
        </w:rPr>
        <w:t>E-mail: </w:t>
      </w:r>
      <w:hyperlink r:id="rId10" w:history="1">
        <w:r w:rsidRPr="00D40AFD">
          <w:rPr>
            <w:color w:val="205C96"/>
            <w:sz w:val="24"/>
            <w:szCs w:val="24"/>
            <w:u w:val="single"/>
            <w:lang w:val="en-US"/>
          </w:rPr>
          <w:t>jinzhe@cass.org.cn</w:t>
        </w:r>
      </w:hyperlink>
    </w:p>
    <w:p w:rsidR="00D40AFD" w:rsidRPr="00D40AFD" w:rsidRDefault="00D40AFD" w:rsidP="00D40AFD">
      <w:pPr>
        <w:widowControl/>
        <w:shd w:val="clear" w:color="auto" w:fill="FFFFFF"/>
        <w:autoSpaceDE/>
        <w:autoSpaceDN/>
        <w:adjustRightInd/>
        <w:textAlignment w:val="baseline"/>
        <w:outlineLvl w:val="1"/>
        <w:rPr>
          <w:b/>
          <w:bCs/>
          <w:color w:val="000000"/>
          <w:sz w:val="24"/>
          <w:szCs w:val="24"/>
        </w:rPr>
      </w:pPr>
      <w:r w:rsidRPr="00D40AFD">
        <w:rPr>
          <w:b/>
          <w:bCs/>
          <w:color w:val="000000"/>
          <w:sz w:val="24"/>
          <w:szCs w:val="24"/>
        </w:rPr>
        <w:t>Формы заявок</w:t>
      </w:r>
    </w:p>
    <w:p w:rsidR="00D40AFD" w:rsidRPr="00D40AFD" w:rsidRDefault="00DF7887" w:rsidP="00D40AF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1" w:history="1">
        <w:r w:rsidR="00D40AFD" w:rsidRPr="00D40AFD">
          <w:rPr>
            <w:color w:val="205C96"/>
            <w:sz w:val="24"/>
            <w:szCs w:val="24"/>
            <w:u w:val="single"/>
          </w:rPr>
          <w:t>Форма 1. Данные о проекте</w:t>
        </w:r>
      </w:hyperlink>
    </w:p>
    <w:p w:rsidR="00D40AFD" w:rsidRPr="00D40AFD" w:rsidRDefault="00DF7887" w:rsidP="00D40AF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2" w:history="1">
        <w:r w:rsidR="00D40AFD" w:rsidRPr="00D40AFD">
          <w:rPr>
            <w:color w:val="205C96"/>
            <w:sz w:val="24"/>
            <w:szCs w:val="24"/>
            <w:u w:val="single"/>
          </w:rPr>
          <w:t>Форма 3. Сведения об организации, предоставляющей условия для выполнения работ по проекту</w:t>
        </w:r>
      </w:hyperlink>
    </w:p>
    <w:p w:rsidR="00D40AFD" w:rsidRPr="00D40AFD" w:rsidRDefault="00DF7887" w:rsidP="00D40AF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3" w:history="1">
        <w:r w:rsidR="00D40AFD" w:rsidRPr="00D40AFD">
          <w:rPr>
            <w:color w:val="205C96"/>
            <w:sz w:val="24"/>
            <w:szCs w:val="24"/>
            <w:u w:val="single"/>
          </w:rPr>
          <w:t>Форма 2-Р. Данные о физическом лице, представившем проект на конкурс – руководителе проекта</w:t>
        </w:r>
      </w:hyperlink>
    </w:p>
    <w:p w:rsidR="00D40AFD" w:rsidRPr="00D40AFD" w:rsidRDefault="00DF7887" w:rsidP="00D40AF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4" w:history="1">
        <w:r w:rsidR="00D40AFD" w:rsidRPr="00D40AFD">
          <w:rPr>
            <w:color w:val="205C96"/>
            <w:sz w:val="24"/>
            <w:szCs w:val="24"/>
            <w:u w:val="single"/>
          </w:rPr>
          <w:t>Форма 2-И. Данные о физическом лице, представившем проект на конкурс – члене коллектива</w:t>
        </w:r>
      </w:hyperlink>
    </w:p>
    <w:p w:rsidR="00D40AFD" w:rsidRPr="00D40AFD" w:rsidRDefault="00DF7887" w:rsidP="00D40AFD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0"/>
        <w:textAlignment w:val="baseline"/>
        <w:rPr>
          <w:color w:val="000000"/>
          <w:sz w:val="24"/>
          <w:szCs w:val="24"/>
        </w:rPr>
      </w:pPr>
      <w:hyperlink r:id="rId15" w:history="1">
        <w:r w:rsidR="00D40AFD" w:rsidRPr="00D40AFD">
          <w:rPr>
            <w:color w:val="205C96"/>
            <w:sz w:val="24"/>
            <w:szCs w:val="24"/>
            <w:u w:val="single"/>
          </w:rPr>
          <w:t>Форма 35A. Содержание проекта (для международных конкурсов)</w:t>
        </w:r>
      </w:hyperlink>
    </w:p>
    <w:p w:rsidR="003571D6" w:rsidRPr="00D40AFD" w:rsidRDefault="003571D6">
      <w:pPr>
        <w:rPr>
          <w:sz w:val="24"/>
          <w:szCs w:val="24"/>
        </w:rPr>
      </w:pPr>
    </w:p>
    <w:sectPr w:rsidR="003571D6" w:rsidRPr="00D40AFD" w:rsidSect="0035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7B2E"/>
    <w:multiLevelType w:val="multilevel"/>
    <w:tmpl w:val="C058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62233"/>
    <w:multiLevelType w:val="multilevel"/>
    <w:tmpl w:val="73CE4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AFD"/>
    <w:rsid w:val="00207A32"/>
    <w:rsid w:val="00275144"/>
    <w:rsid w:val="002C1B03"/>
    <w:rsid w:val="002E1AB2"/>
    <w:rsid w:val="003571D6"/>
    <w:rsid w:val="0043368A"/>
    <w:rsid w:val="004D3355"/>
    <w:rsid w:val="00650DAD"/>
    <w:rsid w:val="006648D6"/>
    <w:rsid w:val="0069103C"/>
    <w:rsid w:val="00782117"/>
    <w:rsid w:val="007A29B3"/>
    <w:rsid w:val="008B2D2F"/>
    <w:rsid w:val="00990A29"/>
    <w:rsid w:val="00D40AFD"/>
    <w:rsid w:val="00DF7887"/>
    <w:rsid w:val="00E14719"/>
    <w:rsid w:val="00EC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35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D40AF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4D3355"/>
    <w:pPr>
      <w:keepNext/>
      <w:widowControl/>
      <w:tabs>
        <w:tab w:val="left" w:pos="709"/>
      </w:tabs>
      <w:autoSpaceDE/>
      <w:autoSpaceDN/>
      <w:adjustRightInd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40AF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3355"/>
    <w:rPr>
      <w:sz w:val="24"/>
      <w:szCs w:val="24"/>
    </w:rPr>
  </w:style>
  <w:style w:type="paragraph" w:styleId="a3">
    <w:name w:val="No Spacing"/>
    <w:uiPriority w:val="1"/>
    <w:qFormat/>
    <w:rsid w:val="004D3355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uiPriority w:val="9"/>
    <w:rsid w:val="00D40AFD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40AFD"/>
    <w:rPr>
      <w:b/>
      <w:bCs/>
      <w:sz w:val="27"/>
      <w:szCs w:val="27"/>
    </w:rPr>
  </w:style>
  <w:style w:type="character" w:styleId="a4">
    <w:name w:val="Hyperlink"/>
    <w:basedOn w:val="a0"/>
    <w:uiPriority w:val="99"/>
    <w:semiHidden/>
    <w:unhideWhenUsed/>
    <w:rsid w:val="00D40AFD"/>
    <w:rPr>
      <w:color w:val="0000FF"/>
      <w:u w:val="single"/>
    </w:rPr>
  </w:style>
  <w:style w:type="paragraph" w:customStyle="1" w:styleId="sfc">
    <w:name w:val="sfc"/>
    <w:basedOn w:val="a"/>
    <w:rsid w:val="00D40A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40A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D40A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v@rfbr.ru" TargetMode="External"/><Relationship Id="rId13" Type="http://schemas.openxmlformats.org/officeDocument/2006/relationships/hyperlink" Target="http://www.rfbr.ru/rffi/getimage/%D0%A4%D0%BE%D1%80%D0%BC%D0%B0_2-%D0%A0._%D0%94%D0%B0%D0%BD%D0%BD%D1%8B%D0%B5_%D0%BE_%D1%84%D0%B8%D0%B7%D0%B8%D1%87%D0%B5%D1%81%D0%BA%D0%BE%D0%BC_%D0%BB%D0%B8%D1%86%D0%B5,_%D0%BF%D1%80%D0%B5%D0%B4%D1%81%D1%82%D0%B0%D0%B2%D0%B8%D0%B2%D1%88%D0%B5%D0%BC_%D0%BF%D1%80%D0%BE%D0%B5%D0%BA%D1%82_%D0%BD%D0%B0_%D0%BA%D0%BE%D0%BD%D0%BA%D1%83%D1%80%D1%81_%E2%80%93_%D1%80%D1%83%D0%BA%D0%BE%D0%B2%D0%BE%D0%B4%D0%B8%D1%82%D0%B5%D0%BB%D0%B5_%D0%BF%D1%80%D0%BE%D0%B5%D0%BA%D1%82%D0%B0.pdf?objectId=19558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fbr.ru/rffi/getimage/%D0%9F%D0%B5%D1%80%D0%B5%D1%87%D0%B5%D0%BD%D1%8C_%D0%BA%D1%80%D0%B8%D1%82%D0%B5%D1%80%D0%B8%D0%B5%D0%B2_%D0%B4%D0%BB%D1%8F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8769" TargetMode="External"/><Relationship Id="rId12" Type="http://schemas.openxmlformats.org/officeDocument/2006/relationships/hyperlink" Target="http://www.rfbr.ru/rffi/getimage/%D0%A4%D0%BE%D1%80%D0%BC%D0%B0_3._%D0%A1%D0%B2%D0%B5%D0%B4%D0%B5%D0%BD%D0%B8%D1%8F_%D0%BE%D0%B1_%D0%BE%D1%80%D0%B3%D0%B0%D0%BD%D0%B8%D0%B7%D0%B0%D1%86%D0%B8%D0%B8,_%D0%BF%D1%80%D0%B5%D0%B4%D0%BE%D1%81%D1%82%D0%B0%D0%B2%D0%BB%D1%8F%D1%8E%D1%89%D0%B5%D0%B9_%D1%83%D1%81%D0%BB%D0%BE%D0%B2%D0%B8%D1%8F_%D0%B4%D0%BB%D1%8F_%D0%B2%D1%8B%D0%BF%D0%BE%D0%BB%D0%BD%D0%B5%D0%BD%D0%B8%D1%8F_%D1%80%D0%B0%D0%B1%D0%BE%D1%82_%D0%BF%D0%BE_%D0%BF%D1%80%D0%BE%D0%B5%D0%BA%D1%82%D1%83.pdf?objectId=195581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fbr.ru/rffi/getimage/%D0%9F%D1%80%D0%B0%D0%B2%D0%B8%D0%BB%D0%B0+%D0%BE%D1%80%D0%B3%D0%B0%D0%BD%D0%B8%D0%B7%D0%B0%D1%86%D0%B8%D0%B8+%D0%B8+%D0%BF%D1%80%D0%BE%D0%B2%D0%B5%D0%B4%D0%B5%D0%BD%D0%B8%D1%8F+%D1%80%D0%B0%D0%B1%D0%BE%D1%82+%D0%BF%D0%BE+%D0%BD%D0%B0%D1%83%D1%87%D0%BD%D1%8B%D0%BC+%D0%BF%D1%80%D0%BE%D0%B5%D0%BA%D1%82%D0%B0%D0%BC%2C+%D1%84%D0%B8%D0%BD%D0%B0%D0%BD%D1%81%D0%B8%D1%80%D1%83%D0%B5%D0%BC%D1%8B%D0%BC+%D0%A0%D0%A4%D0%A4%D0%98+%282015+%D0%B3.%29.pdf?objectId=1929965" TargetMode="External"/><Relationship Id="rId11" Type="http://schemas.openxmlformats.org/officeDocument/2006/relationships/hyperlink" Target="http://www.rfbr.ru/rffi/getimage/%D0%A4%D0%BE%D1%80%D0%BC%D0%B0_1._%D0%94%D0%B0%D0%BD%D0%BD%D1%8B%D0%B5_%D0%BE_%D0%BF%D1%80%D0%BE%D0%B5%D0%BA%D1%82%D0%B5.pdf?objectId=1970346" TargetMode="External"/><Relationship Id="rId5" Type="http://schemas.openxmlformats.org/officeDocument/2006/relationships/hyperlink" Target="http://www.rfbr.ru/rffi/getimage/%D0%9F%D0%B5%D1%80%D0%B5%D1%87%D0%B5%D0%BD%D1%8C_%D0%B4%D0%BE%D0%BF%D1%83%D1%81%D0%BA%D0%B0%D0%B5%D0%BC%D1%8B%D1%85_%D1%80%D0%B0%D1%81%D1%85%D0%BE%D0%B4%D0%BE%D0%B2_%D0%B3%D1%80%D0%B0%D0%BD%D1%82%D0%B0%2C_%D0%B2%D1%8B%D0%B4%D0%B5%D0%BB%D1%8F%D0%B5%D0%BC%D0%BE%D0%B3%D0%BE_%D0%BF%D0%BE%D0%B1%D0%B5%D0%B4%D0%B8%D1%82%D0%B5%D0%BB%D1%8F%D0%BC_%D0%BA%D0%BE%D0%BD%D0%BA%D1%83%D1%80%D1%81%D0%B0_%D0%BF%D1%80%D0%BE%D0%B5%D0%BA%D1%82%D0%BE%D0%B2_%D1%84%D1%83%D0%BD%D0%B4%D0%B0%D0%BC%D0%B5%D0%BD%D1%82%D0%B0%D0%BB%D1%8C%D0%BD%D1%8B%D1%85_%D0%BD%D0%B0%D1%83%D1%87%D0%BD%D1%8B%D1%85_%D0%B8%D1%81%D1%81%D0%BB%D0%B5%D0%B4%D0%BE%D0%B2%D0%B0%D0%BD%D0%B8%D0%B9.pdf?objectId=1939562" TargetMode="External"/><Relationship Id="rId15" Type="http://schemas.openxmlformats.org/officeDocument/2006/relationships/hyperlink" Target="http://www.rfbr.ru/rffi/getimage/%D0%A4%D0%BE%D1%80%D0%BC%D0%B0_35A._%D0%A1%D0%BE%D0%B4%D0%B5%D1%80%D0%B6%D0%B0%D0%BD%D0%B8%D0%B5_%D0%BF%D1%80%D0%BE%D0%B5%D0%BA%D1%82%D0%B0_(%D0%B4%D0%BB%D1%8F_%D0%BC%D0%B5%D0%B6%D0%B4%D1%83%D0%BD%D0%B0%D1%80%D0%BE%D0%B4%D0%BD%D1%8B%D1%85_%D0%BA%D0%BE%D0%BD%D0%BA%D1%83%D1%80%D1%81%D0%BE%D0%B2).pdf?objectId=1953948" TargetMode="External"/><Relationship Id="rId10" Type="http://schemas.openxmlformats.org/officeDocument/2006/relationships/hyperlink" Target="mailto:jinzhe@cass.org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nn@rfbr.ru" TargetMode="External"/><Relationship Id="rId14" Type="http://schemas.openxmlformats.org/officeDocument/2006/relationships/hyperlink" Target="http://www.rfbr.ru/rffi/getimage/%D0%A4%D0%BE%D1%80%D0%BC%D0%B0_2-%D0%98._%D0%94%D0%B0%D0%BD%D0%BD%D1%8B%D0%B5_%D0%BE_%D1%84%D0%B8%D0%B7%D0%B8%D1%87%D0%B5%D1%81%D0%BA%D0%BE%D0%BC_%D0%BB%D0%B8%D1%86%D0%B5,_%D0%BF%D1%80%D0%B5%D0%B4%D1%81%D1%82%D0%B0%D0%B2%D0%B8%D0%B2%D1%88%D0%B5%D0%BC_%D0%BF%D1%80%D0%BE%D0%B5%D0%BA%D1%82_%D0%BD%D0%B0_%D0%BA%D0%BE%D0%BD%D0%BA%D1%83%D1%80%D1%81_%E2%80%93_%D1%87%D0%BB%D0%B5%D0%BD%D0%B5_%D0%BA%D0%BE%D0%BB%D0%BB%D0%B5%D0%BA%D1%82%D0%B8%D0%B2%D0%B0.pdf?objectId=1955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2017-08-23T11:25:00Z</dcterms:created>
  <dcterms:modified xsi:type="dcterms:W3CDTF">2017-08-23T11:25:00Z</dcterms:modified>
</cp:coreProperties>
</file>