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264" w:rsidRDefault="0066202B" w:rsidP="00DA2518">
      <w:pPr>
        <w:spacing w:after="0" w:line="240" w:lineRule="auto"/>
        <w:ind w:left="-1440" w:right="10466" w:firstLine="0"/>
        <w:jc w:val="left"/>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543800" cy="10689337"/>
            <wp:effectExtent l="0" t="0" r="0" b="0"/>
            <wp:wrapTopAndBottom/>
            <wp:docPr id="20920" name="Picture 20920"/>
            <wp:cNvGraphicFramePr/>
            <a:graphic xmlns:a="http://schemas.openxmlformats.org/drawingml/2006/main">
              <a:graphicData uri="http://schemas.openxmlformats.org/drawingml/2006/picture">
                <pic:pic xmlns:pic="http://schemas.openxmlformats.org/drawingml/2006/picture">
                  <pic:nvPicPr>
                    <pic:cNvPr id="20920" name="Picture 20920"/>
                    <pic:cNvPicPr/>
                  </pic:nvPicPr>
                  <pic:blipFill>
                    <a:blip r:embed="rId7" cstate="print"/>
                    <a:stretch>
                      <a:fillRect/>
                    </a:stretch>
                  </pic:blipFill>
                  <pic:spPr>
                    <a:xfrm>
                      <a:off x="0" y="0"/>
                      <a:ext cx="7543800" cy="10689337"/>
                    </a:xfrm>
                    <a:prstGeom prst="rect">
                      <a:avLst/>
                    </a:prstGeom>
                  </pic:spPr>
                </pic:pic>
              </a:graphicData>
            </a:graphic>
          </wp:anchor>
        </w:drawing>
      </w:r>
    </w:p>
    <w:p w:rsidR="00E96264" w:rsidRDefault="00E96264" w:rsidP="00DA2518">
      <w:pPr>
        <w:spacing w:line="240" w:lineRule="auto"/>
        <w:sectPr w:rsidR="00E96264">
          <w:headerReference w:type="even" r:id="rId8"/>
          <w:headerReference w:type="default" r:id="rId9"/>
          <w:footerReference w:type="even" r:id="rId10"/>
          <w:footerReference w:type="default" r:id="rId11"/>
          <w:headerReference w:type="first" r:id="rId12"/>
          <w:footerReference w:type="first" r:id="rId13"/>
          <w:pgSz w:w="11906" w:h="16841"/>
          <w:pgMar w:top="1440" w:right="1440" w:bottom="1440" w:left="1440" w:header="720" w:footer="720" w:gutter="0"/>
          <w:cols w:space="720"/>
        </w:sectPr>
      </w:pPr>
    </w:p>
    <w:p w:rsidR="00E96264" w:rsidRDefault="0066202B" w:rsidP="00DA2518">
      <w:pPr>
        <w:spacing w:after="52" w:line="240" w:lineRule="auto"/>
        <w:ind w:left="0" w:right="928" w:firstLine="0"/>
        <w:jc w:val="right"/>
      </w:pPr>
      <w:r>
        <w:rPr>
          <w:noProof/>
        </w:rPr>
        <w:lastRenderedPageBreak/>
        <w:drawing>
          <wp:inline distT="0" distB="0" distL="0" distR="0">
            <wp:extent cx="1344168" cy="1199388"/>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stretch>
                      <a:fillRect/>
                    </a:stretch>
                  </pic:blipFill>
                  <pic:spPr>
                    <a:xfrm>
                      <a:off x="0" y="0"/>
                      <a:ext cx="1344168" cy="1199388"/>
                    </a:xfrm>
                    <a:prstGeom prst="rect">
                      <a:avLst/>
                    </a:prstGeom>
                  </pic:spPr>
                </pic:pic>
              </a:graphicData>
            </a:graphic>
          </wp:inline>
        </w:drawing>
      </w:r>
      <w:r>
        <w:rPr>
          <w:rFonts w:ascii="Arial" w:eastAsia="Arial" w:hAnsi="Arial" w:cs="Arial"/>
        </w:rPr>
        <w:t xml:space="preserve"> </w:t>
      </w:r>
    </w:p>
    <w:p w:rsidR="00E96264" w:rsidRDefault="0066202B" w:rsidP="00DA2518">
      <w:pPr>
        <w:spacing w:after="103" w:line="240" w:lineRule="auto"/>
        <w:ind w:left="0" w:right="-8" w:firstLine="0"/>
      </w:pPr>
      <w:r>
        <w:t xml:space="preserve">                                                                                                                                                                                                     </w:t>
      </w:r>
    </w:p>
    <w:p w:rsidR="00E96264" w:rsidRDefault="0066202B" w:rsidP="00DA2518">
      <w:pPr>
        <w:spacing w:after="136" w:line="240" w:lineRule="auto"/>
        <w:ind w:left="0" w:firstLine="0"/>
        <w:jc w:val="left"/>
      </w:pPr>
      <w:r>
        <w:t xml:space="preserve"> Организация «</w:t>
      </w:r>
      <w:proofErr w:type="spellStart"/>
      <w:r>
        <w:t>WorldSkills</w:t>
      </w:r>
      <w:proofErr w:type="spellEnd"/>
      <w:r>
        <w:t xml:space="preserve"> </w:t>
      </w:r>
      <w:proofErr w:type="spellStart"/>
      <w:r>
        <w:t>Russia</w:t>
      </w:r>
      <w:proofErr w:type="spellEnd"/>
      <w:r>
        <w:t xml:space="preserve">» в соответствии с Уставом </w:t>
      </w:r>
      <w:proofErr w:type="spellStart"/>
      <w:r>
        <w:t>WorldSkills</w:t>
      </w:r>
      <w:proofErr w:type="spellEnd"/>
      <w:r>
        <w:t xml:space="preserve"> </w:t>
      </w:r>
      <w:proofErr w:type="spellStart"/>
      <w:r>
        <w:t>Russia</w:t>
      </w:r>
      <w:proofErr w:type="spellEnd"/>
      <w:r>
        <w:t xml:space="preserve">, Регламентом и Правилами конкурса, приняла следующие минимальные требования к профессиональной компетенции </w:t>
      </w:r>
      <w:r>
        <w:rPr>
          <w:b/>
          <w:color w:val="2C8DE6"/>
        </w:rPr>
        <w:t>«Графический дизайн»</w:t>
      </w:r>
      <w:r>
        <w:t xml:space="preserve"> для конкурса «</w:t>
      </w:r>
      <w:proofErr w:type="spellStart"/>
      <w:r>
        <w:t>WorldSkills</w:t>
      </w:r>
      <w:proofErr w:type="spellEnd"/>
      <w:r>
        <w:t xml:space="preserve">». </w:t>
      </w:r>
    </w:p>
    <w:p w:rsidR="00E96264" w:rsidRDefault="0066202B" w:rsidP="00DA2518">
      <w:pPr>
        <w:spacing w:after="147" w:line="240" w:lineRule="auto"/>
        <w:ind w:left="0" w:firstLine="0"/>
        <w:jc w:val="left"/>
      </w:pPr>
      <w:r>
        <w:t xml:space="preserve"> </w:t>
      </w:r>
    </w:p>
    <w:p w:rsidR="00E96264" w:rsidRDefault="0066202B" w:rsidP="00DA2518">
      <w:pPr>
        <w:spacing w:line="240" w:lineRule="auto"/>
        <w:ind w:right="980"/>
      </w:pPr>
      <w:r>
        <w:t xml:space="preserve">Техническое описание включает в себя следующие разделы: </w:t>
      </w:r>
    </w:p>
    <w:sdt>
      <w:sdtPr>
        <w:rPr>
          <w:rFonts w:ascii="Times New Roman" w:eastAsia="Times New Roman" w:hAnsi="Times New Roman" w:cs="Times New Roman"/>
          <w:sz w:val="22"/>
        </w:rPr>
        <w:id w:val="1297649898"/>
        <w:docPartObj>
          <w:docPartGallery w:val="Table of Contents"/>
        </w:docPartObj>
      </w:sdtPr>
      <w:sdtEndPr>
        <w:rPr>
          <w:rFonts w:ascii="Arial" w:eastAsia="Arial" w:hAnsi="Arial" w:cs="Arial"/>
          <w:sz w:val="24"/>
        </w:rPr>
      </w:sdtEndPr>
      <w:sdtContent>
        <w:p w:rsidR="00F2449F" w:rsidRDefault="0062490C" w:rsidP="00DA2518">
          <w:pPr>
            <w:pStyle w:val="11"/>
            <w:tabs>
              <w:tab w:val="right" w:leader="dot" w:pos="10250"/>
            </w:tabs>
            <w:spacing w:line="240" w:lineRule="auto"/>
            <w:rPr>
              <w:rFonts w:asciiTheme="minorHAnsi" w:eastAsiaTheme="minorEastAsia" w:hAnsiTheme="minorHAnsi" w:cstheme="minorBidi"/>
              <w:noProof/>
              <w:color w:val="auto"/>
              <w:sz w:val="22"/>
            </w:rPr>
          </w:pPr>
          <w:r>
            <w:rPr>
              <w:b/>
              <w:lang w:val="en-US"/>
            </w:rPr>
            <w:fldChar w:fldCharType="begin"/>
          </w:r>
          <w:r w:rsidR="00E074BA">
            <w:rPr>
              <w:b/>
              <w:lang w:val="en-US"/>
            </w:rPr>
            <w:instrText xml:space="preserve"> TOC \o "1-3" \h \z \t "ZAG1;1" </w:instrText>
          </w:r>
          <w:r>
            <w:rPr>
              <w:b/>
              <w:lang w:val="en-US"/>
            </w:rPr>
            <w:fldChar w:fldCharType="separate"/>
          </w:r>
          <w:hyperlink w:anchor="_Toc486346862" w:history="1">
            <w:r w:rsidR="00F2449F" w:rsidRPr="00E60D26">
              <w:rPr>
                <w:rStyle w:val="a5"/>
                <w:noProof/>
              </w:rPr>
              <w:t>1. ВВЕДЕНИЕ</w:t>
            </w:r>
            <w:r w:rsidR="00F2449F">
              <w:rPr>
                <w:noProof/>
                <w:webHidden/>
              </w:rPr>
              <w:tab/>
            </w:r>
            <w:r>
              <w:rPr>
                <w:noProof/>
                <w:webHidden/>
              </w:rPr>
              <w:fldChar w:fldCharType="begin"/>
            </w:r>
            <w:r w:rsidR="00F2449F">
              <w:rPr>
                <w:noProof/>
                <w:webHidden/>
              </w:rPr>
              <w:instrText xml:space="preserve"> PAGEREF _Toc486346862 \h </w:instrText>
            </w:r>
            <w:r>
              <w:rPr>
                <w:noProof/>
                <w:webHidden/>
              </w:rPr>
            </w:r>
            <w:r>
              <w:rPr>
                <w:noProof/>
                <w:webHidden/>
              </w:rPr>
              <w:fldChar w:fldCharType="separate"/>
            </w:r>
            <w:r w:rsidR="00F2449F">
              <w:rPr>
                <w:noProof/>
                <w:webHidden/>
              </w:rPr>
              <w:t>3</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63" w:history="1">
            <w:r w:rsidR="00F2449F" w:rsidRPr="00E60D26">
              <w:rPr>
                <w:rStyle w:val="a5"/>
                <w:noProof/>
              </w:rPr>
              <w:t>1.1. Название и описание компетенции</w:t>
            </w:r>
            <w:r w:rsidR="00F2449F">
              <w:rPr>
                <w:noProof/>
                <w:webHidden/>
              </w:rPr>
              <w:tab/>
            </w:r>
            <w:r>
              <w:rPr>
                <w:noProof/>
                <w:webHidden/>
              </w:rPr>
              <w:fldChar w:fldCharType="begin"/>
            </w:r>
            <w:r w:rsidR="00F2449F">
              <w:rPr>
                <w:noProof/>
                <w:webHidden/>
              </w:rPr>
              <w:instrText xml:space="preserve"> PAGEREF _Toc486346863 \h </w:instrText>
            </w:r>
            <w:r>
              <w:rPr>
                <w:noProof/>
                <w:webHidden/>
              </w:rPr>
            </w:r>
            <w:r>
              <w:rPr>
                <w:noProof/>
                <w:webHidden/>
              </w:rPr>
              <w:fldChar w:fldCharType="separate"/>
            </w:r>
            <w:r w:rsidR="00F2449F">
              <w:rPr>
                <w:noProof/>
                <w:webHidden/>
              </w:rPr>
              <w:t>3</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64" w:history="1">
            <w:r w:rsidR="00F2449F" w:rsidRPr="00E60D26">
              <w:rPr>
                <w:rStyle w:val="a5"/>
                <w:noProof/>
              </w:rPr>
              <w:t>1.3. Сопроводительная документация</w:t>
            </w:r>
            <w:r w:rsidR="00F2449F">
              <w:rPr>
                <w:noProof/>
                <w:webHidden/>
              </w:rPr>
              <w:tab/>
            </w:r>
            <w:r>
              <w:rPr>
                <w:noProof/>
                <w:webHidden/>
              </w:rPr>
              <w:fldChar w:fldCharType="begin"/>
            </w:r>
            <w:r w:rsidR="00F2449F">
              <w:rPr>
                <w:noProof/>
                <w:webHidden/>
              </w:rPr>
              <w:instrText xml:space="preserve"> PAGEREF _Toc486346864 \h </w:instrText>
            </w:r>
            <w:r>
              <w:rPr>
                <w:noProof/>
                <w:webHidden/>
              </w:rPr>
            </w:r>
            <w:r>
              <w:rPr>
                <w:noProof/>
                <w:webHidden/>
              </w:rPr>
              <w:fldChar w:fldCharType="separate"/>
            </w:r>
            <w:r w:rsidR="00F2449F">
              <w:rPr>
                <w:noProof/>
                <w:webHidden/>
              </w:rPr>
              <w:t>4</w:t>
            </w:r>
            <w:r>
              <w:rPr>
                <w:noProof/>
                <w:webHidden/>
              </w:rPr>
              <w:fldChar w:fldCharType="end"/>
            </w:r>
          </w:hyperlink>
        </w:p>
        <w:p w:rsidR="00F2449F" w:rsidRDefault="0062490C" w:rsidP="00DA2518">
          <w:pPr>
            <w:pStyle w:val="11"/>
            <w:tabs>
              <w:tab w:val="right" w:leader="dot" w:pos="10250"/>
            </w:tabs>
            <w:spacing w:line="240" w:lineRule="auto"/>
            <w:rPr>
              <w:rFonts w:asciiTheme="minorHAnsi" w:eastAsiaTheme="minorEastAsia" w:hAnsiTheme="minorHAnsi" w:cstheme="minorBidi"/>
              <w:noProof/>
              <w:color w:val="auto"/>
              <w:sz w:val="22"/>
            </w:rPr>
          </w:pPr>
          <w:hyperlink w:anchor="_Toc486346865" w:history="1">
            <w:r w:rsidR="00F2449F" w:rsidRPr="00E60D26">
              <w:rPr>
                <w:rStyle w:val="a5"/>
                <w:noProof/>
              </w:rPr>
              <w:t>2. КВАЛИФИКАЦИЯ И ОБЪЕМ РАБОТ</w:t>
            </w:r>
            <w:r w:rsidR="00F2449F">
              <w:rPr>
                <w:noProof/>
                <w:webHidden/>
              </w:rPr>
              <w:tab/>
            </w:r>
            <w:r>
              <w:rPr>
                <w:noProof/>
                <w:webHidden/>
              </w:rPr>
              <w:fldChar w:fldCharType="begin"/>
            </w:r>
            <w:r w:rsidR="00F2449F">
              <w:rPr>
                <w:noProof/>
                <w:webHidden/>
              </w:rPr>
              <w:instrText xml:space="preserve"> PAGEREF _Toc486346865 \h </w:instrText>
            </w:r>
            <w:r>
              <w:rPr>
                <w:noProof/>
                <w:webHidden/>
              </w:rPr>
            </w:r>
            <w:r>
              <w:rPr>
                <w:noProof/>
                <w:webHidden/>
              </w:rPr>
              <w:fldChar w:fldCharType="separate"/>
            </w:r>
            <w:r w:rsidR="00F2449F">
              <w:rPr>
                <w:noProof/>
                <w:webHidden/>
              </w:rPr>
              <w:t>6</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66" w:history="1">
            <w:r w:rsidR="00F2449F" w:rsidRPr="00E60D26">
              <w:rPr>
                <w:rStyle w:val="a5"/>
                <w:noProof/>
              </w:rPr>
              <w:t>2.1. Требования к квалификации</w:t>
            </w:r>
            <w:r w:rsidR="00F2449F">
              <w:rPr>
                <w:noProof/>
                <w:webHidden/>
              </w:rPr>
              <w:tab/>
            </w:r>
            <w:r>
              <w:rPr>
                <w:noProof/>
                <w:webHidden/>
              </w:rPr>
              <w:fldChar w:fldCharType="begin"/>
            </w:r>
            <w:r w:rsidR="00F2449F">
              <w:rPr>
                <w:noProof/>
                <w:webHidden/>
              </w:rPr>
              <w:instrText xml:space="preserve"> PAGEREF _Toc486346866 \h </w:instrText>
            </w:r>
            <w:r>
              <w:rPr>
                <w:noProof/>
                <w:webHidden/>
              </w:rPr>
            </w:r>
            <w:r>
              <w:rPr>
                <w:noProof/>
                <w:webHidden/>
              </w:rPr>
              <w:fldChar w:fldCharType="separate"/>
            </w:r>
            <w:r w:rsidR="00F2449F">
              <w:rPr>
                <w:noProof/>
                <w:webHidden/>
              </w:rPr>
              <w:t>6</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67" w:history="1">
            <w:r w:rsidR="00F2449F" w:rsidRPr="00E60D26">
              <w:rPr>
                <w:rStyle w:val="a5"/>
                <w:noProof/>
              </w:rPr>
              <w:t>2.2. Теоретические знания</w:t>
            </w:r>
            <w:r w:rsidR="00F2449F">
              <w:rPr>
                <w:noProof/>
                <w:webHidden/>
              </w:rPr>
              <w:tab/>
            </w:r>
            <w:r>
              <w:rPr>
                <w:noProof/>
                <w:webHidden/>
              </w:rPr>
              <w:fldChar w:fldCharType="begin"/>
            </w:r>
            <w:r w:rsidR="00F2449F">
              <w:rPr>
                <w:noProof/>
                <w:webHidden/>
              </w:rPr>
              <w:instrText xml:space="preserve"> PAGEREF _Toc486346867 \h </w:instrText>
            </w:r>
            <w:r>
              <w:rPr>
                <w:noProof/>
                <w:webHidden/>
              </w:rPr>
            </w:r>
            <w:r>
              <w:rPr>
                <w:noProof/>
                <w:webHidden/>
              </w:rPr>
              <w:fldChar w:fldCharType="separate"/>
            </w:r>
            <w:r w:rsidR="00F2449F">
              <w:rPr>
                <w:noProof/>
                <w:webHidden/>
              </w:rPr>
              <w:t>7</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68" w:history="1">
            <w:r w:rsidR="00F2449F" w:rsidRPr="00E60D26">
              <w:rPr>
                <w:rStyle w:val="a5"/>
                <w:noProof/>
              </w:rPr>
              <w:t>2.3. Практическая работа</w:t>
            </w:r>
            <w:r w:rsidR="00F2449F">
              <w:rPr>
                <w:noProof/>
                <w:webHidden/>
              </w:rPr>
              <w:tab/>
            </w:r>
            <w:r>
              <w:rPr>
                <w:noProof/>
                <w:webHidden/>
              </w:rPr>
              <w:fldChar w:fldCharType="begin"/>
            </w:r>
            <w:r w:rsidR="00F2449F">
              <w:rPr>
                <w:noProof/>
                <w:webHidden/>
              </w:rPr>
              <w:instrText xml:space="preserve"> PAGEREF _Toc486346868 \h </w:instrText>
            </w:r>
            <w:r>
              <w:rPr>
                <w:noProof/>
                <w:webHidden/>
              </w:rPr>
            </w:r>
            <w:r>
              <w:rPr>
                <w:noProof/>
                <w:webHidden/>
              </w:rPr>
              <w:fldChar w:fldCharType="separate"/>
            </w:r>
            <w:r w:rsidR="00F2449F">
              <w:rPr>
                <w:noProof/>
                <w:webHidden/>
              </w:rPr>
              <w:t>7</w:t>
            </w:r>
            <w:r>
              <w:rPr>
                <w:noProof/>
                <w:webHidden/>
              </w:rPr>
              <w:fldChar w:fldCharType="end"/>
            </w:r>
          </w:hyperlink>
        </w:p>
        <w:p w:rsidR="00F2449F" w:rsidRDefault="0062490C" w:rsidP="00DA2518">
          <w:pPr>
            <w:pStyle w:val="11"/>
            <w:tabs>
              <w:tab w:val="right" w:leader="dot" w:pos="10250"/>
            </w:tabs>
            <w:spacing w:line="240" w:lineRule="auto"/>
            <w:rPr>
              <w:rFonts w:asciiTheme="minorHAnsi" w:eastAsiaTheme="minorEastAsia" w:hAnsiTheme="minorHAnsi" w:cstheme="minorBidi"/>
              <w:noProof/>
              <w:color w:val="auto"/>
              <w:sz w:val="22"/>
            </w:rPr>
          </w:pPr>
          <w:hyperlink w:anchor="_Toc486346869" w:history="1">
            <w:r w:rsidR="00F2449F" w:rsidRPr="00E60D26">
              <w:rPr>
                <w:rStyle w:val="a5"/>
                <w:noProof/>
              </w:rPr>
              <w:t>3. КОНКУРСНОЕ ЗАДАНИЕ</w:t>
            </w:r>
            <w:r w:rsidR="00F2449F">
              <w:rPr>
                <w:noProof/>
                <w:webHidden/>
              </w:rPr>
              <w:tab/>
            </w:r>
            <w:r>
              <w:rPr>
                <w:noProof/>
                <w:webHidden/>
              </w:rPr>
              <w:fldChar w:fldCharType="begin"/>
            </w:r>
            <w:r w:rsidR="00F2449F">
              <w:rPr>
                <w:noProof/>
                <w:webHidden/>
              </w:rPr>
              <w:instrText xml:space="preserve"> PAGEREF _Toc486346869 \h </w:instrText>
            </w:r>
            <w:r>
              <w:rPr>
                <w:noProof/>
                <w:webHidden/>
              </w:rPr>
            </w:r>
            <w:r>
              <w:rPr>
                <w:noProof/>
                <w:webHidden/>
              </w:rPr>
              <w:fldChar w:fldCharType="separate"/>
            </w:r>
            <w:r w:rsidR="00F2449F">
              <w:rPr>
                <w:noProof/>
                <w:webHidden/>
              </w:rPr>
              <w:t>13</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70" w:history="1">
            <w:r w:rsidR="00F2449F" w:rsidRPr="00E60D26">
              <w:rPr>
                <w:rStyle w:val="a5"/>
                <w:noProof/>
              </w:rPr>
              <w:t>3.1. Формат и структура Конкурсного задания</w:t>
            </w:r>
            <w:r w:rsidR="00F2449F">
              <w:rPr>
                <w:noProof/>
                <w:webHidden/>
              </w:rPr>
              <w:tab/>
            </w:r>
            <w:r>
              <w:rPr>
                <w:noProof/>
                <w:webHidden/>
              </w:rPr>
              <w:fldChar w:fldCharType="begin"/>
            </w:r>
            <w:r w:rsidR="00F2449F">
              <w:rPr>
                <w:noProof/>
                <w:webHidden/>
              </w:rPr>
              <w:instrText xml:space="preserve"> PAGEREF _Toc486346870 \h </w:instrText>
            </w:r>
            <w:r>
              <w:rPr>
                <w:noProof/>
                <w:webHidden/>
              </w:rPr>
            </w:r>
            <w:r>
              <w:rPr>
                <w:noProof/>
                <w:webHidden/>
              </w:rPr>
              <w:fldChar w:fldCharType="separate"/>
            </w:r>
            <w:r w:rsidR="00F2449F">
              <w:rPr>
                <w:noProof/>
                <w:webHidden/>
              </w:rPr>
              <w:t>13</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71" w:history="1">
            <w:r w:rsidR="00F2449F" w:rsidRPr="00E60D26">
              <w:rPr>
                <w:rStyle w:val="a5"/>
                <w:noProof/>
              </w:rPr>
              <w:t>3.2. Требования к проекту Конкурсного задания</w:t>
            </w:r>
            <w:r w:rsidR="00F2449F">
              <w:rPr>
                <w:noProof/>
                <w:webHidden/>
              </w:rPr>
              <w:tab/>
            </w:r>
            <w:r>
              <w:rPr>
                <w:noProof/>
                <w:webHidden/>
              </w:rPr>
              <w:fldChar w:fldCharType="begin"/>
            </w:r>
            <w:r w:rsidR="00F2449F">
              <w:rPr>
                <w:noProof/>
                <w:webHidden/>
              </w:rPr>
              <w:instrText xml:space="preserve"> PAGEREF _Toc486346871 \h </w:instrText>
            </w:r>
            <w:r>
              <w:rPr>
                <w:noProof/>
                <w:webHidden/>
              </w:rPr>
            </w:r>
            <w:r>
              <w:rPr>
                <w:noProof/>
                <w:webHidden/>
              </w:rPr>
              <w:fldChar w:fldCharType="separate"/>
            </w:r>
            <w:r w:rsidR="00F2449F">
              <w:rPr>
                <w:noProof/>
                <w:webHidden/>
              </w:rPr>
              <w:t>14</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72" w:history="1">
            <w:r w:rsidR="00F2449F" w:rsidRPr="00E60D26">
              <w:rPr>
                <w:rStyle w:val="a5"/>
                <w:noProof/>
              </w:rPr>
              <w:t>3.3. Разработка конкурсного задания</w:t>
            </w:r>
            <w:r w:rsidR="00F2449F">
              <w:rPr>
                <w:noProof/>
                <w:webHidden/>
              </w:rPr>
              <w:tab/>
            </w:r>
            <w:r>
              <w:rPr>
                <w:noProof/>
                <w:webHidden/>
              </w:rPr>
              <w:fldChar w:fldCharType="begin"/>
            </w:r>
            <w:r w:rsidR="00F2449F">
              <w:rPr>
                <w:noProof/>
                <w:webHidden/>
              </w:rPr>
              <w:instrText xml:space="preserve"> PAGEREF _Toc486346872 \h </w:instrText>
            </w:r>
            <w:r>
              <w:rPr>
                <w:noProof/>
                <w:webHidden/>
              </w:rPr>
            </w:r>
            <w:r>
              <w:rPr>
                <w:noProof/>
                <w:webHidden/>
              </w:rPr>
              <w:fldChar w:fldCharType="separate"/>
            </w:r>
            <w:r w:rsidR="00F2449F">
              <w:rPr>
                <w:noProof/>
                <w:webHidden/>
              </w:rPr>
              <w:t>18</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73" w:history="1">
            <w:r w:rsidR="00F2449F" w:rsidRPr="00E60D26">
              <w:rPr>
                <w:rStyle w:val="a5"/>
                <w:noProof/>
              </w:rPr>
              <w:t>3.4. Схема выставления оценок за конкурсное задание</w:t>
            </w:r>
            <w:r w:rsidR="00F2449F">
              <w:rPr>
                <w:noProof/>
                <w:webHidden/>
              </w:rPr>
              <w:tab/>
            </w:r>
            <w:r>
              <w:rPr>
                <w:noProof/>
                <w:webHidden/>
              </w:rPr>
              <w:fldChar w:fldCharType="begin"/>
            </w:r>
            <w:r w:rsidR="00F2449F">
              <w:rPr>
                <w:noProof/>
                <w:webHidden/>
              </w:rPr>
              <w:instrText xml:space="preserve"> PAGEREF _Toc486346873 \h </w:instrText>
            </w:r>
            <w:r>
              <w:rPr>
                <w:noProof/>
                <w:webHidden/>
              </w:rPr>
            </w:r>
            <w:r>
              <w:rPr>
                <w:noProof/>
                <w:webHidden/>
              </w:rPr>
              <w:fldChar w:fldCharType="separate"/>
            </w:r>
            <w:r w:rsidR="00F2449F">
              <w:rPr>
                <w:noProof/>
                <w:webHidden/>
              </w:rPr>
              <w:t>19</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74" w:history="1">
            <w:r w:rsidR="00F2449F" w:rsidRPr="00E60D26">
              <w:rPr>
                <w:rStyle w:val="a5"/>
                <w:noProof/>
              </w:rPr>
              <w:t>3.5. Утверждение конкурсного задания</w:t>
            </w:r>
            <w:r w:rsidR="00F2449F">
              <w:rPr>
                <w:noProof/>
                <w:webHidden/>
              </w:rPr>
              <w:tab/>
            </w:r>
            <w:r>
              <w:rPr>
                <w:noProof/>
                <w:webHidden/>
              </w:rPr>
              <w:fldChar w:fldCharType="begin"/>
            </w:r>
            <w:r w:rsidR="00F2449F">
              <w:rPr>
                <w:noProof/>
                <w:webHidden/>
              </w:rPr>
              <w:instrText xml:space="preserve"> PAGEREF _Toc486346874 \h </w:instrText>
            </w:r>
            <w:r>
              <w:rPr>
                <w:noProof/>
                <w:webHidden/>
              </w:rPr>
            </w:r>
            <w:r>
              <w:rPr>
                <w:noProof/>
                <w:webHidden/>
              </w:rPr>
              <w:fldChar w:fldCharType="separate"/>
            </w:r>
            <w:r w:rsidR="00F2449F">
              <w:rPr>
                <w:noProof/>
                <w:webHidden/>
              </w:rPr>
              <w:t>19</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75" w:history="1">
            <w:r w:rsidR="00F2449F" w:rsidRPr="00E60D26">
              <w:rPr>
                <w:rStyle w:val="a5"/>
                <w:noProof/>
              </w:rPr>
              <w:t>3.6. Выбор конкурсного задания</w:t>
            </w:r>
            <w:r w:rsidR="00F2449F">
              <w:rPr>
                <w:noProof/>
                <w:webHidden/>
              </w:rPr>
              <w:tab/>
            </w:r>
            <w:r>
              <w:rPr>
                <w:noProof/>
                <w:webHidden/>
              </w:rPr>
              <w:fldChar w:fldCharType="begin"/>
            </w:r>
            <w:r w:rsidR="00F2449F">
              <w:rPr>
                <w:noProof/>
                <w:webHidden/>
              </w:rPr>
              <w:instrText xml:space="preserve"> PAGEREF _Toc486346875 \h </w:instrText>
            </w:r>
            <w:r>
              <w:rPr>
                <w:noProof/>
                <w:webHidden/>
              </w:rPr>
            </w:r>
            <w:r>
              <w:rPr>
                <w:noProof/>
                <w:webHidden/>
              </w:rPr>
              <w:fldChar w:fldCharType="separate"/>
            </w:r>
            <w:r w:rsidR="00F2449F">
              <w:rPr>
                <w:noProof/>
                <w:webHidden/>
              </w:rPr>
              <w:t>19</w:t>
            </w:r>
            <w:r>
              <w:rPr>
                <w:noProof/>
                <w:webHidden/>
              </w:rPr>
              <w:fldChar w:fldCharType="end"/>
            </w:r>
          </w:hyperlink>
        </w:p>
        <w:p w:rsidR="00F2449F" w:rsidRDefault="0062490C" w:rsidP="00DA2518">
          <w:pPr>
            <w:pStyle w:val="11"/>
            <w:tabs>
              <w:tab w:val="right" w:leader="dot" w:pos="10250"/>
            </w:tabs>
            <w:spacing w:line="240" w:lineRule="auto"/>
            <w:rPr>
              <w:rFonts w:asciiTheme="minorHAnsi" w:eastAsiaTheme="minorEastAsia" w:hAnsiTheme="minorHAnsi" w:cstheme="minorBidi"/>
              <w:noProof/>
              <w:color w:val="auto"/>
              <w:sz w:val="22"/>
            </w:rPr>
          </w:pPr>
          <w:hyperlink w:anchor="_Toc486346876" w:history="1">
            <w:r w:rsidR="00F2449F" w:rsidRPr="00E60D26">
              <w:rPr>
                <w:rStyle w:val="a5"/>
                <w:noProof/>
              </w:rPr>
              <w:t>4. УПРАВЛЕНИЕ КОМПЕТЕНЦИЕЙ</w:t>
            </w:r>
            <w:r w:rsidR="00F2449F">
              <w:rPr>
                <w:noProof/>
                <w:webHidden/>
              </w:rPr>
              <w:tab/>
            </w:r>
            <w:r>
              <w:rPr>
                <w:noProof/>
                <w:webHidden/>
              </w:rPr>
              <w:fldChar w:fldCharType="begin"/>
            </w:r>
            <w:r w:rsidR="00F2449F">
              <w:rPr>
                <w:noProof/>
                <w:webHidden/>
              </w:rPr>
              <w:instrText xml:space="preserve"> PAGEREF _Toc486346876 \h </w:instrText>
            </w:r>
            <w:r>
              <w:rPr>
                <w:noProof/>
                <w:webHidden/>
              </w:rPr>
            </w:r>
            <w:r>
              <w:rPr>
                <w:noProof/>
                <w:webHidden/>
              </w:rPr>
              <w:fldChar w:fldCharType="separate"/>
            </w:r>
            <w:r w:rsidR="00F2449F">
              <w:rPr>
                <w:noProof/>
                <w:webHidden/>
              </w:rPr>
              <w:t>20</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77" w:history="1">
            <w:r w:rsidR="00F2449F" w:rsidRPr="00E60D26">
              <w:rPr>
                <w:rStyle w:val="a5"/>
                <w:noProof/>
              </w:rPr>
              <w:t>4.1. Дискуссионный форум</w:t>
            </w:r>
            <w:r w:rsidR="00F2449F">
              <w:rPr>
                <w:noProof/>
                <w:webHidden/>
              </w:rPr>
              <w:tab/>
            </w:r>
            <w:r>
              <w:rPr>
                <w:noProof/>
                <w:webHidden/>
              </w:rPr>
              <w:fldChar w:fldCharType="begin"/>
            </w:r>
            <w:r w:rsidR="00F2449F">
              <w:rPr>
                <w:noProof/>
                <w:webHidden/>
              </w:rPr>
              <w:instrText xml:space="preserve"> PAGEREF _Toc486346877 \h </w:instrText>
            </w:r>
            <w:r>
              <w:rPr>
                <w:noProof/>
                <w:webHidden/>
              </w:rPr>
            </w:r>
            <w:r>
              <w:rPr>
                <w:noProof/>
                <w:webHidden/>
              </w:rPr>
              <w:fldChar w:fldCharType="separate"/>
            </w:r>
            <w:r w:rsidR="00F2449F">
              <w:rPr>
                <w:noProof/>
                <w:webHidden/>
              </w:rPr>
              <w:t>20</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78" w:history="1">
            <w:r w:rsidR="00F2449F" w:rsidRPr="00E60D26">
              <w:rPr>
                <w:rStyle w:val="a5"/>
                <w:noProof/>
              </w:rPr>
              <w:t>4.2. Информация для участников конкурса</w:t>
            </w:r>
            <w:r w:rsidR="00F2449F">
              <w:rPr>
                <w:noProof/>
                <w:webHidden/>
              </w:rPr>
              <w:tab/>
            </w:r>
            <w:r>
              <w:rPr>
                <w:noProof/>
                <w:webHidden/>
              </w:rPr>
              <w:fldChar w:fldCharType="begin"/>
            </w:r>
            <w:r w:rsidR="00F2449F">
              <w:rPr>
                <w:noProof/>
                <w:webHidden/>
              </w:rPr>
              <w:instrText xml:space="preserve"> PAGEREF _Toc486346878 \h </w:instrText>
            </w:r>
            <w:r>
              <w:rPr>
                <w:noProof/>
                <w:webHidden/>
              </w:rPr>
            </w:r>
            <w:r>
              <w:rPr>
                <w:noProof/>
                <w:webHidden/>
              </w:rPr>
              <w:fldChar w:fldCharType="separate"/>
            </w:r>
            <w:r w:rsidR="00F2449F">
              <w:rPr>
                <w:noProof/>
                <w:webHidden/>
              </w:rPr>
              <w:t>20</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79" w:history="1">
            <w:r w:rsidR="00F2449F" w:rsidRPr="00E60D26">
              <w:rPr>
                <w:rStyle w:val="a5"/>
                <w:noProof/>
              </w:rPr>
              <w:t>4.3. Конкурсные задания</w:t>
            </w:r>
            <w:r w:rsidR="00F2449F">
              <w:rPr>
                <w:noProof/>
                <w:webHidden/>
              </w:rPr>
              <w:tab/>
            </w:r>
            <w:r>
              <w:rPr>
                <w:noProof/>
                <w:webHidden/>
              </w:rPr>
              <w:fldChar w:fldCharType="begin"/>
            </w:r>
            <w:r w:rsidR="00F2449F">
              <w:rPr>
                <w:noProof/>
                <w:webHidden/>
              </w:rPr>
              <w:instrText xml:space="preserve"> PAGEREF _Toc486346879 \h </w:instrText>
            </w:r>
            <w:r>
              <w:rPr>
                <w:noProof/>
                <w:webHidden/>
              </w:rPr>
            </w:r>
            <w:r>
              <w:rPr>
                <w:noProof/>
                <w:webHidden/>
              </w:rPr>
              <w:fldChar w:fldCharType="separate"/>
            </w:r>
            <w:r w:rsidR="00F2449F">
              <w:rPr>
                <w:noProof/>
                <w:webHidden/>
              </w:rPr>
              <w:t>20</w:t>
            </w:r>
            <w:r>
              <w:rPr>
                <w:noProof/>
                <w:webHidden/>
              </w:rPr>
              <w:fldChar w:fldCharType="end"/>
            </w:r>
          </w:hyperlink>
        </w:p>
        <w:p w:rsidR="00F2449F" w:rsidRDefault="0062490C" w:rsidP="00DA2518">
          <w:pPr>
            <w:pStyle w:val="11"/>
            <w:tabs>
              <w:tab w:val="right" w:leader="dot" w:pos="10250"/>
            </w:tabs>
            <w:spacing w:line="240" w:lineRule="auto"/>
            <w:rPr>
              <w:rFonts w:asciiTheme="minorHAnsi" w:eastAsiaTheme="minorEastAsia" w:hAnsiTheme="minorHAnsi" w:cstheme="minorBidi"/>
              <w:noProof/>
              <w:color w:val="auto"/>
              <w:sz w:val="22"/>
            </w:rPr>
          </w:pPr>
          <w:hyperlink w:anchor="_Toc486346880" w:history="1">
            <w:r w:rsidR="00F2449F" w:rsidRPr="00E60D26">
              <w:rPr>
                <w:rStyle w:val="a5"/>
                <w:noProof/>
              </w:rPr>
              <w:t>5. ОЦЕНКА</w:t>
            </w:r>
            <w:r w:rsidR="00F2449F">
              <w:rPr>
                <w:noProof/>
                <w:webHidden/>
              </w:rPr>
              <w:tab/>
            </w:r>
            <w:r>
              <w:rPr>
                <w:noProof/>
                <w:webHidden/>
              </w:rPr>
              <w:fldChar w:fldCharType="begin"/>
            </w:r>
            <w:r w:rsidR="00F2449F">
              <w:rPr>
                <w:noProof/>
                <w:webHidden/>
              </w:rPr>
              <w:instrText xml:space="preserve"> PAGEREF _Toc486346880 \h </w:instrText>
            </w:r>
            <w:r>
              <w:rPr>
                <w:noProof/>
                <w:webHidden/>
              </w:rPr>
            </w:r>
            <w:r>
              <w:rPr>
                <w:noProof/>
                <w:webHidden/>
              </w:rPr>
              <w:fldChar w:fldCharType="separate"/>
            </w:r>
            <w:r w:rsidR="00F2449F">
              <w:rPr>
                <w:noProof/>
                <w:webHidden/>
              </w:rPr>
              <w:t>21</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81" w:history="1">
            <w:r w:rsidR="00F2449F" w:rsidRPr="00E60D26">
              <w:rPr>
                <w:rStyle w:val="a5"/>
                <w:noProof/>
              </w:rPr>
              <w:t>5.1. Критерии оценки</w:t>
            </w:r>
            <w:r w:rsidR="00F2449F">
              <w:rPr>
                <w:noProof/>
                <w:webHidden/>
              </w:rPr>
              <w:tab/>
            </w:r>
            <w:r>
              <w:rPr>
                <w:noProof/>
                <w:webHidden/>
              </w:rPr>
              <w:fldChar w:fldCharType="begin"/>
            </w:r>
            <w:r w:rsidR="00F2449F">
              <w:rPr>
                <w:noProof/>
                <w:webHidden/>
              </w:rPr>
              <w:instrText xml:space="preserve"> PAGEREF _Toc486346881 \h </w:instrText>
            </w:r>
            <w:r>
              <w:rPr>
                <w:noProof/>
                <w:webHidden/>
              </w:rPr>
            </w:r>
            <w:r>
              <w:rPr>
                <w:noProof/>
                <w:webHidden/>
              </w:rPr>
              <w:fldChar w:fldCharType="separate"/>
            </w:r>
            <w:r w:rsidR="00F2449F">
              <w:rPr>
                <w:noProof/>
                <w:webHidden/>
              </w:rPr>
              <w:t>21</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82" w:history="1">
            <w:r w:rsidR="00F2449F" w:rsidRPr="00E60D26">
              <w:rPr>
                <w:rStyle w:val="a5"/>
                <w:noProof/>
              </w:rPr>
              <w:t>5.3. Критерии оценки мастерства</w:t>
            </w:r>
            <w:r w:rsidR="00F2449F">
              <w:rPr>
                <w:noProof/>
                <w:webHidden/>
              </w:rPr>
              <w:tab/>
            </w:r>
            <w:r>
              <w:rPr>
                <w:noProof/>
                <w:webHidden/>
              </w:rPr>
              <w:fldChar w:fldCharType="begin"/>
            </w:r>
            <w:r w:rsidR="00F2449F">
              <w:rPr>
                <w:noProof/>
                <w:webHidden/>
              </w:rPr>
              <w:instrText xml:space="preserve"> PAGEREF _Toc486346882 \h </w:instrText>
            </w:r>
            <w:r>
              <w:rPr>
                <w:noProof/>
                <w:webHidden/>
              </w:rPr>
            </w:r>
            <w:r>
              <w:rPr>
                <w:noProof/>
                <w:webHidden/>
              </w:rPr>
              <w:fldChar w:fldCharType="separate"/>
            </w:r>
            <w:r w:rsidR="00F2449F">
              <w:rPr>
                <w:noProof/>
                <w:webHidden/>
              </w:rPr>
              <w:t>25</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83" w:history="1">
            <w:r w:rsidR="00F2449F" w:rsidRPr="00E60D26">
              <w:rPr>
                <w:rStyle w:val="a5"/>
                <w:noProof/>
              </w:rPr>
              <w:t>5.4. Регламент оценки мастерства</w:t>
            </w:r>
            <w:r w:rsidR="00F2449F">
              <w:rPr>
                <w:noProof/>
                <w:webHidden/>
              </w:rPr>
              <w:tab/>
            </w:r>
            <w:r>
              <w:rPr>
                <w:noProof/>
                <w:webHidden/>
              </w:rPr>
              <w:fldChar w:fldCharType="begin"/>
            </w:r>
            <w:r w:rsidR="00F2449F">
              <w:rPr>
                <w:noProof/>
                <w:webHidden/>
              </w:rPr>
              <w:instrText xml:space="preserve"> PAGEREF _Toc486346883 \h </w:instrText>
            </w:r>
            <w:r>
              <w:rPr>
                <w:noProof/>
                <w:webHidden/>
              </w:rPr>
            </w:r>
            <w:r>
              <w:rPr>
                <w:noProof/>
                <w:webHidden/>
              </w:rPr>
              <w:fldChar w:fldCharType="separate"/>
            </w:r>
            <w:r w:rsidR="00F2449F">
              <w:rPr>
                <w:noProof/>
                <w:webHidden/>
              </w:rPr>
              <w:t>26</w:t>
            </w:r>
            <w:r>
              <w:rPr>
                <w:noProof/>
                <w:webHidden/>
              </w:rPr>
              <w:fldChar w:fldCharType="end"/>
            </w:r>
          </w:hyperlink>
        </w:p>
        <w:p w:rsidR="00F2449F" w:rsidRDefault="0062490C" w:rsidP="00DA2518">
          <w:pPr>
            <w:pStyle w:val="11"/>
            <w:tabs>
              <w:tab w:val="right" w:leader="dot" w:pos="10250"/>
            </w:tabs>
            <w:spacing w:line="240" w:lineRule="auto"/>
            <w:rPr>
              <w:rFonts w:asciiTheme="minorHAnsi" w:eastAsiaTheme="minorEastAsia" w:hAnsiTheme="minorHAnsi" w:cstheme="minorBidi"/>
              <w:noProof/>
              <w:color w:val="auto"/>
              <w:sz w:val="22"/>
            </w:rPr>
          </w:pPr>
          <w:hyperlink w:anchor="_Toc486346884" w:history="1">
            <w:r w:rsidR="00F2449F" w:rsidRPr="00E60D26">
              <w:rPr>
                <w:rStyle w:val="a5"/>
                <w:noProof/>
              </w:rPr>
              <w:t>6. ОТРАСЛЕВЫЕ ТРЕБОВАНИЯ ТЕХНИКИ  БЕЗОПАСНОСТИ</w:t>
            </w:r>
            <w:r w:rsidR="00F2449F">
              <w:rPr>
                <w:noProof/>
                <w:webHidden/>
              </w:rPr>
              <w:tab/>
            </w:r>
            <w:r>
              <w:rPr>
                <w:noProof/>
                <w:webHidden/>
              </w:rPr>
              <w:fldChar w:fldCharType="begin"/>
            </w:r>
            <w:r w:rsidR="00F2449F">
              <w:rPr>
                <w:noProof/>
                <w:webHidden/>
              </w:rPr>
              <w:instrText xml:space="preserve"> PAGEREF _Toc486346884 \h </w:instrText>
            </w:r>
            <w:r>
              <w:rPr>
                <w:noProof/>
                <w:webHidden/>
              </w:rPr>
            </w:r>
            <w:r>
              <w:rPr>
                <w:noProof/>
                <w:webHidden/>
              </w:rPr>
              <w:fldChar w:fldCharType="separate"/>
            </w:r>
            <w:r w:rsidR="00F2449F">
              <w:rPr>
                <w:noProof/>
                <w:webHidden/>
              </w:rPr>
              <w:t>27</w:t>
            </w:r>
            <w:r>
              <w:rPr>
                <w:noProof/>
                <w:webHidden/>
              </w:rPr>
              <w:fldChar w:fldCharType="end"/>
            </w:r>
          </w:hyperlink>
        </w:p>
        <w:p w:rsidR="00F2449F" w:rsidRDefault="0062490C" w:rsidP="00DA2518">
          <w:pPr>
            <w:pStyle w:val="11"/>
            <w:tabs>
              <w:tab w:val="right" w:leader="dot" w:pos="10250"/>
            </w:tabs>
            <w:spacing w:line="240" w:lineRule="auto"/>
            <w:rPr>
              <w:rFonts w:asciiTheme="minorHAnsi" w:eastAsiaTheme="minorEastAsia" w:hAnsiTheme="minorHAnsi" w:cstheme="minorBidi"/>
              <w:noProof/>
              <w:color w:val="auto"/>
              <w:sz w:val="22"/>
            </w:rPr>
          </w:pPr>
          <w:hyperlink w:anchor="_Toc486346885" w:history="1">
            <w:r w:rsidR="00F2449F" w:rsidRPr="00E60D26">
              <w:rPr>
                <w:rStyle w:val="a5"/>
                <w:noProof/>
              </w:rPr>
              <w:t>7. МАТЕРИАЛЫ И ОБОРУДОВАНИЕ</w:t>
            </w:r>
            <w:r w:rsidR="00F2449F">
              <w:rPr>
                <w:noProof/>
                <w:webHidden/>
              </w:rPr>
              <w:tab/>
            </w:r>
            <w:r>
              <w:rPr>
                <w:noProof/>
                <w:webHidden/>
              </w:rPr>
              <w:fldChar w:fldCharType="begin"/>
            </w:r>
            <w:r w:rsidR="00F2449F">
              <w:rPr>
                <w:noProof/>
                <w:webHidden/>
              </w:rPr>
              <w:instrText xml:space="preserve"> PAGEREF _Toc486346885 \h </w:instrText>
            </w:r>
            <w:r>
              <w:rPr>
                <w:noProof/>
                <w:webHidden/>
              </w:rPr>
            </w:r>
            <w:r>
              <w:rPr>
                <w:noProof/>
                <w:webHidden/>
              </w:rPr>
              <w:fldChar w:fldCharType="separate"/>
            </w:r>
            <w:r w:rsidR="00F2449F">
              <w:rPr>
                <w:noProof/>
                <w:webHidden/>
              </w:rPr>
              <w:t>28</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86" w:history="1">
            <w:r w:rsidR="00F2449F" w:rsidRPr="00E60D26">
              <w:rPr>
                <w:rStyle w:val="a5"/>
                <w:noProof/>
              </w:rPr>
              <w:t>7.1. Инфраструктурный лист</w:t>
            </w:r>
            <w:r w:rsidR="00F2449F">
              <w:rPr>
                <w:noProof/>
                <w:webHidden/>
              </w:rPr>
              <w:tab/>
            </w:r>
            <w:r>
              <w:rPr>
                <w:noProof/>
                <w:webHidden/>
              </w:rPr>
              <w:fldChar w:fldCharType="begin"/>
            </w:r>
            <w:r w:rsidR="00F2449F">
              <w:rPr>
                <w:noProof/>
                <w:webHidden/>
              </w:rPr>
              <w:instrText xml:space="preserve"> PAGEREF _Toc486346886 \h </w:instrText>
            </w:r>
            <w:r>
              <w:rPr>
                <w:noProof/>
                <w:webHidden/>
              </w:rPr>
            </w:r>
            <w:r>
              <w:rPr>
                <w:noProof/>
                <w:webHidden/>
              </w:rPr>
              <w:fldChar w:fldCharType="separate"/>
            </w:r>
            <w:r w:rsidR="00F2449F">
              <w:rPr>
                <w:noProof/>
                <w:webHidden/>
              </w:rPr>
              <w:t>28</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87" w:history="1">
            <w:r w:rsidR="00F2449F" w:rsidRPr="00E60D26">
              <w:rPr>
                <w:rStyle w:val="a5"/>
                <w:noProof/>
              </w:rPr>
              <w:t>7.2. Материалы, оборудование и инструменты, которые участники имеют при себе в своем инструментальном ящике</w:t>
            </w:r>
            <w:r w:rsidR="00F2449F">
              <w:rPr>
                <w:noProof/>
                <w:webHidden/>
              </w:rPr>
              <w:tab/>
            </w:r>
            <w:r>
              <w:rPr>
                <w:noProof/>
                <w:webHidden/>
              </w:rPr>
              <w:fldChar w:fldCharType="begin"/>
            </w:r>
            <w:r w:rsidR="00F2449F">
              <w:rPr>
                <w:noProof/>
                <w:webHidden/>
              </w:rPr>
              <w:instrText xml:space="preserve"> PAGEREF _Toc486346887 \h </w:instrText>
            </w:r>
            <w:r>
              <w:rPr>
                <w:noProof/>
                <w:webHidden/>
              </w:rPr>
            </w:r>
            <w:r>
              <w:rPr>
                <w:noProof/>
                <w:webHidden/>
              </w:rPr>
              <w:fldChar w:fldCharType="separate"/>
            </w:r>
            <w:r w:rsidR="00F2449F">
              <w:rPr>
                <w:noProof/>
                <w:webHidden/>
              </w:rPr>
              <w:t>28</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88" w:history="1">
            <w:r w:rsidR="00F2449F" w:rsidRPr="00E60D26">
              <w:rPr>
                <w:rStyle w:val="a5"/>
                <w:noProof/>
              </w:rPr>
              <w:t>7.4. Материалы и оборудование, запрещенные на площадке</w:t>
            </w:r>
            <w:r w:rsidR="00F2449F">
              <w:rPr>
                <w:noProof/>
                <w:webHidden/>
              </w:rPr>
              <w:tab/>
            </w:r>
            <w:r>
              <w:rPr>
                <w:noProof/>
                <w:webHidden/>
              </w:rPr>
              <w:fldChar w:fldCharType="begin"/>
            </w:r>
            <w:r w:rsidR="00F2449F">
              <w:rPr>
                <w:noProof/>
                <w:webHidden/>
              </w:rPr>
              <w:instrText xml:space="preserve"> PAGEREF _Toc486346888 \h </w:instrText>
            </w:r>
            <w:r>
              <w:rPr>
                <w:noProof/>
                <w:webHidden/>
              </w:rPr>
            </w:r>
            <w:r>
              <w:rPr>
                <w:noProof/>
                <w:webHidden/>
              </w:rPr>
              <w:fldChar w:fldCharType="separate"/>
            </w:r>
            <w:r w:rsidR="00F2449F">
              <w:rPr>
                <w:noProof/>
                <w:webHidden/>
              </w:rPr>
              <w:t>29</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89" w:history="1">
            <w:r w:rsidR="00F2449F" w:rsidRPr="00E60D26">
              <w:rPr>
                <w:rStyle w:val="a5"/>
                <w:noProof/>
              </w:rPr>
              <w:t>7.5. Примерная схема площадки соревнований в рамках компетенции</w:t>
            </w:r>
            <w:r w:rsidR="00F2449F">
              <w:rPr>
                <w:noProof/>
                <w:webHidden/>
              </w:rPr>
              <w:tab/>
            </w:r>
            <w:r>
              <w:rPr>
                <w:noProof/>
                <w:webHidden/>
              </w:rPr>
              <w:fldChar w:fldCharType="begin"/>
            </w:r>
            <w:r w:rsidR="00F2449F">
              <w:rPr>
                <w:noProof/>
                <w:webHidden/>
              </w:rPr>
              <w:instrText xml:space="preserve"> PAGEREF _Toc486346889 \h </w:instrText>
            </w:r>
            <w:r>
              <w:rPr>
                <w:noProof/>
                <w:webHidden/>
              </w:rPr>
            </w:r>
            <w:r>
              <w:rPr>
                <w:noProof/>
                <w:webHidden/>
              </w:rPr>
              <w:fldChar w:fldCharType="separate"/>
            </w:r>
            <w:r w:rsidR="00F2449F">
              <w:rPr>
                <w:noProof/>
                <w:webHidden/>
              </w:rPr>
              <w:t>30</w:t>
            </w:r>
            <w:r>
              <w:rPr>
                <w:noProof/>
                <w:webHidden/>
              </w:rPr>
              <w:fldChar w:fldCharType="end"/>
            </w:r>
          </w:hyperlink>
        </w:p>
        <w:p w:rsidR="00F2449F" w:rsidRDefault="0062490C" w:rsidP="00DA2518">
          <w:pPr>
            <w:pStyle w:val="11"/>
            <w:tabs>
              <w:tab w:val="right" w:leader="dot" w:pos="10250"/>
            </w:tabs>
            <w:spacing w:line="240" w:lineRule="auto"/>
            <w:rPr>
              <w:rFonts w:asciiTheme="minorHAnsi" w:eastAsiaTheme="minorEastAsia" w:hAnsiTheme="minorHAnsi" w:cstheme="minorBidi"/>
              <w:noProof/>
              <w:color w:val="auto"/>
              <w:sz w:val="22"/>
            </w:rPr>
          </w:pPr>
          <w:hyperlink w:anchor="_Toc486346890" w:history="1">
            <w:r w:rsidR="00F2449F" w:rsidRPr="00E60D26">
              <w:rPr>
                <w:rStyle w:val="a5"/>
                <w:b/>
                <w:noProof/>
              </w:rPr>
              <w:t>ПРАВИЛА, СПЕЦИФИЧЕСКИЕ ДЛЯ КОМПЕТЕНЦИИ</w:t>
            </w:r>
            <w:r w:rsidR="00F2449F">
              <w:rPr>
                <w:noProof/>
                <w:webHidden/>
              </w:rPr>
              <w:tab/>
            </w:r>
            <w:r>
              <w:rPr>
                <w:noProof/>
                <w:webHidden/>
              </w:rPr>
              <w:fldChar w:fldCharType="begin"/>
            </w:r>
            <w:r w:rsidR="00F2449F">
              <w:rPr>
                <w:noProof/>
                <w:webHidden/>
              </w:rPr>
              <w:instrText xml:space="preserve"> PAGEREF _Toc486346890 \h </w:instrText>
            </w:r>
            <w:r>
              <w:rPr>
                <w:noProof/>
                <w:webHidden/>
              </w:rPr>
            </w:r>
            <w:r>
              <w:rPr>
                <w:noProof/>
                <w:webHidden/>
              </w:rPr>
              <w:fldChar w:fldCharType="separate"/>
            </w:r>
            <w:r w:rsidR="00F2449F">
              <w:rPr>
                <w:noProof/>
                <w:webHidden/>
              </w:rPr>
              <w:t>32</w:t>
            </w:r>
            <w:r>
              <w:rPr>
                <w:noProof/>
                <w:webHidden/>
              </w:rPr>
              <w:fldChar w:fldCharType="end"/>
            </w:r>
          </w:hyperlink>
        </w:p>
        <w:p w:rsidR="00F2449F" w:rsidRDefault="0062490C" w:rsidP="00DA2518">
          <w:pPr>
            <w:pStyle w:val="11"/>
            <w:tabs>
              <w:tab w:val="right" w:leader="dot" w:pos="10250"/>
            </w:tabs>
            <w:spacing w:line="240" w:lineRule="auto"/>
            <w:rPr>
              <w:rFonts w:asciiTheme="minorHAnsi" w:eastAsiaTheme="minorEastAsia" w:hAnsiTheme="minorHAnsi" w:cstheme="minorBidi"/>
              <w:noProof/>
              <w:color w:val="auto"/>
              <w:sz w:val="22"/>
            </w:rPr>
          </w:pPr>
          <w:hyperlink w:anchor="_Toc486346891" w:history="1">
            <w:r w:rsidR="00F2449F" w:rsidRPr="00E60D26">
              <w:rPr>
                <w:rStyle w:val="a5"/>
                <w:noProof/>
              </w:rPr>
              <w:t>8. ПРЕДСТАВЛЕНИЕ КОМПЕТЕНЦИИ ПОСЕТИТЕЛЯМ И ЖУРНАЛИСТАМ</w:t>
            </w:r>
            <w:r w:rsidR="00F2449F">
              <w:rPr>
                <w:noProof/>
                <w:webHidden/>
              </w:rPr>
              <w:tab/>
            </w:r>
            <w:r>
              <w:rPr>
                <w:noProof/>
                <w:webHidden/>
              </w:rPr>
              <w:fldChar w:fldCharType="begin"/>
            </w:r>
            <w:r w:rsidR="00F2449F">
              <w:rPr>
                <w:noProof/>
                <w:webHidden/>
              </w:rPr>
              <w:instrText xml:space="preserve"> PAGEREF _Toc486346891 \h </w:instrText>
            </w:r>
            <w:r>
              <w:rPr>
                <w:noProof/>
                <w:webHidden/>
              </w:rPr>
            </w:r>
            <w:r>
              <w:rPr>
                <w:noProof/>
                <w:webHidden/>
              </w:rPr>
              <w:fldChar w:fldCharType="separate"/>
            </w:r>
            <w:r w:rsidR="00F2449F">
              <w:rPr>
                <w:noProof/>
                <w:webHidden/>
              </w:rPr>
              <w:t>34</w:t>
            </w:r>
            <w:r>
              <w:rPr>
                <w:noProof/>
                <w:webHidden/>
              </w:rPr>
              <w:fldChar w:fldCharType="end"/>
            </w:r>
          </w:hyperlink>
        </w:p>
        <w:p w:rsidR="00F2449F" w:rsidRDefault="0062490C" w:rsidP="00DA2518">
          <w:pPr>
            <w:pStyle w:val="31"/>
            <w:tabs>
              <w:tab w:val="right" w:leader="dot" w:pos="10250"/>
            </w:tabs>
            <w:spacing w:line="240" w:lineRule="auto"/>
            <w:jc w:val="left"/>
            <w:rPr>
              <w:noProof/>
            </w:rPr>
          </w:pPr>
          <w:hyperlink w:anchor="_Toc486346892" w:history="1">
            <w:r w:rsidR="00F2449F" w:rsidRPr="00E60D26">
              <w:rPr>
                <w:rStyle w:val="a5"/>
                <w:noProof/>
              </w:rPr>
              <w:t>8.1. Максимальное вовлечение посетителей и журналистов</w:t>
            </w:r>
            <w:r w:rsidR="00F2449F">
              <w:rPr>
                <w:noProof/>
                <w:webHidden/>
              </w:rPr>
              <w:tab/>
            </w:r>
            <w:r>
              <w:rPr>
                <w:noProof/>
                <w:webHidden/>
              </w:rPr>
              <w:fldChar w:fldCharType="begin"/>
            </w:r>
            <w:r w:rsidR="00F2449F">
              <w:rPr>
                <w:noProof/>
                <w:webHidden/>
              </w:rPr>
              <w:instrText xml:space="preserve"> PAGEREF _Toc486346892 \h </w:instrText>
            </w:r>
            <w:r>
              <w:rPr>
                <w:noProof/>
                <w:webHidden/>
              </w:rPr>
            </w:r>
            <w:r>
              <w:rPr>
                <w:noProof/>
                <w:webHidden/>
              </w:rPr>
              <w:fldChar w:fldCharType="separate"/>
            </w:r>
            <w:r w:rsidR="00F2449F">
              <w:rPr>
                <w:noProof/>
                <w:webHidden/>
              </w:rPr>
              <w:t>34</w:t>
            </w:r>
            <w:r>
              <w:rPr>
                <w:noProof/>
                <w:webHidden/>
              </w:rPr>
              <w:fldChar w:fldCharType="end"/>
            </w:r>
          </w:hyperlink>
        </w:p>
        <w:p w:rsidR="00F2449F" w:rsidRDefault="0062490C" w:rsidP="00DA2518">
          <w:pPr>
            <w:pStyle w:val="11"/>
            <w:tabs>
              <w:tab w:val="left" w:pos="440"/>
              <w:tab w:val="right" w:leader="dot" w:pos="10250"/>
            </w:tabs>
            <w:spacing w:line="240" w:lineRule="auto"/>
            <w:rPr>
              <w:rFonts w:asciiTheme="minorHAnsi" w:eastAsiaTheme="minorEastAsia" w:hAnsiTheme="minorHAnsi" w:cstheme="minorBidi"/>
              <w:noProof/>
              <w:color w:val="auto"/>
              <w:sz w:val="22"/>
            </w:rPr>
          </w:pPr>
          <w:hyperlink w:anchor="_Toc486346893" w:history="1">
            <w:r w:rsidR="00F2449F" w:rsidRPr="00E60D26">
              <w:rPr>
                <w:rStyle w:val="a5"/>
                <w:noProof/>
                <w:u w:color="000000"/>
              </w:rPr>
              <w:t>•</w:t>
            </w:r>
            <w:r w:rsidR="00F2449F">
              <w:rPr>
                <w:rFonts w:asciiTheme="minorHAnsi" w:eastAsiaTheme="minorEastAsia" w:hAnsiTheme="minorHAnsi" w:cstheme="minorBidi"/>
                <w:noProof/>
                <w:color w:val="auto"/>
                <w:sz w:val="22"/>
              </w:rPr>
              <w:tab/>
            </w:r>
            <w:r w:rsidR="00F2449F" w:rsidRPr="00E60D26">
              <w:rPr>
                <w:rStyle w:val="a5"/>
                <w:b/>
                <w:noProof/>
              </w:rPr>
              <w:t>11 ЭКОЛОГИЧЕСКАЯ БЕЗОПАСНОСТЬ</w:t>
            </w:r>
            <w:r w:rsidR="00F2449F">
              <w:rPr>
                <w:noProof/>
                <w:webHidden/>
              </w:rPr>
              <w:tab/>
            </w:r>
            <w:r>
              <w:rPr>
                <w:noProof/>
                <w:webHidden/>
              </w:rPr>
              <w:fldChar w:fldCharType="begin"/>
            </w:r>
            <w:r w:rsidR="00F2449F">
              <w:rPr>
                <w:noProof/>
                <w:webHidden/>
              </w:rPr>
              <w:instrText xml:space="preserve"> PAGEREF _Toc486346893 \h </w:instrText>
            </w:r>
            <w:r>
              <w:rPr>
                <w:noProof/>
                <w:webHidden/>
              </w:rPr>
            </w:r>
            <w:r>
              <w:rPr>
                <w:noProof/>
                <w:webHidden/>
              </w:rPr>
              <w:fldChar w:fldCharType="separate"/>
            </w:r>
            <w:r w:rsidR="00F2449F">
              <w:rPr>
                <w:noProof/>
                <w:webHidden/>
              </w:rPr>
              <w:t>35</w:t>
            </w:r>
            <w:r>
              <w:rPr>
                <w:noProof/>
                <w:webHidden/>
              </w:rPr>
              <w:fldChar w:fldCharType="end"/>
            </w:r>
          </w:hyperlink>
        </w:p>
        <w:p w:rsidR="00E96264" w:rsidRDefault="0062490C" w:rsidP="00DA2518">
          <w:pPr>
            <w:pStyle w:val="11"/>
            <w:tabs>
              <w:tab w:val="right" w:leader="dot" w:pos="10826"/>
            </w:tabs>
            <w:spacing w:line="240" w:lineRule="auto"/>
          </w:pPr>
          <w:r>
            <w:rPr>
              <w:b/>
              <w:lang w:val="en-US"/>
            </w:rPr>
            <w:fldChar w:fldCharType="end"/>
          </w:r>
        </w:p>
      </w:sdtContent>
    </w:sdt>
    <w:p w:rsidR="00E96264" w:rsidRDefault="0066202B" w:rsidP="00DA2518">
      <w:pPr>
        <w:spacing w:after="121" w:line="240" w:lineRule="auto"/>
        <w:ind w:left="-5"/>
        <w:jc w:val="left"/>
      </w:pPr>
      <w:r>
        <w:rPr>
          <w:rFonts w:ascii="Arial" w:eastAsia="Arial" w:hAnsi="Arial" w:cs="Arial"/>
          <w:sz w:val="24"/>
        </w:rPr>
        <w:t>Приложение к Техническому описанию компетенции ...................................................... 22</w:t>
      </w:r>
      <w:r>
        <w:rPr>
          <w:rFonts w:ascii="Calibri" w:eastAsia="Calibri" w:hAnsi="Calibri" w:cs="Calibri"/>
        </w:rPr>
        <w:t xml:space="preserve"> </w:t>
      </w:r>
    </w:p>
    <w:p w:rsidR="00E96264" w:rsidRDefault="0066202B" w:rsidP="00DA2518">
      <w:pPr>
        <w:spacing w:after="165" w:line="240" w:lineRule="auto"/>
        <w:ind w:left="0" w:firstLine="0"/>
        <w:jc w:val="left"/>
      </w:pPr>
      <w:r>
        <w:rPr>
          <w:sz w:val="24"/>
        </w:rPr>
        <w:t xml:space="preserve"> Дата вступления в силу: п</w:t>
      </w:r>
      <w:r>
        <w:rPr>
          <w:rFonts w:ascii="Calibri" w:eastAsia="Calibri" w:hAnsi="Calibri" w:cs="Calibri"/>
        </w:rPr>
        <w:t>ротокол №7 от 21 марта 2017.</w:t>
      </w:r>
      <w:r>
        <w:rPr>
          <w:sz w:val="24"/>
        </w:rPr>
        <w:t xml:space="preserve"> </w:t>
      </w:r>
    </w:p>
    <w:p w:rsidR="00E96264" w:rsidRDefault="0066202B" w:rsidP="00DA2518">
      <w:pPr>
        <w:spacing w:after="112" w:line="240" w:lineRule="auto"/>
        <w:ind w:left="0" w:firstLine="0"/>
        <w:jc w:val="left"/>
      </w:pPr>
      <w:r>
        <w:rPr>
          <w:sz w:val="24"/>
        </w:rPr>
        <w:t xml:space="preserve">  </w:t>
      </w:r>
    </w:p>
    <w:p w:rsidR="00E96264" w:rsidRDefault="0066202B" w:rsidP="00DA2518">
      <w:pPr>
        <w:spacing w:after="141" w:line="240" w:lineRule="auto"/>
        <w:ind w:left="-5"/>
        <w:jc w:val="left"/>
      </w:pPr>
      <w:r>
        <w:rPr>
          <w:sz w:val="24"/>
        </w:rPr>
        <w:t xml:space="preserve">(подпись) </w:t>
      </w:r>
    </w:p>
    <w:p w:rsidR="00E96264" w:rsidRDefault="0066202B" w:rsidP="00DA2518">
      <w:pPr>
        <w:spacing w:after="141" w:line="240" w:lineRule="auto"/>
        <w:ind w:left="-5"/>
        <w:jc w:val="left"/>
      </w:pPr>
      <w:proofErr w:type="spellStart"/>
      <w:r>
        <w:rPr>
          <w:sz w:val="24"/>
        </w:rPr>
        <w:t>Тымчиков</w:t>
      </w:r>
      <w:proofErr w:type="spellEnd"/>
      <w:r>
        <w:rPr>
          <w:sz w:val="24"/>
        </w:rPr>
        <w:t xml:space="preserve"> Алексей Юрьевич,  </w:t>
      </w:r>
    </w:p>
    <w:p w:rsidR="00E96264" w:rsidRDefault="0066202B" w:rsidP="00DA2518">
      <w:pPr>
        <w:spacing w:after="175" w:line="240" w:lineRule="auto"/>
        <w:ind w:left="-5"/>
        <w:jc w:val="left"/>
      </w:pPr>
      <w:r>
        <w:rPr>
          <w:sz w:val="24"/>
        </w:rPr>
        <w:t xml:space="preserve">Технический директор </w:t>
      </w:r>
      <w:proofErr w:type="spellStart"/>
      <w:r>
        <w:rPr>
          <w:sz w:val="24"/>
        </w:rPr>
        <w:t>WorldSkills</w:t>
      </w:r>
      <w:proofErr w:type="spellEnd"/>
      <w:r>
        <w:rPr>
          <w:sz w:val="24"/>
        </w:rPr>
        <w:t xml:space="preserve"> </w:t>
      </w:r>
      <w:proofErr w:type="spellStart"/>
      <w:r>
        <w:rPr>
          <w:sz w:val="24"/>
        </w:rPr>
        <w:t>Russia</w:t>
      </w:r>
      <w:proofErr w:type="spellEnd"/>
      <w:r>
        <w:rPr>
          <w:sz w:val="24"/>
        </w:rPr>
        <w:t xml:space="preserve"> </w:t>
      </w:r>
    </w:p>
    <w:p w:rsidR="00E96264" w:rsidRPr="00E074BA" w:rsidRDefault="0062490C" w:rsidP="00DA2518">
      <w:pPr>
        <w:spacing w:after="0" w:line="240" w:lineRule="auto"/>
        <w:ind w:left="-5" w:right="922"/>
        <w:jc w:val="left"/>
        <w:rPr>
          <w:sz w:val="12"/>
          <w:szCs w:val="12"/>
        </w:rPr>
      </w:pPr>
      <w:hyperlink r:id="rId15">
        <w:proofErr w:type="spellStart"/>
        <w:r w:rsidR="0066202B" w:rsidRPr="00E074BA">
          <w:rPr>
            <w:color w:val="808080"/>
            <w:sz w:val="12"/>
            <w:szCs w:val="12"/>
            <w:u w:val="single" w:color="808080"/>
          </w:rPr>
          <w:t>Copyright</w:t>
        </w:r>
        <w:proofErr w:type="spellEnd"/>
      </w:hyperlink>
      <w:hyperlink r:id="rId16">
        <w:r w:rsidR="0066202B" w:rsidRPr="00E074BA">
          <w:rPr>
            <w:color w:val="808080"/>
            <w:sz w:val="12"/>
            <w:szCs w:val="12"/>
            <w:u w:val="single" w:color="808080"/>
          </w:rPr>
          <w:t xml:space="preserve"> ©</w:t>
        </w:r>
      </w:hyperlink>
      <w:hyperlink r:id="rId17">
        <w:r w:rsidR="0066202B" w:rsidRPr="00E074BA">
          <w:rPr>
            <w:color w:val="808080"/>
            <w:sz w:val="12"/>
            <w:szCs w:val="12"/>
          </w:rPr>
          <w:t xml:space="preserve"> </w:t>
        </w:r>
      </w:hyperlink>
      <w:r w:rsidR="0066202B" w:rsidRPr="00E074BA">
        <w:rPr>
          <w:color w:val="808080"/>
          <w:sz w:val="12"/>
          <w:szCs w:val="12"/>
        </w:rPr>
        <w:t xml:space="preserve">2016 СОЮЗ «ВОРЛДСКИЛЛС РОССИЯ» </w:t>
      </w:r>
      <w:r w:rsidR="0066202B" w:rsidRPr="00E074BA">
        <w:rPr>
          <w:rFonts w:ascii="Verdana" w:eastAsia="Verdana" w:hAnsi="Verdana" w:cs="Verdana"/>
          <w:color w:val="808080"/>
          <w:sz w:val="12"/>
          <w:szCs w:val="12"/>
        </w:rPr>
        <w:t xml:space="preserve"> </w:t>
      </w:r>
    </w:p>
    <w:p w:rsidR="00E96264" w:rsidRPr="00E074BA" w:rsidRDefault="0062490C" w:rsidP="00DA2518">
      <w:pPr>
        <w:spacing w:after="0" w:line="240" w:lineRule="auto"/>
        <w:ind w:left="0" w:firstLine="0"/>
        <w:jc w:val="left"/>
        <w:rPr>
          <w:sz w:val="12"/>
          <w:szCs w:val="12"/>
        </w:rPr>
      </w:pPr>
      <w:hyperlink r:id="rId18">
        <w:r w:rsidR="0066202B" w:rsidRPr="00E074BA">
          <w:rPr>
            <w:color w:val="808080"/>
            <w:sz w:val="12"/>
            <w:szCs w:val="12"/>
            <w:u w:val="single" w:color="808080"/>
          </w:rPr>
          <w:t>Все права защищены</w:t>
        </w:r>
      </w:hyperlink>
      <w:hyperlink r:id="rId19">
        <w:r w:rsidR="0066202B" w:rsidRPr="00E074BA">
          <w:rPr>
            <w:rFonts w:ascii="Verdana" w:eastAsia="Verdana" w:hAnsi="Verdana" w:cs="Verdana"/>
            <w:color w:val="808080"/>
            <w:sz w:val="12"/>
            <w:szCs w:val="12"/>
          </w:rPr>
          <w:t xml:space="preserve"> </w:t>
        </w:r>
      </w:hyperlink>
    </w:p>
    <w:p w:rsidR="00E96264" w:rsidRPr="00E074BA" w:rsidRDefault="0066202B" w:rsidP="00DA2518">
      <w:pPr>
        <w:spacing w:after="0" w:line="240" w:lineRule="auto"/>
        <w:ind w:left="0" w:firstLine="0"/>
        <w:jc w:val="left"/>
        <w:rPr>
          <w:sz w:val="12"/>
          <w:szCs w:val="12"/>
        </w:rPr>
      </w:pPr>
      <w:r w:rsidRPr="00E074BA">
        <w:rPr>
          <w:color w:val="808080"/>
          <w:sz w:val="12"/>
          <w:szCs w:val="12"/>
        </w:rPr>
        <w:t xml:space="preserve"> </w:t>
      </w:r>
      <w:r w:rsidRPr="00E074BA">
        <w:rPr>
          <w:rFonts w:ascii="Verdana" w:eastAsia="Verdana" w:hAnsi="Verdana" w:cs="Verdana"/>
          <w:color w:val="808080"/>
          <w:sz w:val="12"/>
          <w:szCs w:val="12"/>
        </w:rPr>
        <w:t xml:space="preserve"> </w:t>
      </w:r>
    </w:p>
    <w:p w:rsidR="00E96264" w:rsidRPr="00E074BA" w:rsidRDefault="0066202B" w:rsidP="00DA2518">
      <w:pPr>
        <w:spacing w:after="0" w:line="240" w:lineRule="auto"/>
        <w:ind w:left="-5" w:right="922"/>
        <w:jc w:val="left"/>
        <w:rPr>
          <w:sz w:val="12"/>
          <w:szCs w:val="12"/>
        </w:rPr>
      </w:pPr>
      <w:r w:rsidRPr="00E074BA">
        <w:rPr>
          <w:color w:val="808080"/>
          <w:sz w:val="12"/>
          <w:szCs w:val="12"/>
        </w:rPr>
        <w:t xml:space="preserve">Любое воспроизведение, переработка, копирование, распространение текстовой информации или графических изображений в любом другом документе, в том числе электронном,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 </w:t>
      </w:r>
    </w:p>
    <w:p w:rsidR="00F2449F" w:rsidRDefault="00F2449F" w:rsidP="00DA2518">
      <w:pPr>
        <w:spacing w:after="160" w:line="240" w:lineRule="auto"/>
        <w:ind w:left="0" w:firstLine="0"/>
        <w:jc w:val="left"/>
        <w:rPr>
          <w:rFonts w:ascii="Arial" w:eastAsia="Arial" w:hAnsi="Arial" w:cs="Arial"/>
          <w:b/>
          <w:color w:val="2C8DE6"/>
          <w:sz w:val="36"/>
        </w:rPr>
      </w:pPr>
      <w:bookmarkStart w:id="0" w:name="_Toc486346862"/>
      <w:bookmarkStart w:id="1" w:name="_Toc21595"/>
      <w:r>
        <w:br w:type="page"/>
      </w:r>
    </w:p>
    <w:p w:rsidR="00E96264" w:rsidRDefault="0066202B" w:rsidP="00DA2518">
      <w:pPr>
        <w:pStyle w:val="1"/>
        <w:spacing w:line="240" w:lineRule="auto"/>
        <w:ind w:left="-5" w:right="933"/>
      </w:pPr>
      <w:r>
        <w:lastRenderedPageBreak/>
        <w:t>1. ВВЕДЕНИЕ</w:t>
      </w:r>
      <w:bookmarkEnd w:id="0"/>
      <w:r>
        <w:t xml:space="preserve"> </w:t>
      </w:r>
      <w:bookmarkEnd w:id="1"/>
    </w:p>
    <w:p w:rsidR="00E96264" w:rsidRDefault="0066202B" w:rsidP="00DA2518">
      <w:pPr>
        <w:pStyle w:val="3"/>
        <w:spacing w:line="240" w:lineRule="auto"/>
        <w:ind w:left="-5" w:right="488"/>
      </w:pPr>
      <w:bookmarkStart w:id="2" w:name="_Toc486346863"/>
      <w:r>
        <w:t>1.1. Название и описание компетенции</w:t>
      </w:r>
      <w:bookmarkEnd w:id="2"/>
      <w:r>
        <w:t xml:space="preserve"> </w:t>
      </w:r>
    </w:p>
    <w:p w:rsidR="00E96264" w:rsidRPr="00DA2518" w:rsidRDefault="0066202B" w:rsidP="00DA2518">
      <w:pPr>
        <w:spacing w:line="240" w:lineRule="auto"/>
        <w:ind w:right="980"/>
        <w:rPr>
          <w:b/>
        </w:rPr>
      </w:pPr>
      <w:r w:rsidRPr="00DA2518">
        <w:rPr>
          <w:b/>
        </w:rPr>
        <w:t xml:space="preserve">1.1.1 Название профессионального навыка:  </w:t>
      </w:r>
    </w:p>
    <w:p w:rsidR="00E96264" w:rsidRDefault="0066202B" w:rsidP="00DA2518">
      <w:pPr>
        <w:spacing w:line="240" w:lineRule="auto"/>
        <w:ind w:left="567" w:right="980"/>
      </w:pPr>
      <w:r>
        <w:t xml:space="preserve">Графический дизайн </w:t>
      </w:r>
    </w:p>
    <w:p w:rsidR="00E96264" w:rsidRPr="00DA2518" w:rsidRDefault="0066202B" w:rsidP="00DA2518">
      <w:pPr>
        <w:spacing w:after="97" w:line="240" w:lineRule="auto"/>
        <w:ind w:right="980"/>
        <w:rPr>
          <w:b/>
        </w:rPr>
      </w:pPr>
      <w:r w:rsidRPr="00DA2518">
        <w:rPr>
          <w:b/>
        </w:rPr>
        <w:t xml:space="preserve">1.1.2. Описание компетенции </w:t>
      </w:r>
    </w:p>
    <w:p w:rsidR="00E074BA" w:rsidRPr="00E074BA" w:rsidRDefault="00E074BA" w:rsidP="00DA2518">
      <w:pPr>
        <w:spacing w:before="120" w:after="120" w:line="240" w:lineRule="auto"/>
        <w:ind w:left="567" w:right="1328"/>
      </w:pPr>
      <w:r w:rsidRPr="00E074BA">
        <w:t>Под графическим дизайном понимается множество компетенций и аспектов. Разнообразие компетенций в данной отрасли очень велико, поэтому обычно люди, занятые в ней, являются специалистами узкого профиля. В результате графическим дизайном может заниматься команда, в которой каждый участник обладает собственными сильными сторонами, специализацией и ролью в процессе разработки.</w:t>
      </w:r>
    </w:p>
    <w:p w:rsidR="00E074BA" w:rsidRPr="00E074BA" w:rsidRDefault="00E074BA" w:rsidP="00DA2518">
      <w:pPr>
        <w:spacing w:before="120" w:after="120" w:line="240" w:lineRule="auto"/>
        <w:ind w:left="567" w:right="1328"/>
      </w:pPr>
      <w:r w:rsidRPr="00E074BA">
        <w:t xml:space="preserve">Специалисты в сфере графического дизайна могут работать с внешними и внутренними клиентами, создавая уникальные решения, соответствующие их запросам. Они также могут заниматься распечаткой или размещением продукции </w:t>
      </w:r>
      <w:proofErr w:type="spellStart"/>
      <w:r w:rsidRPr="00E074BA">
        <w:t>он-лайн</w:t>
      </w:r>
      <w:proofErr w:type="spellEnd"/>
      <w:r w:rsidRPr="00E074BA">
        <w:t>. Эта сфера характеризуется непосредственным взаимодействием с клиентом, что требует развитых навыков коммуникации для успешного достижения целей, поставленных заказчиком. В сфере графического дизайна ценятся развитые навыки взаимодействия, исследовательские, дизайнерские, технические навыки. Для этого, в свою очередь, требуется понимание целевой аудитории, рынков, тенденций, культурных различий и желаний клиента. Такие специалисты должны уметь работать в формальных и неформальных коллективах либо самостоятельно.</w:t>
      </w:r>
    </w:p>
    <w:p w:rsidR="00E074BA" w:rsidRPr="00E074BA" w:rsidRDefault="00E074BA" w:rsidP="00DA2518">
      <w:pPr>
        <w:spacing w:before="120" w:after="120" w:line="240" w:lineRule="auto"/>
        <w:ind w:left="567" w:right="1328"/>
      </w:pPr>
      <w:r w:rsidRPr="00E074BA">
        <w:t xml:space="preserve">По завершении этапа исследования и планирования производится интерпретация задания для его выполнения с использованием подходящего специализированного ПО. Работа должна соответствовать техническим требованиям к выводу или размещению </w:t>
      </w:r>
      <w:proofErr w:type="spellStart"/>
      <w:r w:rsidRPr="00E074BA">
        <w:t>он-лайн</w:t>
      </w:r>
      <w:proofErr w:type="spellEnd"/>
      <w:r w:rsidRPr="00E074BA">
        <w:t>. Для таких специалистов важно понимание всех этапов работы, включая ограничения, связанные с процессом печати. Эти навыки также применяются при изменении или усовершенствовании проектов.</w:t>
      </w:r>
    </w:p>
    <w:p w:rsidR="00E074BA" w:rsidRDefault="00E074BA" w:rsidP="00DA2518">
      <w:pPr>
        <w:spacing w:before="120" w:after="120" w:line="240" w:lineRule="auto"/>
        <w:ind w:left="567" w:right="1328"/>
      </w:pPr>
      <w:r w:rsidRPr="00E074BA">
        <w:t>В рамках этой сферы возможны разные варианты трудоустройства. К ним относятся внештатная работа, предпринимательство, работа в рекламной компании, проектном бюро, типографии или компании, в составе которой есть отдел дизайна. Возможна как широкая, так и узкая специализация. Последняя характерна для графических дизайнеров, художников-оформителей, специалистов по допечатной подготовке, шрифтовому оформлению, наборщиков, художников шрифтов, специалистов по обработке изображений, иллюстраторов, художественных директоров, заведующих производством, специалистов по цифровой печати, дизайнеров информации, издателей, специалистов по упаковке.</w:t>
      </w:r>
    </w:p>
    <w:p w:rsidR="00DA2518" w:rsidRPr="00A66162" w:rsidRDefault="00DA2518" w:rsidP="00DA2518">
      <w:pPr>
        <w:spacing w:before="120" w:after="120" w:line="240" w:lineRule="auto"/>
        <w:ind w:left="567" w:right="1328"/>
      </w:pPr>
    </w:p>
    <w:p w:rsidR="00E96264" w:rsidRDefault="0066202B" w:rsidP="00DA2518">
      <w:pPr>
        <w:spacing w:after="229" w:line="240" w:lineRule="auto"/>
        <w:ind w:left="-5" w:right="488"/>
        <w:jc w:val="left"/>
      </w:pPr>
      <w:r>
        <w:rPr>
          <w:rFonts w:ascii="Arial" w:eastAsia="Arial" w:hAnsi="Arial" w:cs="Arial"/>
          <w:b/>
          <w:sz w:val="28"/>
        </w:rPr>
        <w:t xml:space="preserve">1.2. Область применения </w:t>
      </w:r>
    </w:p>
    <w:p w:rsidR="00E074BA" w:rsidRPr="00A66162" w:rsidRDefault="0066202B" w:rsidP="00DA2518">
      <w:pPr>
        <w:spacing w:before="120" w:after="120" w:line="240" w:lineRule="auto"/>
        <w:ind w:left="567" w:right="1328"/>
      </w:pPr>
      <w:r>
        <w:t xml:space="preserve">1.2.1. </w:t>
      </w:r>
      <w:r w:rsidR="00E074BA" w:rsidRPr="00A66162">
        <w:t>В этом документе содержится информация о стандартах, необходимых для участия в настоящем чемпионате по компетенции, и принципах, методах и процедурах оценки, которые регламентируют проведение чемпионата.</w:t>
      </w:r>
    </w:p>
    <w:p w:rsidR="00E96264" w:rsidRDefault="00E074BA" w:rsidP="00DA2518">
      <w:pPr>
        <w:spacing w:after="446" w:line="240" w:lineRule="auto"/>
        <w:ind w:left="567" w:right="980"/>
      </w:pPr>
      <w:r w:rsidRPr="00A66162">
        <w:lastRenderedPageBreak/>
        <w:t>Каждый эксперт и конкурсант должен знать и понимать настоящее техническое описание</w:t>
      </w:r>
    </w:p>
    <w:p w:rsidR="00E96264" w:rsidRDefault="0066202B" w:rsidP="00DA2518">
      <w:pPr>
        <w:pStyle w:val="3"/>
        <w:spacing w:line="240" w:lineRule="auto"/>
        <w:ind w:left="-5" w:right="488"/>
      </w:pPr>
      <w:bookmarkStart w:id="3" w:name="_Toc486346864"/>
      <w:r>
        <w:t>1.3. Сопроводительная документация</w:t>
      </w:r>
      <w:bookmarkEnd w:id="3"/>
      <w:r>
        <w:t xml:space="preserve"> </w:t>
      </w:r>
    </w:p>
    <w:p w:rsidR="00E96264" w:rsidRDefault="0066202B" w:rsidP="00DA2518">
      <w:pPr>
        <w:spacing w:after="17" w:line="240" w:lineRule="auto"/>
        <w:ind w:left="567" w:right="980"/>
      </w:pPr>
      <w:r>
        <w:t xml:space="preserve">1.3.1. Поскольку данное Техническое описание содержит лишь информацию, относящуюся к соответствующей профессиональной компетенции, его необходимо использовать совместно со следующими документами: </w:t>
      </w:r>
    </w:p>
    <w:p w:rsidR="00E96264" w:rsidRDefault="0066202B" w:rsidP="00DA2518">
      <w:pPr>
        <w:numPr>
          <w:ilvl w:val="0"/>
          <w:numId w:val="1"/>
        </w:numPr>
        <w:spacing w:line="240" w:lineRule="auto"/>
        <w:ind w:left="567" w:right="980" w:hanging="360"/>
      </w:pPr>
      <w:r>
        <w:t>«</w:t>
      </w:r>
      <w:proofErr w:type="spellStart"/>
      <w:r>
        <w:t>World</w:t>
      </w:r>
      <w:proofErr w:type="spellEnd"/>
      <w:r>
        <w:t xml:space="preserve"> </w:t>
      </w:r>
      <w:proofErr w:type="spellStart"/>
      <w:r>
        <w:t>Skills</w:t>
      </w:r>
      <w:proofErr w:type="spellEnd"/>
      <w:r>
        <w:t xml:space="preserve"> </w:t>
      </w:r>
      <w:proofErr w:type="spellStart"/>
      <w:r>
        <w:t>Russia</w:t>
      </w:r>
      <w:proofErr w:type="spellEnd"/>
      <w:r>
        <w:t xml:space="preserve">», Правила проведения конкурса; </w:t>
      </w:r>
    </w:p>
    <w:p w:rsidR="00E96264" w:rsidRPr="0066202B" w:rsidRDefault="0066202B" w:rsidP="00DA2518">
      <w:pPr>
        <w:numPr>
          <w:ilvl w:val="0"/>
          <w:numId w:val="1"/>
        </w:numPr>
        <w:spacing w:after="17" w:line="240" w:lineRule="auto"/>
        <w:ind w:left="567" w:right="980" w:hanging="360"/>
        <w:rPr>
          <w:lang w:val="en-US"/>
        </w:rPr>
      </w:pPr>
      <w:r w:rsidRPr="0066202B">
        <w:rPr>
          <w:lang w:val="en-US"/>
        </w:rPr>
        <w:t xml:space="preserve">«World Skills International», «World Skills Russia»: </w:t>
      </w:r>
      <w:r>
        <w:t>онлайн</w:t>
      </w:r>
      <w:r w:rsidRPr="0066202B">
        <w:rPr>
          <w:lang w:val="en-US"/>
        </w:rPr>
        <w:t>-</w:t>
      </w:r>
      <w:r>
        <w:t>ресурсы</w:t>
      </w:r>
      <w:r w:rsidRPr="0066202B">
        <w:rPr>
          <w:lang w:val="en-US"/>
        </w:rPr>
        <w:t xml:space="preserve">, </w:t>
      </w:r>
      <w:r>
        <w:t>указанные</w:t>
      </w:r>
      <w:r w:rsidRPr="0066202B">
        <w:rPr>
          <w:lang w:val="en-US"/>
        </w:rPr>
        <w:t xml:space="preserve"> </w:t>
      </w:r>
      <w:r>
        <w:t>в</w:t>
      </w:r>
      <w:r w:rsidRPr="0066202B">
        <w:rPr>
          <w:lang w:val="en-US"/>
        </w:rPr>
        <w:t xml:space="preserve"> </w:t>
      </w:r>
      <w:r>
        <w:t>данном</w:t>
      </w:r>
      <w:r w:rsidRPr="0066202B">
        <w:rPr>
          <w:lang w:val="en-US"/>
        </w:rPr>
        <w:t xml:space="preserve"> </w:t>
      </w:r>
      <w:r>
        <w:t>документе</w:t>
      </w:r>
      <w:r w:rsidRPr="0066202B">
        <w:rPr>
          <w:lang w:val="en-US"/>
        </w:rPr>
        <w:t xml:space="preserve">; </w:t>
      </w:r>
    </w:p>
    <w:p w:rsidR="00E36A94" w:rsidRDefault="0066202B" w:rsidP="00DA2518">
      <w:pPr>
        <w:numPr>
          <w:ilvl w:val="0"/>
          <w:numId w:val="1"/>
        </w:numPr>
        <w:spacing w:line="240" w:lineRule="auto"/>
        <w:ind w:left="567" w:right="980" w:hanging="360"/>
      </w:pPr>
      <w:r>
        <w:t xml:space="preserve">Правила техники безопасности и охраны труда. </w:t>
      </w:r>
    </w:p>
    <w:p w:rsidR="00E36A94" w:rsidRDefault="00E36A94" w:rsidP="00DA2518">
      <w:pPr>
        <w:spacing w:after="160" w:line="240" w:lineRule="auto"/>
        <w:ind w:left="0" w:firstLine="0"/>
        <w:jc w:val="left"/>
      </w:pPr>
      <w:r>
        <w:br w:type="page"/>
      </w:r>
    </w:p>
    <w:p w:rsidR="00E96264" w:rsidRDefault="0066202B" w:rsidP="00DA2518">
      <w:pPr>
        <w:pStyle w:val="1"/>
        <w:spacing w:after="160" w:line="240" w:lineRule="auto"/>
        <w:ind w:left="-5" w:right="933"/>
      </w:pPr>
      <w:bookmarkStart w:id="4" w:name="_Toc486346865"/>
      <w:bookmarkStart w:id="5" w:name="_Toc21596"/>
      <w:r>
        <w:lastRenderedPageBreak/>
        <w:t>2. КВАЛИФИКАЦИЯ И ОБЪЕМ РАБОТ</w:t>
      </w:r>
      <w:bookmarkEnd w:id="4"/>
      <w:r>
        <w:t xml:space="preserve"> </w:t>
      </w:r>
      <w:bookmarkEnd w:id="5"/>
    </w:p>
    <w:p w:rsidR="00E96264" w:rsidRDefault="0066202B" w:rsidP="00DA2518">
      <w:pPr>
        <w:spacing w:after="306" w:line="240" w:lineRule="auto"/>
        <w:ind w:left="567" w:right="980"/>
      </w:pPr>
      <w:r>
        <w:t>Конкурс проводится</w:t>
      </w:r>
      <w:r w:rsidRPr="00F53D1F">
        <w:rPr>
          <w:color w:val="auto"/>
        </w:rPr>
        <w:t xml:space="preserve"> для демонстрации и оценки квалификации в данном виде мастерства. </w:t>
      </w:r>
      <w:r>
        <w:t xml:space="preserve">Конкурсное задание состоит только из практических заданий. </w:t>
      </w:r>
    </w:p>
    <w:p w:rsidR="00E96264" w:rsidRDefault="0066202B" w:rsidP="00DA2518">
      <w:pPr>
        <w:pStyle w:val="3"/>
        <w:spacing w:after="187" w:line="240" w:lineRule="auto"/>
        <w:ind w:left="-5" w:right="488"/>
      </w:pPr>
      <w:bookmarkStart w:id="6" w:name="_Toc486346866"/>
      <w:r>
        <w:t>2.1. Требования к квалификации</w:t>
      </w:r>
      <w:bookmarkEnd w:id="6"/>
      <w:r>
        <w:t xml:space="preserve"> </w:t>
      </w:r>
    </w:p>
    <w:p w:rsidR="00E96264" w:rsidRDefault="0066202B" w:rsidP="00DA2518">
      <w:pPr>
        <w:spacing w:after="9" w:line="240" w:lineRule="auto"/>
        <w:ind w:left="567" w:right="980"/>
      </w:pPr>
      <w:r>
        <w:t xml:space="preserve">В ходе выполнения одного или нескольких модулей задания, перечисленных ниже, будут подвергаться проверке следующие навыки: </w:t>
      </w:r>
    </w:p>
    <w:p w:rsidR="00E96264" w:rsidRDefault="0066202B" w:rsidP="00DA2518">
      <w:pPr>
        <w:spacing w:after="158" w:line="240" w:lineRule="auto"/>
        <w:ind w:left="-5"/>
        <w:jc w:val="left"/>
      </w:pPr>
      <w:r>
        <w:rPr>
          <w:b/>
          <w:color w:val="2C8DE6"/>
          <w:u w:val="single" w:color="2C8DE6"/>
        </w:rPr>
        <w:t>Конкурсант обязан знать и понимать:</w:t>
      </w:r>
      <w:r>
        <w:rPr>
          <w:b/>
          <w:color w:val="2C8DE6"/>
        </w:rPr>
        <w:t xml:space="preserve"> </w:t>
      </w:r>
    </w:p>
    <w:p w:rsidR="00E96264" w:rsidRDefault="0066202B" w:rsidP="00DA2518">
      <w:pPr>
        <w:numPr>
          <w:ilvl w:val="0"/>
          <w:numId w:val="2"/>
        </w:numPr>
        <w:spacing w:line="240" w:lineRule="auto"/>
        <w:ind w:left="760" w:right="980" w:hanging="415"/>
      </w:pPr>
      <w:r>
        <w:t xml:space="preserve">принципы работы с клиентом и учитывать его потребности при разработке дизайна;  </w:t>
      </w:r>
    </w:p>
    <w:p w:rsidR="00E96264" w:rsidRDefault="0066202B" w:rsidP="00DA2518">
      <w:pPr>
        <w:numPr>
          <w:ilvl w:val="0"/>
          <w:numId w:val="2"/>
        </w:numPr>
        <w:spacing w:line="240" w:lineRule="auto"/>
        <w:ind w:left="760" w:right="980" w:hanging="415"/>
      </w:pPr>
      <w:r>
        <w:t xml:space="preserve">различные целевые рынки и элементы дизайна, удовлетворяющие каждое направление рынка. </w:t>
      </w:r>
    </w:p>
    <w:p w:rsidR="00E96264" w:rsidRDefault="0066202B" w:rsidP="00DA2518">
      <w:pPr>
        <w:numPr>
          <w:ilvl w:val="0"/>
          <w:numId w:val="2"/>
        </w:numPr>
        <w:spacing w:line="240" w:lineRule="auto"/>
        <w:ind w:left="760" w:right="980" w:hanging="415"/>
      </w:pPr>
      <w:r>
        <w:t xml:space="preserve">принципы эстетического и творческого дизайна </w:t>
      </w:r>
    </w:p>
    <w:p w:rsidR="00E96264" w:rsidRDefault="0066202B" w:rsidP="00DA2518">
      <w:pPr>
        <w:numPr>
          <w:ilvl w:val="0"/>
          <w:numId w:val="2"/>
        </w:numPr>
        <w:spacing w:line="240" w:lineRule="auto"/>
        <w:ind w:left="760" w:right="980" w:hanging="415"/>
      </w:pPr>
      <w:r>
        <w:t xml:space="preserve">концепцию и конкретные элементы дизайна </w:t>
      </w:r>
    </w:p>
    <w:p w:rsidR="00E96264" w:rsidRDefault="0066202B" w:rsidP="00DA2518">
      <w:pPr>
        <w:numPr>
          <w:ilvl w:val="0"/>
          <w:numId w:val="2"/>
        </w:numPr>
        <w:spacing w:line="240" w:lineRule="auto"/>
        <w:ind w:left="760" w:right="980" w:hanging="415"/>
      </w:pPr>
      <w:r>
        <w:t xml:space="preserve">общие требования для печати и технические стандарты для изготовления продукции </w:t>
      </w:r>
    </w:p>
    <w:p w:rsidR="00E96264" w:rsidRDefault="0066202B" w:rsidP="00DA2518">
      <w:pPr>
        <w:numPr>
          <w:ilvl w:val="0"/>
          <w:numId w:val="2"/>
        </w:numPr>
        <w:spacing w:line="240" w:lineRule="auto"/>
        <w:ind w:left="760" w:right="980" w:hanging="415"/>
      </w:pPr>
      <w:r w:rsidRPr="00B25AEF">
        <w:rPr>
          <w:color w:val="000000" w:themeColor="text1"/>
        </w:rPr>
        <w:t xml:space="preserve">различные </w:t>
      </w:r>
      <w:r w:rsidR="00B25AEF" w:rsidRPr="00B25AEF">
        <w:rPr>
          <w:color w:val="000000" w:themeColor="text1"/>
        </w:rPr>
        <w:t xml:space="preserve">форматы </w:t>
      </w:r>
      <w:r w:rsidRPr="00B25AEF">
        <w:rPr>
          <w:color w:val="000000" w:themeColor="text1"/>
        </w:rPr>
        <w:t xml:space="preserve">сохранения файлов </w:t>
      </w:r>
      <w:r>
        <w:t xml:space="preserve">для изображений, иллюстраций и макетов </w:t>
      </w:r>
    </w:p>
    <w:p w:rsidR="00E96264" w:rsidRDefault="0066202B" w:rsidP="00DA2518">
      <w:pPr>
        <w:numPr>
          <w:ilvl w:val="0"/>
          <w:numId w:val="2"/>
        </w:numPr>
        <w:spacing w:line="240" w:lineRule="auto"/>
        <w:ind w:left="760" w:right="980" w:hanging="415"/>
      </w:pPr>
      <w:r>
        <w:t xml:space="preserve">правила оформления текста и элементов текстовой информации </w:t>
      </w:r>
    </w:p>
    <w:p w:rsidR="00E96264" w:rsidRDefault="0066202B" w:rsidP="00DA2518">
      <w:pPr>
        <w:numPr>
          <w:ilvl w:val="0"/>
          <w:numId w:val="2"/>
        </w:numPr>
        <w:spacing w:after="0" w:line="240" w:lineRule="auto"/>
        <w:ind w:left="760" w:right="980" w:hanging="415"/>
      </w:pPr>
      <w:r>
        <w:t xml:space="preserve">как применять творческие способности в разработке дизайна сайта, используя цвет, </w:t>
      </w:r>
      <w:proofErr w:type="spellStart"/>
      <w:r>
        <w:t>типографи</w:t>
      </w:r>
      <w:r w:rsidR="00B25AEF">
        <w:t>ку</w:t>
      </w:r>
      <w:proofErr w:type="spellEnd"/>
      <w:r>
        <w:t xml:space="preserve"> и графику при создании контента </w:t>
      </w:r>
    </w:p>
    <w:p w:rsidR="00E96264" w:rsidRDefault="0066202B" w:rsidP="00DA2518">
      <w:pPr>
        <w:spacing w:after="22" w:line="240" w:lineRule="auto"/>
        <w:ind w:left="1133" w:firstLine="0"/>
        <w:jc w:val="left"/>
      </w:pPr>
      <w:r>
        <w:rPr>
          <w:rFonts w:ascii="Calibri" w:eastAsia="Calibri" w:hAnsi="Calibri" w:cs="Calibri"/>
        </w:rPr>
        <w:t xml:space="preserve"> </w:t>
      </w:r>
    </w:p>
    <w:p w:rsidR="00E96264" w:rsidRDefault="0066202B" w:rsidP="00DA2518">
      <w:pPr>
        <w:spacing w:after="158" w:line="240" w:lineRule="auto"/>
        <w:ind w:left="-5"/>
        <w:jc w:val="left"/>
      </w:pPr>
      <w:r>
        <w:rPr>
          <w:b/>
          <w:color w:val="2C8DE6"/>
          <w:u w:val="single" w:color="2C8DE6"/>
        </w:rPr>
        <w:t>Конкурсант обязан уметь:</w:t>
      </w:r>
      <w:r>
        <w:rPr>
          <w:b/>
          <w:color w:val="2C8DE6"/>
        </w:rPr>
        <w:t xml:space="preserve"> </w:t>
      </w:r>
    </w:p>
    <w:p w:rsidR="00E96264" w:rsidRDefault="0066202B" w:rsidP="00DA2518">
      <w:pPr>
        <w:numPr>
          <w:ilvl w:val="0"/>
          <w:numId w:val="2"/>
        </w:numPr>
        <w:spacing w:line="240" w:lineRule="auto"/>
        <w:ind w:left="760" w:right="980" w:hanging="415"/>
      </w:pPr>
      <w:r>
        <w:t xml:space="preserve">Выбрать идею, которая может быть </w:t>
      </w:r>
      <w:r w:rsidR="00B25AEF">
        <w:t>реализована</w:t>
      </w:r>
      <w:r>
        <w:t xml:space="preserve"> в отведенное время. </w:t>
      </w:r>
    </w:p>
    <w:p w:rsidR="00E96264" w:rsidRDefault="0066202B" w:rsidP="00DA2518">
      <w:pPr>
        <w:numPr>
          <w:ilvl w:val="0"/>
          <w:numId w:val="2"/>
        </w:numPr>
        <w:spacing w:line="240" w:lineRule="auto"/>
        <w:ind w:left="760" w:right="980" w:hanging="415"/>
      </w:pPr>
      <w:r>
        <w:t xml:space="preserve">Выбрать фирменные цвета, связанные с оригинальной идеей и целевым рынком. </w:t>
      </w:r>
    </w:p>
    <w:p w:rsidR="00E96264" w:rsidRDefault="0066202B" w:rsidP="00DA2518">
      <w:pPr>
        <w:numPr>
          <w:ilvl w:val="0"/>
          <w:numId w:val="2"/>
        </w:numPr>
        <w:spacing w:line="240" w:lineRule="auto"/>
        <w:ind w:left="760" w:right="980" w:hanging="415"/>
      </w:pPr>
      <w:r>
        <w:t xml:space="preserve">Выбрать формат издания, чтобы сделать его читаемым и последовательным. </w:t>
      </w:r>
    </w:p>
    <w:p w:rsidR="00E96264" w:rsidRDefault="0066202B" w:rsidP="00DA2518">
      <w:pPr>
        <w:numPr>
          <w:ilvl w:val="0"/>
          <w:numId w:val="2"/>
        </w:numPr>
        <w:spacing w:line="240" w:lineRule="auto"/>
        <w:ind w:left="760" w:right="980" w:hanging="415"/>
      </w:pPr>
      <w:r>
        <w:t xml:space="preserve">Использовать и размещать элементы графики в хорошо сбалансированной композиции. </w:t>
      </w:r>
    </w:p>
    <w:p w:rsidR="00E96264" w:rsidRDefault="0066202B" w:rsidP="00DA2518">
      <w:pPr>
        <w:numPr>
          <w:ilvl w:val="0"/>
          <w:numId w:val="2"/>
        </w:numPr>
        <w:spacing w:line="240" w:lineRule="auto"/>
        <w:ind w:left="760" w:right="980" w:hanging="415"/>
      </w:pPr>
      <w:r>
        <w:t xml:space="preserve">Сохранять оригинальную дизайнерскую идею и увеличить ее визуальное воздействие. </w:t>
      </w:r>
    </w:p>
    <w:p w:rsidR="00E96264" w:rsidRDefault="0066202B" w:rsidP="00DA2518">
      <w:pPr>
        <w:numPr>
          <w:ilvl w:val="0"/>
          <w:numId w:val="2"/>
        </w:numPr>
        <w:spacing w:line="240" w:lineRule="auto"/>
        <w:ind w:left="760" w:right="980" w:hanging="415"/>
      </w:pPr>
      <w:r>
        <w:t xml:space="preserve">Транспонировать идею в эстетический и креативный дизайн. </w:t>
      </w:r>
    </w:p>
    <w:p w:rsidR="00E96264" w:rsidRDefault="0066202B" w:rsidP="00DA2518">
      <w:pPr>
        <w:numPr>
          <w:ilvl w:val="0"/>
          <w:numId w:val="2"/>
        </w:numPr>
        <w:spacing w:after="15" w:line="240" w:lineRule="auto"/>
        <w:ind w:left="760" w:right="980" w:hanging="415"/>
      </w:pPr>
      <w:r>
        <w:t xml:space="preserve">Нарисовать или перерисовать логотипы, графики, диаграммы, карты или любой другой графический элемент в Векторном формате. </w:t>
      </w:r>
    </w:p>
    <w:p w:rsidR="00E96264" w:rsidRDefault="0066202B" w:rsidP="00DA2518">
      <w:pPr>
        <w:numPr>
          <w:ilvl w:val="0"/>
          <w:numId w:val="2"/>
        </w:numPr>
        <w:spacing w:line="240" w:lineRule="auto"/>
        <w:ind w:left="760" w:right="980" w:hanging="415"/>
      </w:pPr>
      <w:r>
        <w:t xml:space="preserve">Создать оригинальные иллюстрации или фон, используя векторные приложения. </w:t>
      </w:r>
    </w:p>
    <w:p w:rsidR="00E96264" w:rsidRDefault="0066202B" w:rsidP="00DA2518">
      <w:pPr>
        <w:numPr>
          <w:ilvl w:val="0"/>
          <w:numId w:val="2"/>
        </w:numPr>
        <w:spacing w:line="240" w:lineRule="auto"/>
        <w:ind w:left="760" w:right="980" w:hanging="415"/>
      </w:pPr>
      <w:r>
        <w:t xml:space="preserve">Создавать оригинальный фотомонтаж или фон с использованием растровой основы. </w:t>
      </w:r>
    </w:p>
    <w:p w:rsidR="00E96264" w:rsidRDefault="0066202B" w:rsidP="00DA2518">
      <w:pPr>
        <w:numPr>
          <w:ilvl w:val="0"/>
          <w:numId w:val="2"/>
        </w:numPr>
        <w:spacing w:line="240" w:lineRule="auto"/>
        <w:ind w:left="760" w:right="980" w:hanging="415"/>
      </w:pPr>
      <w:r>
        <w:t xml:space="preserve">Создавать визуальные и специальные эффекты на изображениях. </w:t>
      </w:r>
    </w:p>
    <w:p w:rsidR="00E96264" w:rsidRDefault="0066202B" w:rsidP="00DA2518">
      <w:pPr>
        <w:numPr>
          <w:ilvl w:val="0"/>
          <w:numId w:val="2"/>
        </w:numPr>
        <w:spacing w:line="240" w:lineRule="auto"/>
        <w:ind w:left="760" w:right="980" w:hanging="415"/>
      </w:pPr>
      <w:r>
        <w:t xml:space="preserve">Создавать специальные элементы дизайна. </w:t>
      </w:r>
    </w:p>
    <w:p w:rsidR="00E96264" w:rsidRDefault="0066202B" w:rsidP="00DA2518">
      <w:pPr>
        <w:numPr>
          <w:ilvl w:val="0"/>
          <w:numId w:val="2"/>
        </w:numPr>
        <w:spacing w:line="240" w:lineRule="auto"/>
        <w:ind w:left="760" w:right="980" w:hanging="415"/>
      </w:pPr>
      <w:r>
        <w:t xml:space="preserve">Настраивать разрешение и цветовой режим изображения. </w:t>
      </w:r>
    </w:p>
    <w:p w:rsidR="00E96264" w:rsidRDefault="0066202B" w:rsidP="00DA2518">
      <w:pPr>
        <w:numPr>
          <w:ilvl w:val="0"/>
          <w:numId w:val="2"/>
        </w:numPr>
        <w:spacing w:after="17" w:line="240" w:lineRule="auto"/>
        <w:ind w:left="760" w:right="980" w:hanging="415"/>
      </w:pPr>
      <w:r>
        <w:t xml:space="preserve">Конвертировать изображения из одной цветовой модели в другую, используя подходящий цвет ICC профиля. </w:t>
      </w:r>
    </w:p>
    <w:p w:rsidR="00E96264" w:rsidRPr="00B25AEF" w:rsidRDefault="0066202B" w:rsidP="00DA2518">
      <w:pPr>
        <w:numPr>
          <w:ilvl w:val="0"/>
          <w:numId w:val="2"/>
        </w:numPr>
        <w:spacing w:line="240" w:lineRule="auto"/>
        <w:ind w:left="760" w:right="980" w:hanging="415"/>
        <w:rPr>
          <w:color w:val="000000" w:themeColor="text1"/>
        </w:rPr>
      </w:pPr>
      <w:r w:rsidRPr="00B25AEF">
        <w:rPr>
          <w:color w:val="000000" w:themeColor="text1"/>
        </w:rPr>
        <w:t xml:space="preserve">Использовать точные измерения. </w:t>
      </w:r>
    </w:p>
    <w:p w:rsidR="00E96264" w:rsidRDefault="0066202B" w:rsidP="00DA2518">
      <w:pPr>
        <w:numPr>
          <w:ilvl w:val="0"/>
          <w:numId w:val="2"/>
        </w:numPr>
        <w:spacing w:line="240" w:lineRule="auto"/>
        <w:ind w:left="760" w:right="980" w:hanging="415"/>
      </w:pPr>
      <w:r>
        <w:lastRenderedPageBreak/>
        <w:t xml:space="preserve">Использовать RGB, CMYK и </w:t>
      </w:r>
      <w:proofErr w:type="spellStart"/>
      <w:r>
        <w:t>Плашечные</w:t>
      </w:r>
      <w:proofErr w:type="spellEnd"/>
      <w:r>
        <w:t xml:space="preserve"> Цвета. </w:t>
      </w:r>
    </w:p>
    <w:p w:rsidR="00E96264" w:rsidRDefault="0066202B" w:rsidP="00DA2518">
      <w:pPr>
        <w:numPr>
          <w:ilvl w:val="0"/>
          <w:numId w:val="2"/>
        </w:numPr>
        <w:spacing w:line="240" w:lineRule="auto"/>
        <w:ind w:left="760" w:right="980" w:hanging="415"/>
      </w:pPr>
      <w:r>
        <w:t xml:space="preserve">Добавлять необходимые линии обрезки или линии складывания в макете. </w:t>
      </w:r>
    </w:p>
    <w:p w:rsidR="00E96264" w:rsidRDefault="0066202B" w:rsidP="00DA2518">
      <w:pPr>
        <w:numPr>
          <w:ilvl w:val="0"/>
          <w:numId w:val="2"/>
        </w:numPr>
        <w:spacing w:line="240" w:lineRule="auto"/>
        <w:ind w:left="760" w:right="980" w:hanging="415"/>
      </w:pPr>
      <w:r>
        <w:t xml:space="preserve">Заверстывать и располагать элементы текстовой и графической информации. </w:t>
      </w:r>
    </w:p>
    <w:p w:rsidR="00E96264" w:rsidRDefault="0066202B" w:rsidP="00DA2518">
      <w:pPr>
        <w:numPr>
          <w:ilvl w:val="0"/>
          <w:numId w:val="2"/>
        </w:numPr>
        <w:spacing w:line="240" w:lineRule="auto"/>
        <w:ind w:left="760" w:right="980" w:hanging="415"/>
      </w:pPr>
      <w:r>
        <w:t xml:space="preserve">Собирать 2D элементы для создания 3D-макета. </w:t>
      </w:r>
    </w:p>
    <w:p w:rsidR="00E96264" w:rsidRDefault="0066202B" w:rsidP="00DA2518">
      <w:pPr>
        <w:numPr>
          <w:ilvl w:val="0"/>
          <w:numId w:val="2"/>
        </w:numPr>
        <w:spacing w:line="240" w:lineRule="auto"/>
        <w:ind w:left="760" w:right="980" w:hanging="415"/>
      </w:pPr>
      <w:r>
        <w:t xml:space="preserve">Подготавливать итоговую презентацию упаковки в 3D-макете. </w:t>
      </w:r>
    </w:p>
    <w:p w:rsidR="00E96264" w:rsidRDefault="0066202B" w:rsidP="00DA2518">
      <w:pPr>
        <w:numPr>
          <w:ilvl w:val="0"/>
          <w:numId w:val="2"/>
        </w:numPr>
        <w:spacing w:line="240" w:lineRule="auto"/>
        <w:ind w:left="760" w:right="980" w:hanging="415"/>
      </w:pPr>
      <w:r>
        <w:t xml:space="preserve">Планировать и аргументировать концепт дизайна шаблона сайта.  </w:t>
      </w:r>
    </w:p>
    <w:p w:rsidR="00E96264" w:rsidRDefault="0066202B" w:rsidP="00DA2518">
      <w:pPr>
        <w:numPr>
          <w:ilvl w:val="0"/>
          <w:numId w:val="2"/>
        </w:numPr>
        <w:spacing w:after="413" w:line="240" w:lineRule="auto"/>
        <w:ind w:left="760" w:right="980" w:hanging="415"/>
      </w:pPr>
      <w:r>
        <w:t xml:space="preserve">Уметь создавать карандашные и выклеенные макеты изданий. </w:t>
      </w:r>
    </w:p>
    <w:p w:rsidR="00E96264" w:rsidRDefault="0066202B" w:rsidP="00DA2518">
      <w:pPr>
        <w:pStyle w:val="3"/>
        <w:spacing w:line="240" w:lineRule="auto"/>
        <w:ind w:left="-5" w:right="488"/>
      </w:pPr>
      <w:bookmarkStart w:id="7" w:name="_Toc486346867"/>
      <w:r>
        <w:t>2.2. Теоретические знания</w:t>
      </w:r>
      <w:bookmarkEnd w:id="7"/>
      <w:r>
        <w:t xml:space="preserve"> </w:t>
      </w:r>
    </w:p>
    <w:p w:rsidR="00E96264" w:rsidRDefault="0066202B" w:rsidP="00DA2518">
      <w:pPr>
        <w:tabs>
          <w:tab w:val="center" w:pos="5279"/>
        </w:tabs>
        <w:spacing w:after="103" w:line="240" w:lineRule="auto"/>
        <w:ind w:left="567" w:firstLine="0"/>
        <w:jc w:val="left"/>
      </w:pPr>
      <w:r>
        <w:t xml:space="preserve">2.2.1 </w:t>
      </w:r>
      <w:r w:rsidR="00DA2518">
        <w:t xml:space="preserve"> </w:t>
      </w:r>
      <w:r>
        <w:t xml:space="preserve">Теоретические знания необходимы, но они не подлежат отдельному тестированию. </w:t>
      </w:r>
    </w:p>
    <w:p w:rsidR="00E96264" w:rsidRDefault="0066202B" w:rsidP="00DA2518">
      <w:pPr>
        <w:spacing w:after="480" w:line="240" w:lineRule="auto"/>
        <w:ind w:left="567" w:firstLine="0"/>
        <w:jc w:val="left"/>
      </w:pPr>
      <w:r>
        <w:t xml:space="preserve">2.2.2 </w:t>
      </w:r>
      <w:r w:rsidR="00DA2518">
        <w:t xml:space="preserve"> </w:t>
      </w:r>
      <w:r w:rsidRPr="00B25AEF">
        <w:rPr>
          <w:color w:val="000000" w:themeColor="text1"/>
        </w:rPr>
        <w:t xml:space="preserve">Знание правил и постановлений </w:t>
      </w:r>
      <w:r w:rsidR="00B25AEF" w:rsidRPr="00B25AEF">
        <w:rPr>
          <w:color w:val="000000" w:themeColor="text1"/>
        </w:rPr>
        <w:t xml:space="preserve">по отрасли </w:t>
      </w:r>
      <w:r w:rsidRPr="00B25AEF">
        <w:rPr>
          <w:color w:val="000000" w:themeColor="text1"/>
        </w:rPr>
        <w:t xml:space="preserve">не проверяется. </w:t>
      </w:r>
      <w:r>
        <w:t xml:space="preserve"> </w:t>
      </w:r>
    </w:p>
    <w:p w:rsidR="00E96264" w:rsidRDefault="0066202B" w:rsidP="00DA2518">
      <w:pPr>
        <w:pStyle w:val="3"/>
        <w:spacing w:after="187" w:line="240" w:lineRule="auto"/>
        <w:ind w:left="0" w:right="488" w:firstLine="0"/>
      </w:pPr>
      <w:bookmarkStart w:id="8" w:name="_Toc486346868"/>
      <w:r>
        <w:t>2.3. Практическая работа</w:t>
      </w:r>
      <w:bookmarkEnd w:id="8"/>
      <w:r>
        <w:t xml:space="preserve"> </w:t>
      </w:r>
    </w:p>
    <w:p w:rsidR="00E96264" w:rsidRDefault="0066202B" w:rsidP="00DA2518">
      <w:pPr>
        <w:spacing w:after="43" w:line="240" w:lineRule="auto"/>
        <w:ind w:left="567" w:right="980"/>
      </w:pPr>
      <w:r>
        <w:t xml:space="preserve">Практические задания даются в формате технического описания создания продукта графического дизайна, электронных файлов с текстовой и иллюстрационной информации. Для получения информации из этих источников понадобится умение чтения руководства и технического задания. </w:t>
      </w:r>
    </w:p>
    <w:p w:rsidR="00E36A94" w:rsidRDefault="008C489B" w:rsidP="00DA2518">
      <w:pPr>
        <w:spacing w:line="240" w:lineRule="auto"/>
        <w:ind w:left="567" w:right="980"/>
      </w:pPr>
      <w:r w:rsidRPr="008C489B">
        <w:rPr>
          <w:color w:val="000000" w:themeColor="text1"/>
        </w:rPr>
        <w:t>Итоговые файлы должны быть представлены</w:t>
      </w:r>
      <w:r w:rsidR="0066202B" w:rsidRPr="008C489B">
        <w:rPr>
          <w:color w:val="000000" w:themeColor="text1"/>
        </w:rPr>
        <w:t xml:space="preserve"> </w:t>
      </w:r>
      <w:r w:rsidR="0066202B">
        <w:t xml:space="preserve">в виде электронных файлов и распечаток. </w:t>
      </w:r>
    </w:p>
    <w:p w:rsidR="00E36A94" w:rsidRPr="00E36A94" w:rsidRDefault="00E36A94" w:rsidP="00DA2518">
      <w:pPr>
        <w:spacing w:line="240" w:lineRule="auto"/>
        <w:ind w:right="980"/>
        <w:rPr>
          <w:rFonts w:ascii="Arial" w:eastAsia="Arial" w:hAnsi="Arial" w:cs="Arial"/>
          <w:b/>
          <w:sz w:val="28"/>
        </w:rPr>
      </w:pPr>
    </w:p>
    <w:p w:rsidR="00E36A94" w:rsidRDefault="00E36A94" w:rsidP="00DA2518">
      <w:pPr>
        <w:spacing w:line="240" w:lineRule="auto"/>
        <w:ind w:right="980"/>
        <w:rPr>
          <w:rFonts w:ascii="Arial" w:eastAsia="Arial" w:hAnsi="Arial" w:cs="Arial"/>
          <w:b/>
          <w:sz w:val="28"/>
        </w:rPr>
      </w:pPr>
      <w:r w:rsidRPr="00E36A94">
        <w:rPr>
          <w:rFonts w:ascii="Arial" w:eastAsia="Arial" w:hAnsi="Arial" w:cs="Arial"/>
          <w:b/>
          <w:sz w:val="28"/>
        </w:rPr>
        <w:t>2.4 СПЕЦИФИКАЦИЯ СТАНДАРТОВ WORLDSKILLS (WSSS)</w:t>
      </w:r>
    </w:p>
    <w:p w:rsidR="00E36A94" w:rsidRPr="00A66162" w:rsidRDefault="00E36A94" w:rsidP="00DA2518">
      <w:pPr>
        <w:spacing w:before="120" w:after="120" w:line="240" w:lineRule="auto"/>
        <w:ind w:left="567" w:right="903"/>
      </w:pPr>
      <w:r w:rsidRPr="00D73729">
        <w:rPr>
          <w:lang w:val="en-US"/>
        </w:rPr>
        <w:t>WSSS</w:t>
      </w:r>
      <w:r w:rsidRPr="00A66162">
        <w:t xml:space="preserve"> определяет знание, понимание и конкретные компетенции, которые лежат в основе лучших международных практик в отношении технического и профессионального выполнения работы. В ней должно отражаться общее понимание того, что соответствующие рабочие функции или виды деятельности представляют для промышленности и бизнеса (</w:t>
      </w:r>
      <w:r w:rsidRPr="00D73729">
        <w:rPr>
          <w:lang w:val="en-US"/>
        </w:rPr>
        <w:t>www</w:t>
      </w:r>
      <w:r w:rsidRPr="00A66162">
        <w:t>.</w:t>
      </w:r>
      <w:proofErr w:type="spellStart"/>
      <w:r w:rsidRPr="00D73729">
        <w:rPr>
          <w:lang w:val="en-US"/>
        </w:rPr>
        <w:t>worldskills</w:t>
      </w:r>
      <w:proofErr w:type="spellEnd"/>
      <w:r w:rsidRPr="00A66162">
        <w:t>.</w:t>
      </w:r>
      <w:r w:rsidRPr="00D73729">
        <w:rPr>
          <w:lang w:val="en-US"/>
        </w:rPr>
        <w:t>org</w:t>
      </w:r>
      <w:r w:rsidRPr="00A66162">
        <w:t>/</w:t>
      </w:r>
      <w:r w:rsidRPr="00D73729">
        <w:rPr>
          <w:lang w:val="en-US"/>
        </w:rPr>
        <w:t>WSSS</w:t>
      </w:r>
      <w:r w:rsidRPr="00A66162">
        <w:t>).</w:t>
      </w:r>
    </w:p>
    <w:p w:rsidR="00E36A94" w:rsidRPr="00A66162" w:rsidRDefault="00E36A94" w:rsidP="00DA2518">
      <w:pPr>
        <w:spacing w:before="120" w:after="120" w:line="240" w:lineRule="auto"/>
        <w:ind w:left="567" w:right="903"/>
      </w:pPr>
      <w:r w:rsidRPr="00A66162">
        <w:t xml:space="preserve">Цель соревнования по компетенции — отражение лучших международных практик согласно спецификации стандартов </w:t>
      </w:r>
      <w:proofErr w:type="spellStart"/>
      <w:r w:rsidRPr="00D73729">
        <w:rPr>
          <w:lang w:val="en-US"/>
        </w:rPr>
        <w:t>WorldSkills</w:t>
      </w:r>
      <w:proofErr w:type="spellEnd"/>
      <w:r w:rsidRPr="00A66162">
        <w:t xml:space="preserve"> в той степени, которая может быть реализована. Следовательно, спецификация стандартов является руководством для необходимого обучения и подготовки для соревнования по компетенциям.</w:t>
      </w:r>
    </w:p>
    <w:p w:rsidR="00E36A94" w:rsidRPr="00A66162" w:rsidRDefault="00E36A94" w:rsidP="00DA2518">
      <w:pPr>
        <w:spacing w:before="120" w:after="120" w:line="240" w:lineRule="auto"/>
        <w:ind w:left="567" w:right="903"/>
      </w:pPr>
      <w:r w:rsidRPr="00A66162">
        <w:t>В соревновании по компетенциям оценка знаний и понимания осуществляется посредством оценки выполнения работы. Отдельных тестов на знание и понимание не предусмотрено.</w:t>
      </w:r>
    </w:p>
    <w:p w:rsidR="00E36A94" w:rsidRPr="00A66162" w:rsidRDefault="00E36A94" w:rsidP="00DA2518">
      <w:pPr>
        <w:spacing w:before="120" w:after="120" w:line="240" w:lineRule="auto"/>
        <w:ind w:left="567" w:right="903"/>
      </w:pPr>
      <w:r w:rsidRPr="00A66162">
        <w:t xml:space="preserve">Спецификация стандартов </w:t>
      </w:r>
      <w:proofErr w:type="spellStart"/>
      <w:r w:rsidRPr="00D73729">
        <w:rPr>
          <w:lang w:val="en-US"/>
        </w:rPr>
        <w:t>WorldSkills</w:t>
      </w:r>
      <w:proofErr w:type="spellEnd"/>
      <w:r w:rsidRPr="00A66162">
        <w:t xml:space="preserve"> поделена на разделы с заголовками и добавленными ссылочными номерами.</w:t>
      </w:r>
    </w:p>
    <w:p w:rsidR="00E36A94" w:rsidRPr="00A66162" w:rsidRDefault="00E36A94" w:rsidP="00DA2518">
      <w:pPr>
        <w:spacing w:before="120" w:after="120" w:line="240" w:lineRule="auto"/>
        <w:ind w:left="567" w:right="903"/>
      </w:pPr>
      <w:r w:rsidRPr="00A66162">
        <w:t xml:space="preserve">Каждому разделу назначен процент от общей оценки для обозначения его относительной важности в рамках </w:t>
      </w:r>
      <w:r w:rsidRPr="00D73729">
        <w:rPr>
          <w:lang w:val="en-US"/>
        </w:rPr>
        <w:t>WSSS</w:t>
      </w:r>
      <w:r w:rsidRPr="00A66162">
        <w:t>. Сумма всех процентных оценок составляет 100.</w:t>
      </w:r>
    </w:p>
    <w:p w:rsidR="00E36A94" w:rsidRPr="00A66162" w:rsidRDefault="00E36A94" w:rsidP="00DA2518">
      <w:pPr>
        <w:spacing w:before="120" w:after="120" w:line="240" w:lineRule="auto"/>
        <w:ind w:left="567" w:right="903"/>
      </w:pPr>
      <w:r w:rsidRPr="00A66162">
        <w:t xml:space="preserve">Схема выставления оценок и конкурсное задание оценивают только те компетенции, которые изложены в Спецификации стандартов. Они должны отражать Спецификацию </w:t>
      </w:r>
      <w:r w:rsidRPr="00A66162">
        <w:lastRenderedPageBreak/>
        <w:t>стандартов настолько всесторонне, насколько допускают ограничения соревнования по компетенции.</w:t>
      </w:r>
    </w:p>
    <w:p w:rsidR="00E36A94" w:rsidRPr="00A66162" w:rsidRDefault="00E36A94" w:rsidP="00DA2518">
      <w:pPr>
        <w:spacing w:before="120" w:after="120" w:line="240" w:lineRule="auto"/>
        <w:ind w:left="567" w:right="903"/>
      </w:pPr>
      <w:r w:rsidRPr="00A66162">
        <w:t>Схема выставления оценок и конкурсное задание будут следовать распределению оценок в рамках Спецификации стандартов до практически возможной степени. Допускаются колебания в пределах пяти процентов при условии, что они не исказят оценку, заданную условиями Спецификации стандартов.</w:t>
      </w:r>
    </w:p>
    <w:tbl>
      <w:tblPr>
        <w:tblStyle w:val="GridTable5DarkAccent1"/>
        <w:tblW w:w="0" w:type="auto"/>
        <w:tblLook w:val="04A0"/>
      </w:tblPr>
      <w:tblGrid>
        <w:gridCol w:w="702"/>
        <w:gridCol w:w="7476"/>
        <w:gridCol w:w="2298"/>
      </w:tblGrid>
      <w:tr w:rsidR="00E36A94" w:rsidTr="00DA2518">
        <w:trPr>
          <w:cnfStyle w:val="100000000000"/>
        </w:trPr>
        <w:tc>
          <w:tcPr>
            <w:cnfStyle w:val="001000000000"/>
            <w:tcW w:w="8198" w:type="dxa"/>
            <w:gridSpan w:val="2"/>
            <w:vAlign w:val="center"/>
          </w:tcPr>
          <w:p w:rsidR="00E36A94" w:rsidRPr="00A07436" w:rsidRDefault="00E36A94" w:rsidP="00DA2518">
            <w:pPr>
              <w:spacing w:before="60" w:after="60" w:line="240" w:lineRule="auto"/>
              <w:jc w:val="center"/>
              <w:rPr>
                <w:b w:val="0"/>
                <w:color w:val="FFFFFF" w:themeColor="background1"/>
                <w:lang w:val="en-US"/>
              </w:rPr>
            </w:pPr>
            <w:r w:rsidRPr="00A07436">
              <w:rPr>
                <w:color w:val="FFFFFF" w:themeColor="background1"/>
                <w:lang w:val="en-US"/>
              </w:rPr>
              <w:t>РАЗДЕЛ</w:t>
            </w:r>
          </w:p>
        </w:tc>
        <w:tc>
          <w:tcPr>
            <w:tcW w:w="1693" w:type="dxa"/>
            <w:vAlign w:val="center"/>
          </w:tcPr>
          <w:p w:rsidR="00E36A94" w:rsidRPr="00A07436" w:rsidRDefault="00E36A94" w:rsidP="00DA2518">
            <w:pPr>
              <w:spacing w:before="60" w:after="60" w:line="240" w:lineRule="auto"/>
              <w:jc w:val="center"/>
              <w:cnfStyle w:val="100000000000"/>
              <w:rPr>
                <w:b w:val="0"/>
                <w:color w:val="FFFFFF" w:themeColor="background1"/>
                <w:lang w:val="en-US"/>
              </w:rPr>
            </w:pPr>
            <w:r w:rsidRPr="00A07436">
              <w:rPr>
                <w:color w:val="FFFFFF" w:themeColor="background1"/>
                <w:lang w:val="en-US"/>
              </w:rPr>
              <w:t xml:space="preserve">ОТНОСИТЕЛЬНАЯ ВАЖНОСТЬ </w:t>
            </w:r>
            <w:r w:rsidRPr="00A07436">
              <w:rPr>
                <w:color w:val="FFFFFF" w:themeColor="background1"/>
                <w:lang w:val="en-US"/>
              </w:rPr>
              <w:br/>
              <w:t>(%)</w:t>
            </w:r>
          </w:p>
        </w:tc>
      </w:tr>
      <w:tr w:rsidR="00E36A94" w:rsidTr="00DA2518">
        <w:trPr>
          <w:cnfStyle w:val="000000100000"/>
        </w:trPr>
        <w:tc>
          <w:tcPr>
            <w:cnfStyle w:val="001000000000"/>
            <w:tcW w:w="703" w:type="dxa"/>
          </w:tcPr>
          <w:p w:rsidR="00E36A94" w:rsidRPr="00A07436" w:rsidRDefault="00E36A94" w:rsidP="00DA2518">
            <w:pPr>
              <w:spacing w:before="60" w:after="60" w:line="240" w:lineRule="auto"/>
              <w:rPr>
                <w:b w:val="0"/>
                <w:color w:val="FFFFFF" w:themeColor="background1"/>
                <w:lang w:val="en-US"/>
              </w:rPr>
            </w:pPr>
            <w:r w:rsidRPr="00A07436">
              <w:rPr>
                <w:color w:val="FFFFFF" w:themeColor="background1"/>
                <w:lang w:val="en-US"/>
              </w:rPr>
              <w:t>1</w:t>
            </w:r>
          </w:p>
        </w:tc>
        <w:tc>
          <w:tcPr>
            <w:tcW w:w="7495" w:type="dxa"/>
          </w:tcPr>
          <w:p w:rsidR="00E36A94" w:rsidRPr="00A07436" w:rsidRDefault="00E36A94" w:rsidP="00DA2518">
            <w:pPr>
              <w:spacing w:before="60" w:after="60" w:line="240" w:lineRule="auto"/>
              <w:cnfStyle w:val="000000100000"/>
              <w:rPr>
                <w:b/>
                <w:color w:val="FFFFFF" w:themeColor="background1"/>
                <w:lang w:val="en-US"/>
              </w:rPr>
            </w:pPr>
            <w:proofErr w:type="spellStart"/>
            <w:r w:rsidRPr="00DA2518">
              <w:rPr>
                <w:b/>
                <w:color w:val="auto"/>
                <w:lang w:val="en-US"/>
              </w:rPr>
              <w:t>Организация</w:t>
            </w:r>
            <w:proofErr w:type="spellEnd"/>
            <w:r w:rsidRPr="00DA2518">
              <w:rPr>
                <w:b/>
                <w:color w:val="auto"/>
                <w:lang w:val="en-US"/>
              </w:rPr>
              <w:t xml:space="preserve"> </w:t>
            </w:r>
            <w:proofErr w:type="spellStart"/>
            <w:r w:rsidRPr="00DA2518">
              <w:rPr>
                <w:b/>
                <w:color w:val="auto"/>
                <w:lang w:val="en-US"/>
              </w:rPr>
              <w:t>работы</w:t>
            </w:r>
            <w:proofErr w:type="spellEnd"/>
            <w:r w:rsidRPr="00DA2518">
              <w:rPr>
                <w:b/>
                <w:color w:val="auto"/>
                <w:lang w:val="en-US"/>
              </w:rPr>
              <w:t xml:space="preserve"> и </w:t>
            </w:r>
            <w:proofErr w:type="spellStart"/>
            <w:r w:rsidRPr="00DA2518">
              <w:rPr>
                <w:b/>
                <w:color w:val="auto"/>
                <w:lang w:val="en-US"/>
              </w:rPr>
              <w:t>управление</w:t>
            </w:r>
            <w:proofErr w:type="spellEnd"/>
            <w:r w:rsidRPr="00DA2518">
              <w:rPr>
                <w:b/>
                <w:color w:val="auto"/>
                <w:lang w:val="en-US"/>
              </w:rPr>
              <w:t xml:space="preserve"> </w:t>
            </w:r>
          </w:p>
        </w:tc>
        <w:tc>
          <w:tcPr>
            <w:tcW w:w="1693" w:type="dxa"/>
            <w:vAlign w:val="center"/>
          </w:tcPr>
          <w:p w:rsidR="00E36A94" w:rsidRPr="00E36A94" w:rsidRDefault="00E36A94" w:rsidP="00DA2518">
            <w:pPr>
              <w:spacing w:before="60" w:after="60" w:line="240" w:lineRule="auto"/>
              <w:jc w:val="center"/>
              <w:cnfStyle w:val="000000100000"/>
              <w:rPr>
                <w:b/>
                <w:color w:val="auto"/>
                <w:lang w:val="en-US"/>
              </w:rPr>
            </w:pPr>
            <w:r w:rsidRPr="00E36A94">
              <w:rPr>
                <w:b/>
                <w:color w:val="auto"/>
                <w:lang w:val="en-US"/>
              </w:rPr>
              <w:t>10</w:t>
            </w:r>
          </w:p>
        </w:tc>
      </w:tr>
      <w:tr w:rsidR="00E36A94" w:rsidTr="00DA2518">
        <w:tc>
          <w:tcPr>
            <w:cnfStyle w:val="001000000000"/>
            <w:tcW w:w="703" w:type="dxa"/>
          </w:tcPr>
          <w:p w:rsidR="00E36A94" w:rsidRDefault="00E36A94" w:rsidP="00DA2518">
            <w:pPr>
              <w:spacing w:before="60" w:after="60" w:line="240" w:lineRule="auto"/>
              <w:rPr>
                <w:lang w:val="en-US"/>
              </w:rPr>
            </w:pPr>
          </w:p>
        </w:tc>
        <w:tc>
          <w:tcPr>
            <w:tcW w:w="7495" w:type="dxa"/>
          </w:tcPr>
          <w:p w:rsidR="00E36A94" w:rsidRPr="00E36A94" w:rsidRDefault="00E36A94" w:rsidP="00DA2518">
            <w:pPr>
              <w:spacing w:before="60" w:after="60" w:line="240" w:lineRule="auto"/>
              <w:cnfStyle w:val="000000000000"/>
              <w:rPr>
                <w:color w:val="auto"/>
              </w:rPr>
            </w:pPr>
            <w:r w:rsidRPr="00E36A94">
              <w:rPr>
                <w:color w:val="auto"/>
              </w:rPr>
              <w:t>Исполнитель должен знать и понимать:</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Нормативы охраны труда и промышленной гигиены, приемы безопасной работы</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Временные ограничения, действующие в отрасли</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Специфические условия отрасли</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Природу и цели технических условий заказчика и проектов</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Использование подходящего программного обеспечения для получения требуемых результатов</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Методы работы в рамках ограничений, действующих в организации</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Методы работы в группе для достижения общей цели</w:t>
            </w:r>
          </w:p>
        </w:tc>
        <w:tc>
          <w:tcPr>
            <w:tcW w:w="1693" w:type="dxa"/>
            <w:vAlign w:val="center"/>
          </w:tcPr>
          <w:p w:rsidR="00E36A94" w:rsidRPr="00E36A94" w:rsidRDefault="00E36A94" w:rsidP="00DA2518">
            <w:pPr>
              <w:spacing w:before="60" w:after="60" w:line="240" w:lineRule="auto"/>
              <w:jc w:val="center"/>
              <w:cnfStyle w:val="000000000000"/>
              <w:rPr>
                <w:color w:val="auto"/>
              </w:rPr>
            </w:pPr>
          </w:p>
        </w:tc>
      </w:tr>
      <w:tr w:rsidR="00E36A94" w:rsidTr="00DA2518">
        <w:trPr>
          <w:cnfStyle w:val="000000100000"/>
        </w:trPr>
        <w:tc>
          <w:tcPr>
            <w:cnfStyle w:val="001000000000"/>
            <w:tcW w:w="703" w:type="dxa"/>
          </w:tcPr>
          <w:p w:rsidR="00E36A94" w:rsidRPr="00A66162" w:rsidRDefault="00E36A94" w:rsidP="00DA2518">
            <w:pPr>
              <w:spacing w:before="60" w:after="60" w:line="240" w:lineRule="auto"/>
            </w:pPr>
          </w:p>
        </w:tc>
        <w:tc>
          <w:tcPr>
            <w:tcW w:w="7495" w:type="dxa"/>
          </w:tcPr>
          <w:p w:rsidR="00E36A94" w:rsidRPr="00E36A94" w:rsidRDefault="00E36A94" w:rsidP="00DA2518">
            <w:pPr>
              <w:spacing w:before="60" w:after="60" w:line="240" w:lineRule="auto"/>
              <w:cnfStyle w:val="000000100000"/>
              <w:rPr>
                <w:color w:val="auto"/>
              </w:rPr>
            </w:pPr>
            <w:r w:rsidRPr="00E36A94">
              <w:rPr>
                <w:color w:val="auto"/>
              </w:rPr>
              <w:t>Исполнитель должен уметь:</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Понимать технические условия заказчика и проекта</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Выдерживать графики реализации проектов</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Действовать самостоятельно и профессиональным образом</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Организовывать работу в условиях воздействия неблагоприятных внешних условий и наличия временных ограничений</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Понимать проекты в направлении определения путей минимизации затрат и рационализации расходов для заказчика и компании</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Устранять отставания от графика</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Решать проблемы и адаптироваться к изменениям в проекте</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Справляться с многозадачностью</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Демонстрировать умение распоряжаться временем</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Изучать проект, чтобы иметь основные сведения о нем</w:t>
            </w:r>
          </w:p>
        </w:tc>
        <w:tc>
          <w:tcPr>
            <w:tcW w:w="1693" w:type="dxa"/>
            <w:vAlign w:val="center"/>
          </w:tcPr>
          <w:p w:rsidR="00E36A94" w:rsidRPr="00E36A94" w:rsidRDefault="00E36A94" w:rsidP="00DA2518">
            <w:pPr>
              <w:spacing w:before="60" w:after="60" w:line="240" w:lineRule="auto"/>
              <w:jc w:val="center"/>
              <w:cnfStyle w:val="000000100000"/>
              <w:rPr>
                <w:color w:val="auto"/>
              </w:rPr>
            </w:pPr>
          </w:p>
        </w:tc>
      </w:tr>
      <w:tr w:rsidR="00E36A94" w:rsidTr="00DA2518">
        <w:tc>
          <w:tcPr>
            <w:cnfStyle w:val="001000000000"/>
            <w:tcW w:w="703" w:type="dxa"/>
          </w:tcPr>
          <w:p w:rsidR="00E36A94" w:rsidRPr="00A07436" w:rsidRDefault="00E36A94" w:rsidP="00DA2518">
            <w:pPr>
              <w:spacing w:before="60" w:after="60" w:line="240" w:lineRule="auto"/>
              <w:rPr>
                <w:b w:val="0"/>
                <w:color w:val="FFFFFF" w:themeColor="background1"/>
                <w:lang w:val="en-US"/>
              </w:rPr>
            </w:pPr>
            <w:r>
              <w:rPr>
                <w:color w:val="FFFFFF" w:themeColor="background1"/>
                <w:lang w:val="en-US"/>
              </w:rPr>
              <w:t>2</w:t>
            </w:r>
          </w:p>
        </w:tc>
        <w:tc>
          <w:tcPr>
            <w:tcW w:w="7495" w:type="dxa"/>
          </w:tcPr>
          <w:p w:rsidR="00E36A94" w:rsidRPr="00E36A94" w:rsidRDefault="00E36A94" w:rsidP="00DA2518">
            <w:pPr>
              <w:spacing w:before="60" w:after="60" w:line="240" w:lineRule="auto"/>
              <w:cnfStyle w:val="000000000000"/>
              <w:rPr>
                <w:b/>
                <w:color w:val="auto"/>
              </w:rPr>
            </w:pPr>
            <w:r w:rsidRPr="00E36A94">
              <w:rPr>
                <w:b/>
                <w:color w:val="auto"/>
              </w:rPr>
              <w:t>Компетенции в области коммуникаций и межличностных отношений</w:t>
            </w:r>
          </w:p>
        </w:tc>
        <w:tc>
          <w:tcPr>
            <w:tcW w:w="1693" w:type="dxa"/>
            <w:vAlign w:val="center"/>
          </w:tcPr>
          <w:p w:rsidR="00E36A94" w:rsidRPr="00E36A94" w:rsidRDefault="00E36A94" w:rsidP="00DA2518">
            <w:pPr>
              <w:spacing w:before="60" w:after="60" w:line="240" w:lineRule="auto"/>
              <w:jc w:val="center"/>
              <w:cnfStyle w:val="000000000000"/>
              <w:rPr>
                <w:b/>
                <w:color w:val="auto"/>
                <w:lang w:val="en-US"/>
              </w:rPr>
            </w:pPr>
            <w:r w:rsidRPr="00E36A94">
              <w:rPr>
                <w:b/>
                <w:color w:val="auto"/>
                <w:lang w:val="en-US"/>
              </w:rPr>
              <w:t>10</w:t>
            </w:r>
          </w:p>
        </w:tc>
      </w:tr>
      <w:tr w:rsidR="00E36A94" w:rsidTr="00DA2518">
        <w:trPr>
          <w:cnfStyle w:val="000000100000"/>
        </w:trPr>
        <w:tc>
          <w:tcPr>
            <w:cnfStyle w:val="001000000000"/>
            <w:tcW w:w="703" w:type="dxa"/>
          </w:tcPr>
          <w:p w:rsidR="00E36A94" w:rsidRDefault="00E36A94" w:rsidP="00DA2518">
            <w:pPr>
              <w:spacing w:before="60" w:after="60" w:line="240" w:lineRule="auto"/>
              <w:rPr>
                <w:lang w:val="en-US"/>
              </w:rPr>
            </w:pPr>
          </w:p>
        </w:tc>
        <w:tc>
          <w:tcPr>
            <w:tcW w:w="7495" w:type="dxa"/>
          </w:tcPr>
          <w:p w:rsidR="00E36A94" w:rsidRPr="00E36A94" w:rsidRDefault="00E36A94" w:rsidP="00DA2518">
            <w:pPr>
              <w:spacing w:before="60" w:after="60" w:line="240" w:lineRule="auto"/>
              <w:cnfStyle w:val="000000100000"/>
              <w:rPr>
                <w:color w:val="auto"/>
              </w:rPr>
            </w:pPr>
            <w:r w:rsidRPr="00E36A94">
              <w:rPr>
                <w:color w:val="auto"/>
              </w:rPr>
              <w:t>Исполнитель должен знать и понимать:</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Важность умения внимательно слушать</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Методы изучения проекта и получения разъяснений / вопросы заказчику</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Как наглядно представлять и истолковывать желания заказчика, давая рекомендации, которые соответствуют его требованиям относительно конструкции и сокращения расходов</w:t>
            </w:r>
          </w:p>
          <w:p w:rsidR="00E36A94" w:rsidRPr="00E36A94" w:rsidRDefault="00E36A94" w:rsidP="00DA2518">
            <w:pPr>
              <w:spacing w:before="60" w:after="60" w:line="240" w:lineRule="auto"/>
              <w:ind w:left="312" w:hanging="312"/>
              <w:cnfStyle w:val="000000100000"/>
              <w:rPr>
                <w:color w:val="auto"/>
              </w:rPr>
            </w:pPr>
            <w:r w:rsidRPr="00E36A94">
              <w:rPr>
                <w:color w:val="auto"/>
              </w:rPr>
              <w:lastRenderedPageBreak/>
              <w:t>●</w:t>
            </w:r>
            <w:r w:rsidRPr="00E36A94">
              <w:rPr>
                <w:color w:val="auto"/>
              </w:rPr>
              <w:tab/>
              <w:t>Значение построения и поддержания продуктивных рабочих отношений</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 xml:space="preserve">Важность разрешения </w:t>
            </w:r>
            <w:proofErr w:type="spellStart"/>
            <w:r w:rsidRPr="00E36A94">
              <w:rPr>
                <w:color w:val="auto"/>
              </w:rPr>
              <w:t>недопониманий</w:t>
            </w:r>
            <w:proofErr w:type="spellEnd"/>
            <w:r w:rsidRPr="00E36A94">
              <w:rPr>
                <w:color w:val="auto"/>
              </w:rPr>
              <w:t xml:space="preserve"> и конфликтных ситуаций</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 xml:space="preserve">Как обеспечить то, чтобы команда успешно изучала проект и получала основные сведения о нем </w:t>
            </w:r>
          </w:p>
        </w:tc>
        <w:tc>
          <w:tcPr>
            <w:tcW w:w="1693" w:type="dxa"/>
            <w:vAlign w:val="center"/>
          </w:tcPr>
          <w:p w:rsidR="00E36A94" w:rsidRPr="00E36A94" w:rsidRDefault="00E36A94" w:rsidP="00DA2518">
            <w:pPr>
              <w:spacing w:before="60" w:after="60" w:line="240" w:lineRule="auto"/>
              <w:jc w:val="center"/>
              <w:cnfStyle w:val="000000100000"/>
              <w:rPr>
                <w:color w:val="auto"/>
              </w:rPr>
            </w:pPr>
          </w:p>
        </w:tc>
      </w:tr>
      <w:tr w:rsidR="00E36A94" w:rsidTr="00DA2518">
        <w:tc>
          <w:tcPr>
            <w:cnfStyle w:val="001000000000"/>
            <w:tcW w:w="703" w:type="dxa"/>
          </w:tcPr>
          <w:p w:rsidR="00E36A94" w:rsidRPr="00A66162" w:rsidRDefault="00E36A94" w:rsidP="00DA2518">
            <w:pPr>
              <w:spacing w:before="60" w:after="60" w:line="240" w:lineRule="auto"/>
            </w:pPr>
          </w:p>
        </w:tc>
        <w:tc>
          <w:tcPr>
            <w:tcW w:w="7495" w:type="dxa"/>
          </w:tcPr>
          <w:p w:rsidR="00E36A94" w:rsidRPr="00E36A94" w:rsidRDefault="00E36A94" w:rsidP="00DA2518">
            <w:pPr>
              <w:spacing w:before="60" w:after="60" w:line="240" w:lineRule="auto"/>
              <w:cnfStyle w:val="000000000000"/>
              <w:rPr>
                <w:color w:val="auto"/>
              </w:rPr>
            </w:pPr>
            <w:r w:rsidRPr="00E36A94">
              <w:rPr>
                <w:color w:val="auto"/>
              </w:rPr>
              <w:t>Исполнитель должен уметь:</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Использовать навыки повышения грамотности для:</w:t>
            </w:r>
          </w:p>
          <w:p w:rsidR="00E36A94" w:rsidRPr="00E36A94" w:rsidRDefault="00E36A94" w:rsidP="00DA2518">
            <w:pPr>
              <w:spacing w:before="60" w:after="60" w:line="240" w:lineRule="auto"/>
              <w:ind w:left="596" w:hanging="312"/>
              <w:cnfStyle w:val="000000000000"/>
              <w:rPr>
                <w:color w:val="auto"/>
              </w:rPr>
            </w:pPr>
            <w:r w:rsidRPr="00E36A94">
              <w:rPr>
                <w:color w:val="auto"/>
              </w:rPr>
              <w:t>●</w:t>
            </w:r>
            <w:r w:rsidRPr="00E36A94">
              <w:rPr>
                <w:color w:val="auto"/>
              </w:rPr>
              <w:tab/>
              <w:t>Соблюдения документальных инструкций к проекту</w:t>
            </w:r>
          </w:p>
          <w:p w:rsidR="00E36A94" w:rsidRPr="00E36A94" w:rsidRDefault="00E36A94" w:rsidP="00DA2518">
            <w:pPr>
              <w:spacing w:before="60" w:after="60" w:line="240" w:lineRule="auto"/>
              <w:ind w:left="596" w:hanging="312"/>
              <w:cnfStyle w:val="000000000000"/>
              <w:rPr>
                <w:color w:val="auto"/>
              </w:rPr>
            </w:pPr>
            <w:r w:rsidRPr="00E36A94">
              <w:rPr>
                <w:color w:val="auto"/>
              </w:rPr>
              <w:t>●</w:t>
            </w:r>
            <w:r w:rsidRPr="00E36A94">
              <w:rPr>
                <w:color w:val="auto"/>
              </w:rPr>
              <w:tab/>
              <w:t>Понимания инструкции по организации рабочего места и другой технической документации</w:t>
            </w:r>
          </w:p>
          <w:p w:rsidR="00E36A94" w:rsidRPr="00E36A94" w:rsidRDefault="00E36A94" w:rsidP="00DA2518">
            <w:pPr>
              <w:spacing w:before="60" w:after="60" w:line="240" w:lineRule="auto"/>
              <w:ind w:left="596" w:hanging="312"/>
              <w:cnfStyle w:val="000000000000"/>
              <w:rPr>
                <w:color w:val="auto"/>
              </w:rPr>
            </w:pPr>
            <w:r w:rsidRPr="00E36A94">
              <w:rPr>
                <w:color w:val="auto"/>
              </w:rPr>
              <w:t>●</w:t>
            </w:r>
            <w:r w:rsidRPr="00E36A94">
              <w:rPr>
                <w:color w:val="auto"/>
              </w:rPr>
              <w:tab/>
              <w:t>Осведомленности о последних рекомендациях по отрасли</w:t>
            </w:r>
          </w:p>
          <w:p w:rsidR="00E36A94" w:rsidRPr="00E36A94" w:rsidRDefault="00E36A94" w:rsidP="00DA2518">
            <w:pPr>
              <w:spacing w:before="60" w:after="60" w:line="240" w:lineRule="auto"/>
              <w:ind w:left="596" w:hanging="312"/>
              <w:cnfStyle w:val="000000000000"/>
              <w:rPr>
                <w:color w:val="auto"/>
              </w:rPr>
            </w:pPr>
            <w:r w:rsidRPr="00E36A94">
              <w:rPr>
                <w:color w:val="auto"/>
              </w:rPr>
              <w:t>●</w:t>
            </w:r>
            <w:r w:rsidRPr="00E36A94">
              <w:rPr>
                <w:color w:val="auto"/>
              </w:rPr>
              <w:tab/>
              <w:t>Возможности кратко знакомить с ними заказчика и подтвердить его проектные решения</w:t>
            </w:r>
          </w:p>
          <w:p w:rsidR="00E36A94" w:rsidRPr="00E36A94" w:rsidRDefault="00E36A94" w:rsidP="00DA2518">
            <w:pPr>
              <w:spacing w:before="60" w:after="60" w:line="240" w:lineRule="auto"/>
              <w:ind w:left="312" w:hanging="312"/>
              <w:jc w:val="left"/>
              <w:cnfStyle w:val="000000000000"/>
              <w:rPr>
                <w:color w:val="auto"/>
              </w:rPr>
            </w:pPr>
            <w:r w:rsidRPr="00E36A94">
              <w:rPr>
                <w:color w:val="auto"/>
              </w:rPr>
              <w:t>●</w:t>
            </w:r>
            <w:r w:rsidRPr="00E36A94">
              <w:rPr>
                <w:color w:val="auto"/>
              </w:rPr>
              <w:tab/>
              <w:t xml:space="preserve">Использовать навыки устного общения </w:t>
            </w:r>
            <w:proofErr w:type="gramStart"/>
            <w:r w:rsidRPr="00E36A94">
              <w:rPr>
                <w:color w:val="auto"/>
              </w:rPr>
              <w:t>для</w:t>
            </w:r>
            <w:proofErr w:type="gramEnd"/>
            <w:r w:rsidRPr="00E36A94">
              <w:rPr>
                <w:color w:val="auto"/>
              </w:rPr>
              <w:t>:</w:t>
            </w:r>
            <w:r w:rsidRPr="00E36A94">
              <w:rPr>
                <w:color w:val="auto"/>
              </w:rPr>
              <w:br/>
              <w:t>●</w:t>
            </w:r>
            <w:r w:rsidRPr="00E36A94">
              <w:rPr>
                <w:color w:val="auto"/>
              </w:rPr>
              <w:tab/>
              <w:t>Умения наладить логическое и легкое для понимания общение</w:t>
            </w:r>
          </w:p>
          <w:p w:rsidR="00E36A94" w:rsidRPr="00E36A94" w:rsidRDefault="00E36A94" w:rsidP="00DA2518">
            <w:pPr>
              <w:spacing w:before="60" w:after="60" w:line="240" w:lineRule="auto"/>
              <w:ind w:left="596" w:hanging="284"/>
              <w:cnfStyle w:val="000000000000"/>
              <w:rPr>
                <w:color w:val="auto"/>
              </w:rPr>
            </w:pPr>
            <w:r w:rsidRPr="00E36A94">
              <w:rPr>
                <w:color w:val="auto"/>
              </w:rPr>
              <w:t>●</w:t>
            </w:r>
            <w:r w:rsidRPr="00E36A94">
              <w:rPr>
                <w:color w:val="auto"/>
              </w:rPr>
              <w:tab/>
              <w:t>Обеспечения конфиденциальности при общении с заказчиком</w:t>
            </w:r>
          </w:p>
          <w:p w:rsidR="00E36A94" w:rsidRPr="00E36A94" w:rsidRDefault="00E36A94" w:rsidP="00DA2518">
            <w:pPr>
              <w:spacing w:before="60" w:after="60" w:line="240" w:lineRule="auto"/>
              <w:ind w:left="596" w:hanging="284"/>
              <w:cnfStyle w:val="000000000000"/>
              <w:rPr>
                <w:color w:val="auto"/>
              </w:rPr>
            </w:pPr>
            <w:r w:rsidRPr="00E36A94">
              <w:rPr>
                <w:color w:val="auto"/>
              </w:rPr>
              <w:t>●</w:t>
            </w:r>
            <w:r w:rsidRPr="00E36A94">
              <w:rPr>
                <w:color w:val="auto"/>
              </w:rPr>
              <w:tab/>
              <w:t>Организации и проведения презентации для заказчика</w:t>
            </w:r>
          </w:p>
          <w:p w:rsidR="00E36A94" w:rsidRPr="00E36A94" w:rsidRDefault="00E36A94" w:rsidP="00DA2518">
            <w:pPr>
              <w:spacing w:before="60" w:after="60" w:line="240" w:lineRule="auto"/>
              <w:ind w:left="596" w:hanging="284"/>
              <w:cnfStyle w:val="000000000000"/>
              <w:rPr>
                <w:color w:val="auto"/>
              </w:rPr>
            </w:pPr>
            <w:r w:rsidRPr="00E36A94">
              <w:rPr>
                <w:color w:val="auto"/>
              </w:rPr>
              <w:t>●</w:t>
            </w:r>
            <w:r w:rsidRPr="00E36A94">
              <w:rPr>
                <w:color w:val="auto"/>
              </w:rPr>
              <w:tab/>
              <w:t>Постановки надлежащим образом вопросов заказчику</w:t>
            </w:r>
          </w:p>
          <w:p w:rsidR="00E36A94" w:rsidRPr="00E36A94" w:rsidRDefault="00E36A94" w:rsidP="00DA2518">
            <w:pPr>
              <w:spacing w:before="60" w:after="60" w:line="240" w:lineRule="auto"/>
              <w:ind w:left="596" w:hanging="284"/>
              <w:cnfStyle w:val="000000000000"/>
              <w:rPr>
                <w:color w:val="auto"/>
              </w:rPr>
            </w:pPr>
            <w:r w:rsidRPr="00E36A94">
              <w:rPr>
                <w:color w:val="auto"/>
              </w:rPr>
              <w:t>●</w:t>
            </w:r>
            <w:r w:rsidRPr="00E36A94">
              <w:rPr>
                <w:color w:val="auto"/>
              </w:rPr>
              <w:tab/>
              <w:t>Использования настойчивости и такта при общении с заказчиком</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Показа визуальной разработки посредством эскизов</w:t>
            </w:r>
          </w:p>
        </w:tc>
        <w:tc>
          <w:tcPr>
            <w:tcW w:w="1693" w:type="dxa"/>
            <w:vAlign w:val="center"/>
          </w:tcPr>
          <w:p w:rsidR="00E36A94" w:rsidRPr="00E36A94" w:rsidRDefault="00E36A94" w:rsidP="00DA2518">
            <w:pPr>
              <w:spacing w:before="60" w:after="60" w:line="240" w:lineRule="auto"/>
              <w:jc w:val="center"/>
              <w:cnfStyle w:val="000000000000"/>
              <w:rPr>
                <w:color w:val="auto"/>
              </w:rPr>
            </w:pPr>
          </w:p>
        </w:tc>
      </w:tr>
      <w:tr w:rsidR="00E36A94" w:rsidTr="00DA2518">
        <w:trPr>
          <w:cnfStyle w:val="000000100000"/>
        </w:trPr>
        <w:tc>
          <w:tcPr>
            <w:cnfStyle w:val="001000000000"/>
            <w:tcW w:w="703" w:type="dxa"/>
          </w:tcPr>
          <w:p w:rsidR="00E36A94" w:rsidRPr="000B3E68" w:rsidRDefault="00E36A94" w:rsidP="00DA2518">
            <w:pPr>
              <w:spacing w:before="60" w:after="60" w:line="240" w:lineRule="auto"/>
              <w:rPr>
                <w:b w:val="0"/>
                <w:color w:val="FFFFFF" w:themeColor="background1"/>
              </w:rPr>
            </w:pPr>
            <w:r w:rsidRPr="000B3E68">
              <w:rPr>
                <w:color w:val="FFFFFF" w:themeColor="background1"/>
              </w:rPr>
              <w:t>3</w:t>
            </w:r>
          </w:p>
        </w:tc>
        <w:tc>
          <w:tcPr>
            <w:tcW w:w="7495" w:type="dxa"/>
          </w:tcPr>
          <w:p w:rsidR="00E36A94" w:rsidRPr="00E36A94" w:rsidRDefault="00E36A94" w:rsidP="00DA2518">
            <w:pPr>
              <w:spacing w:before="60" w:after="60" w:line="240" w:lineRule="auto"/>
              <w:cnfStyle w:val="000000100000"/>
              <w:rPr>
                <w:b/>
                <w:color w:val="auto"/>
                <w:lang w:val="en-US"/>
              </w:rPr>
            </w:pPr>
            <w:proofErr w:type="spellStart"/>
            <w:r w:rsidRPr="00E36A94">
              <w:rPr>
                <w:b/>
                <w:color w:val="auto"/>
                <w:lang w:val="en-US"/>
              </w:rPr>
              <w:t>Решени</w:t>
            </w:r>
            <w:proofErr w:type="spellEnd"/>
            <w:r w:rsidRPr="00E36A94">
              <w:rPr>
                <w:b/>
                <w:color w:val="auto"/>
              </w:rPr>
              <w:t xml:space="preserve">е </w:t>
            </w:r>
            <w:proofErr w:type="spellStart"/>
            <w:r w:rsidRPr="00E36A94">
              <w:rPr>
                <w:b/>
                <w:color w:val="auto"/>
                <w:lang w:val="en-US"/>
              </w:rPr>
              <w:t>проблем</w:t>
            </w:r>
            <w:proofErr w:type="spellEnd"/>
          </w:p>
        </w:tc>
        <w:tc>
          <w:tcPr>
            <w:tcW w:w="1693" w:type="dxa"/>
            <w:vAlign w:val="center"/>
          </w:tcPr>
          <w:p w:rsidR="00E36A94" w:rsidRPr="00E36A94" w:rsidRDefault="00E36A94" w:rsidP="00DA2518">
            <w:pPr>
              <w:spacing w:before="60" w:after="60" w:line="240" w:lineRule="auto"/>
              <w:jc w:val="center"/>
              <w:cnfStyle w:val="000000100000"/>
              <w:rPr>
                <w:b/>
                <w:color w:val="auto"/>
                <w:lang w:val="en-US"/>
              </w:rPr>
            </w:pPr>
            <w:r w:rsidRPr="00E36A94">
              <w:rPr>
                <w:b/>
                <w:color w:val="auto"/>
                <w:lang w:val="en-US"/>
              </w:rPr>
              <w:t>10</w:t>
            </w:r>
          </w:p>
        </w:tc>
      </w:tr>
      <w:tr w:rsidR="00E36A94" w:rsidTr="00DA2518">
        <w:tc>
          <w:tcPr>
            <w:cnfStyle w:val="001000000000"/>
            <w:tcW w:w="703" w:type="dxa"/>
          </w:tcPr>
          <w:p w:rsidR="00E36A94" w:rsidRDefault="00E36A94" w:rsidP="00DA2518">
            <w:pPr>
              <w:spacing w:before="60" w:after="60" w:line="240" w:lineRule="auto"/>
              <w:rPr>
                <w:lang w:val="en-US"/>
              </w:rPr>
            </w:pPr>
          </w:p>
        </w:tc>
        <w:tc>
          <w:tcPr>
            <w:tcW w:w="7495" w:type="dxa"/>
          </w:tcPr>
          <w:p w:rsidR="00E36A94" w:rsidRPr="00E36A94" w:rsidRDefault="00E36A94" w:rsidP="00DA2518">
            <w:pPr>
              <w:autoSpaceDE w:val="0"/>
              <w:autoSpaceDN w:val="0"/>
              <w:adjustRightInd w:val="0"/>
              <w:spacing w:before="60" w:after="60" w:line="240" w:lineRule="auto"/>
              <w:cnfStyle w:val="000000000000"/>
              <w:rPr>
                <w:color w:val="auto"/>
                <w:szCs w:val="20"/>
              </w:rPr>
            </w:pPr>
            <w:r w:rsidRPr="00E36A94">
              <w:rPr>
                <w:color w:val="auto"/>
                <w:szCs w:val="20"/>
              </w:rPr>
              <w:t>Исполнитель должен знать и понимать:</w:t>
            </w:r>
          </w:p>
          <w:p w:rsidR="00E36A94" w:rsidRPr="00E36A94" w:rsidRDefault="00E36A94" w:rsidP="00DA2518">
            <w:pPr>
              <w:autoSpaceDE w:val="0"/>
              <w:autoSpaceDN w:val="0"/>
              <w:adjustRightInd w:val="0"/>
              <w:spacing w:before="60" w:after="60" w:line="240" w:lineRule="auto"/>
              <w:ind w:left="312" w:hanging="312"/>
              <w:cnfStyle w:val="000000000000"/>
              <w:rPr>
                <w:color w:val="auto"/>
                <w:szCs w:val="20"/>
              </w:rPr>
            </w:pPr>
            <w:r w:rsidRPr="00E36A94">
              <w:rPr>
                <w:color w:val="auto"/>
                <w:szCs w:val="20"/>
              </w:rPr>
              <w:t>●</w:t>
            </w:r>
            <w:r w:rsidRPr="00E36A94">
              <w:rPr>
                <w:color w:val="auto"/>
                <w:szCs w:val="20"/>
              </w:rPr>
              <w:tab/>
              <w:t>Общие проблемы и задержки, которые могут возникнуть по ходу рабочего процесса</w:t>
            </w:r>
          </w:p>
          <w:p w:rsidR="00E36A94" w:rsidRPr="00E36A94" w:rsidRDefault="00E36A94" w:rsidP="00DA2518">
            <w:pPr>
              <w:autoSpaceDE w:val="0"/>
              <w:autoSpaceDN w:val="0"/>
              <w:adjustRightInd w:val="0"/>
              <w:spacing w:before="60" w:after="60" w:line="240" w:lineRule="auto"/>
              <w:ind w:left="312" w:hanging="312"/>
              <w:cnfStyle w:val="000000000000"/>
              <w:rPr>
                <w:color w:val="auto"/>
              </w:rPr>
            </w:pPr>
            <w:r w:rsidRPr="00E36A94">
              <w:rPr>
                <w:color w:val="auto"/>
                <w:szCs w:val="20"/>
              </w:rPr>
              <w:t>●</w:t>
            </w:r>
            <w:r w:rsidRPr="00E36A94">
              <w:rPr>
                <w:color w:val="auto"/>
                <w:szCs w:val="20"/>
              </w:rPr>
              <w:tab/>
              <w:t>Как решать вопросы небольшой сложности, связанные с ПО и печатью</w:t>
            </w:r>
          </w:p>
        </w:tc>
        <w:tc>
          <w:tcPr>
            <w:tcW w:w="1693" w:type="dxa"/>
            <w:vAlign w:val="center"/>
          </w:tcPr>
          <w:p w:rsidR="00E36A94" w:rsidRPr="00E36A94" w:rsidRDefault="00E36A94" w:rsidP="00DA2518">
            <w:pPr>
              <w:spacing w:before="60" w:after="60" w:line="240" w:lineRule="auto"/>
              <w:jc w:val="center"/>
              <w:cnfStyle w:val="000000000000"/>
              <w:rPr>
                <w:color w:val="auto"/>
              </w:rPr>
            </w:pPr>
          </w:p>
        </w:tc>
      </w:tr>
      <w:tr w:rsidR="00E36A94" w:rsidTr="00DA2518">
        <w:trPr>
          <w:cnfStyle w:val="000000100000"/>
        </w:trPr>
        <w:tc>
          <w:tcPr>
            <w:cnfStyle w:val="001000000000"/>
            <w:tcW w:w="703" w:type="dxa"/>
          </w:tcPr>
          <w:p w:rsidR="00E36A94" w:rsidRPr="00A66162" w:rsidRDefault="00E36A94" w:rsidP="00DA2518">
            <w:pPr>
              <w:spacing w:before="60" w:after="60" w:line="240" w:lineRule="auto"/>
            </w:pPr>
          </w:p>
        </w:tc>
        <w:tc>
          <w:tcPr>
            <w:tcW w:w="7495" w:type="dxa"/>
          </w:tcPr>
          <w:p w:rsidR="00E36A94" w:rsidRPr="00E36A94" w:rsidRDefault="00E36A94" w:rsidP="00DA2518">
            <w:pPr>
              <w:spacing w:before="60" w:after="60" w:line="240" w:lineRule="auto"/>
              <w:cnfStyle w:val="000000100000"/>
              <w:rPr>
                <w:color w:val="auto"/>
              </w:rPr>
            </w:pPr>
            <w:r w:rsidRPr="00E36A94">
              <w:rPr>
                <w:color w:val="auto"/>
              </w:rPr>
              <w:t>Исполнитель должен уметь:</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Использовать аналитические навыки для определения требований технических условий</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Использовать навыки решения проблем для нахождения решения, отвечающего требованиям, вытекающим из технических условий</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Использовать навыки организации рабочего времени</w:t>
            </w:r>
          </w:p>
          <w:p w:rsidR="00E36A94" w:rsidRPr="00E36A94" w:rsidRDefault="00E36A94" w:rsidP="00DA2518">
            <w:pPr>
              <w:spacing w:before="60" w:after="60" w:line="240" w:lineRule="auto"/>
              <w:ind w:left="312" w:hanging="312"/>
              <w:cnfStyle w:val="000000100000"/>
              <w:rPr>
                <w:color w:val="auto"/>
                <w:szCs w:val="20"/>
              </w:rPr>
            </w:pPr>
            <w:r w:rsidRPr="00E36A94">
              <w:rPr>
                <w:color w:val="auto"/>
              </w:rPr>
              <w:t>●</w:t>
            </w:r>
            <w:r w:rsidRPr="00E36A94">
              <w:rPr>
                <w:color w:val="auto"/>
              </w:rPr>
              <w:tab/>
              <w:t>Регулярно контролировать работу для минимизации проблем, которые могут возникнуть на заключительной стадии</w:t>
            </w:r>
          </w:p>
        </w:tc>
        <w:tc>
          <w:tcPr>
            <w:tcW w:w="1693" w:type="dxa"/>
            <w:vAlign w:val="center"/>
          </w:tcPr>
          <w:p w:rsidR="00E36A94" w:rsidRPr="00E36A94" w:rsidRDefault="00E36A94" w:rsidP="00DA2518">
            <w:pPr>
              <w:spacing w:before="60" w:after="60" w:line="240" w:lineRule="auto"/>
              <w:jc w:val="center"/>
              <w:cnfStyle w:val="000000100000"/>
              <w:rPr>
                <w:color w:val="auto"/>
              </w:rPr>
            </w:pPr>
          </w:p>
        </w:tc>
      </w:tr>
      <w:tr w:rsidR="00E36A94" w:rsidTr="00DA2518">
        <w:tc>
          <w:tcPr>
            <w:cnfStyle w:val="001000000000"/>
            <w:tcW w:w="703" w:type="dxa"/>
          </w:tcPr>
          <w:p w:rsidR="00E36A94" w:rsidRPr="000B3E68" w:rsidRDefault="00E36A94" w:rsidP="00DA2518">
            <w:pPr>
              <w:spacing w:before="60" w:after="60" w:line="240" w:lineRule="auto"/>
              <w:rPr>
                <w:b w:val="0"/>
                <w:color w:val="FFFFFF" w:themeColor="background1"/>
              </w:rPr>
            </w:pPr>
            <w:r w:rsidRPr="000B3E68">
              <w:rPr>
                <w:color w:val="FFFFFF" w:themeColor="background1"/>
              </w:rPr>
              <w:t>4</w:t>
            </w:r>
          </w:p>
        </w:tc>
        <w:tc>
          <w:tcPr>
            <w:tcW w:w="7495" w:type="dxa"/>
          </w:tcPr>
          <w:p w:rsidR="00E36A94" w:rsidRPr="00E36A94" w:rsidRDefault="00E36A94" w:rsidP="00DA2518">
            <w:pPr>
              <w:spacing w:before="60" w:after="60" w:line="240" w:lineRule="auto"/>
              <w:cnfStyle w:val="000000000000"/>
              <w:rPr>
                <w:b/>
                <w:color w:val="auto"/>
              </w:rPr>
            </w:pPr>
            <w:r w:rsidRPr="00E36A94">
              <w:rPr>
                <w:b/>
                <w:color w:val="auto"/>
              </w:rPr>
              <w:t xml:space="preserve">Инновация, творческий подход и разработка </w:t>
            </w:r>
          </w:p>
        </w:tc>
        <w:tc>
          <w:tcPr>
            <w:tcW w:w="1693" w:type="dxa"/>
            <w:vAlign w:val="center"/>
          </w:tcPr>
          <w:p w:rsidR="00E36A94" w:rsidRPr="00E36A94" w:rsidRDefault="00E36A94" w:rsidP="00DA2518">
            <w:pPr>
              <w:spacing w:before="60" w:after="60" w:line="240" w:lineRule="auto"/>
              <w:jc w:val="center"/>
              <w:cnfStyle w:val="000000000000"/>
              <w:rPr>
                <w:b/>
                <w:color w:val="auto"/>
                <w:lang w:val="en-US"/>
              </w:rPr>
            </w:pPr>
            <w:r w:rsidRPr="00E36A94">
              <w:rPr>
                <w:b/>
                <w:color w:val="auto"/>
                <w:lang w:val="en-US"/>
              </w:rPr>
              <w:t>25</w:t>
            </w:r>
          </w:p>
        </w:tc>
      </w:tr>
      <w:tr w:rsidR="00E36A94" w:rsidTr="00DA2518">
        <w:trPr>
          <w:cnfStyle w:val="000000100000"/>
        </w:trPr>
        <w:tc>
          <w:tcPr>
            <w:cnfStyle w:val="001000000000"/>
            <w:tcW w:w="703" w:type="dxa"/>
          </w:tcPr>
          <w:p w:rsidR="00E36A94" w:rsidRDefault="00E36A94" w:rsidP="00DA2518">
            <w:pPr>
              <w:spacing w:before="60" w:after="60" w:line="240" w:lineRule="auto"/>
              <w:rPr>
                <w:lang w:val="en-US"/>
              </w:rPr>
            </w:pPr>
          </w:p>
        </w:tc>
        <w:tc>
          <w:tcPr>
            <w:tcW w:w="7495" w:type="dxa"/>
          </w:tcPr>
          <w:p w:rsidR="00E36A94" w:rsidRPr="00E36A94" w:rsidRDefault="00E36A94" w:rsidP="00DA2518">
            <w:pPr>
              <w:spacing w:before="60" w:after="60" w:line="240" w:lineRule="auto"/>
              <w:cnfStyle w:val="000000100000"/>
              <w:rPr>
                <w:color w:val="auto"/>
              </w:rPr>
            </w:pPr>
            <w:r w:rsidRPr="00E36A94">
              <w:rPr>
                <w:color w:val="auto"/>
              </w:rPr>
              <w:t>Исполнитель должен знать и понимать:</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Тенденции усовершенствований и направления развития в отрасли</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Как применять соответствующие цвета, шрифтовое оформление и композицию</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Принципы и технологии применения графического оформления в различных случаях</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 xml:space="preserve">Разные целевые рынки и элементы проекта оформления, которые </w:t>
            </w:r>
            <w:r w:rsidRPr="00E36A94">
              <w:rPr>
                <w:color w:val="auto"/>
              </w:rPr>
              <w:lastRenderedPageBreak/>
              <w:t>отвечают требованиям каждого рынка</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Протоколы поддержки корпоративной идентичности, инструкции по бренду и стилю</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Как обеспечить единый подход и улучшить проект</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Принципы творческого подхода к разработке оформления, которое доставляет удовольствие</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 xml:space="preserve">Современные тенденции, используемые при разработке </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Принципы и элементы разработки оформления</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Стандартные размеры, форматы и установки, в большинстве случаев используемые в отрасли</w:t>
            </w:r>
          </w:p>
        </w:tc>
        <w:tc>
          <w:tcPr>
            <w:tcW w:w="1693" w:type="dxa"/>
            <w:vAlign w:val="center"/>
          </w:tcPr>
          <w:p w:rsidR="00E36A94" w:rsidRPr="00E36A94" w:rsidRDefault="00E36A94" w:rsidP="00DA2518">
            <w:pPr>
              <w:spacing w:before="60" w:after="60" w:line="240" w:lineRule="auto"/>
              <w:jc w:val="center"/>
              <w:cnfStyle w:val="000000100000"/>
              <w:rPr>
                <w:color w:val="auto"/>
              </w:rPr>
            </w:pPr>
          </w:p>
        </w:tc>
      </w:tr>
      <w:tr w:rsidR="00E36A94" w:rsidTr="00DA2518">
        <w:tc>
          <w:tcPr>
            <w:cnfStyle w:val="001000000000"/>
            <w:tcW w:w="703" w:type="dxa"/>
          </w:tcPr>
          <w:p w:rsidR="00E36A94" w:rsidRPr="00A66162" w:rsidRDefault="00E36A94" w:rsidP="00DA2518">
            <w:pPr>
              <w:spacing w:before="60" w:after="60" w:line="240" w:lineRule="auto"/>
            </w:pPr>
          </w:p>
        </w:tc>
        <w:tc>
          <w:tcPr>
            <w:tcW w:w="7495" w:type="dxa"/>
          </w:tcPr>
          <w:p w:rsidR="00E36A94" w:rsidRPr="00E36A94" w:rsidRDefault="00E36A94" w:rsidP="00DA2518">
            <w:pPr>
              <w:spacing w:before="60" w:after="60" w:line="240" w:lineRule="auto"/>
              <w:cnfStyle w:val="000000000000"/>
              <w:rPr>
                <w:color w:val="auto"/>
              </w:rPr>
            </w:pPr>
            <w:r w:rsidRPr="00E36A94">
              <w:rPr>
                <w:color w:val="auto"/>
              </w:rPr>
              <w:t>Исполнитель должен уметь:</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Создавать, анализировать и разрабатывать проект графического оформления, отражающего результаты обсуждения, включая понимание иерархии, шрифтовое оформление, эстетику и композицию</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 xml:space="preserve">Создавать (в том числе методом фотографирования), изменять и оптимизировать </w:t>
            </w:r>
            <w:proofErr w:type="gramStart"/>
            <w:r w:rsidRPr="00E36A94">
              <w:rPr>
                <w:color w:val="auto"/>
              </w:rPr>
              <w:t>изображения</w:t>
            </w:r>
            <w:proofErr w:type="gramEnd"/>
            <w:r w:rsidRPr="00E36A94">
              <w:rPr>
                <w:color w:val="auto"/>
              </w:rPr>
              <w:t xml:space="preserve"> как для печати, так и представления в сети в </w:t>
            </w:r>
            <w:proofErr w:type="spellStart"/>
            <w:r w:rsidRPr="00E36A94">
              <w:rPr>
                <w:color w:val="auto"/>
              </w:rPr>
              <w:t>он-лайн</w:t>
            </w:r>
            <w:proofErr w:type="spellEnd"/>
            <w:r w:rsidRPr="00E36A94">
              <w:rPr>
                <w:color w:val="auto"/>
              </w:rPr>
              <w:t xml:space="preserve"> режиме </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Анализировать целевой рынок и продукт, подлежащий разработке</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Создавать идеи, которые соответствуют целевому рынку</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Учитывать влияние каждого элемента, добавляемого в процессе разработки</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Использовать все требуемые для создания проекта элементы</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Уважать имеющиеся инструкции по поддержке корпоративной идентичности и стиля</w:t>
            </w:r>
          </w:p>
          <w:p w:rsidR="00E36A94" w:rsidRPr="00E36A94" w:rsidRDefault="00E36A94" w:rsidP="00DA2518">
            <w:pPr>
              <w:spacing w:before="60" w:after="60" w:line="240" w:lineRule="auto"/>
              <w:ind w:left="312" w:hanging="312"/>
              <w:cnfStyle w:val="000000000000"/>
              <w:rPr>
                <w:color w:val="auto"/>
                <w:lang w:val="en-US"/>
              </w:rPr>
            </w:pPr>
            <w:r w:rsidRPr="00E36A94">
              <w:rPr>
                <w:color w:val="auto"/>
              </w:rPr>
              <w:t>●</w:t>
            </w:r>
            <w:r w:rsidRPr="00E36A94">
              <w:rPr>
                <w:color w:val="auto"/>
              </w:rPr>
              <w:tab/>
              <w:t xml:space="preserve">Сохранить концепцию оригинального оформления и улучшить внешнюю </w:t>
            </w:r>
            <w:proofErr w:type="spellStart"/>
            <w:r w:rsidRPr="00E36A94">
              <w:rPr>
                <w:color w:val="auto"/>
                <w:lang w:val="en-US"/>
              </w:rPr>
              <w:t>привлекательность</w:t>
            </w:r>
            <w:proofErr w:type="spellEnd"/>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Трансформировать идею в креативное и приятное оформление</w:t>
            </w:r>
          </w:p>
        </w:tc>
        <w:tc>
          <w:tcPr>
            <w:tcW w:w="1693" w:type="dxa"/>
            <w:vAlign w:val="center"/>
          </w:tcPr>
          <w:p w:rsidR="00E36A94" w:rsidRPr="00E36A94" w:rsidRDefault="00E36A94" w:rsidP="00DA2518">
            <w:pPr>
              <w:spacing w:before="60" w:after="60" w:line="240" w:lineRule="auto"/>
              <w:jc w:val="center"/>
              <w:cnfStyle w:val="000000000000"/>
              <w:rPr>
                <w:color w:val="auto"/>
              </w:rPr>
            </w:pPr>
          </w:p>
        </w:tc>
      </w:tr>
      <w:tr w:rsidR="00E36A94" w:rsidTr="00DA2518">
        <w:trPr>
          <w:cnfStyle w:val="000000100000"/>
        </w:trPr>
        <w:tc>
          <w:tcPr>
            <w:cnfStyle w:val="001000000000"/>
            <w:tcW w:w="703" w:type="dxa"/>
          </w:tcPr>
          <w:p w:rsidR="00E36A94" w:rsidRPr="000B3E68" w:rsidRDefault="00E36A94" w:rsidP="00DA2518">
            <w:pPr>
              <w:spacing w:before="60" w:after="60" w:line="240" w:lineRule="auto"/>
              <w:rPr>
                <w:b w:val="0"/>
                <w:color w:val="FFFFFF" w:themeColor="background1"/>
              </w:rPr>
            </w:pPr>
            <w:r w:rsidRPr="000B3E68">
              <w:rPr>
                <w:color w:val="FFFFFF" w:themeColor="background1"/>
              </w:rPr>
              <w:t>5</w:t>
            </w:r>
          </w:p>
        </w:tc>
        <w:tc>
          <w:tcPr>
            <w:tcW w:w="7495" w:type="dxa"/>
          </w:tcPr>
          <w:p w:rsidR="00E36A94" w:rsidRPr="00E36A94" w:rsidRDefault="00E36A94" w:rsidP="00DA2518">
            <w:pPr>
              <w:spacing w:before="60" w:after="60" w:line="240" w:lineRule="auto"/>
              <w:cnfStyle w:val="000000100000"/>
              <w:rPr>
                <w:b/>
                <w:color w:val="auto"/>
              </w:rPr>
            </w:pPr>
            <w:r w:rsidRPr="00E36A94">
              <w:rPr>
                <w:b/>
                <w:color w:val="auto"/>
              </w:rPr>
              <w:t>Технические аспекты и конечный результат</w:t>
            </w:r>
          </w:p>
        </w:tc>
        <w:tc>
          <w:tcPr>
            <w:tcW w:w="1693" w:type="dxa"/>
            <w:vAlign w:val="center"/>
          </w:tcPr>
          <w:p w:rsidR="00E36A94" w:rsidRPr="00E36A94" w:rsidRDefault="00E36A94" w:rsidP="00DA2518">
            <w:pPr>
              <w:spacing w:before="60" w:after="60" w:line="240" w:lineRule="auto"/>
              <w:jc w:val="center"/>
              <w:cnfStyle w:val="000000100000"/>
              <w:rPr>
                <w:b/>
                <w:color w:val="auto"/>
                <w:lang w:val="en-US"/>
              </w:rPr>
            </w:pPr>
            <w:r w:rsidRPr="00E36A94">
              <w:rPr>
                <w:b/>
                <w:color w:val="auto"/>
                <w:lang w:val="en-US"/>
              </w:rPr>
              <w:t>45</w:t>
            </w:r>
          </w:p>
        </w:tc>
      </w:tr>
      <w:tr w:rsidR="00E36A94" w:rsidTr="00DA2518">
        <w:tc>
          <w:tcPr>
            <w:cnfStyle w:val="001000000000"/>
            <w:tcW w:w="703" w:type="dxa"/>
          </w:tcPr>
          <w:p w:rsidR="00E36A94" w:rsidRDefault="00E36A94" w:rsidP="00DA2518">
            <w:pPr>
              <w:spacing w:before="60" w:after="60" w:line="240" w:lineRule="auto"/>
              <w:rPr>
                <w:lang w:val="en-US"/>
              </w:rPr>
            </w:pPr>
          </w:p>
        </w:tc>
        <w:tc>
          <w:tcPr>
            <w:tcW w:w="7495" w:type="dxa"/>
          </w:tcPr>
          <w:p w:rsidR="00E36A94" w:rsidRPr="00E36A94" w:rsidRDefault="00E36A94" w:rsidP="00DA2518">
            <w:pPr>
              <w:spacing w:before="60" w:after="60" w:line="240" w:lineRule="auto"/>
              <w:cnfStyle w:val="000000000000"/>
              <w:rPr>
                <w:color w:val="auto"/>
              </w:rPr>
            </w:pPr>
            <w:r w:rsidRPr="00E36A94">
              <w:rPr>
                <w:color w:val="auto"/>
              </w:rPr>
              <w:t>Исполнитель должен знать и понимать:</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Технологические тенденции и направления развития в отрасли</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Различные процессы печати, присущие им ограничения и методики применения</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Стандарты выполнения презентаций для заказчика</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Обработку и редактирование изображения</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 xml:space="preserve">Соответствующие форматы файлов, разрешение и сжатие </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 xml:space="preserve">Цветовые </w:t>
            </w:r>
            <w:r w:rsidR="008C489B">
              <w:rPr>
                <w:color w:val="auto"/>
              </w:rPr>
              <w:t>модели</w:t>
            </w:r>
            <w:r w:rsidRPr="00E36A94">
              <w:rPr>
                <w:color w:val="auto"/>
              </w:rPr>
              <w:t xml:space="preserve">, сочетание цветов, </w:t>
            </w:r>
            <w:proofErr w:type="spellStart"/>
            <w:r w:rsidRPr="00E36A94">
              <w:rPr>
                <w:color w:val="auto"/>
              </w:rPr>
              <w:t>плашечные</w:t>
            </w:r>
            <w:proofErr w:type="spellEnd"/>
            <w:r w:rsidRPr="00E36A94">
              <w:rPr>
                <w:color w:val="auto"/>
              </w:rPr>
              <w:t xml:space="preserve"> цвета и профили </w:t>
            </w:r>
            <w:r w:rsidRPr="00E36A94">
              <w:rPr>
                <w:color w:val="auto"/>
                <w:lang w:val="en-US"/>
              </w:rPr>
              <w:t>ICC</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 xml:space="preserve">Метки печати и </w:t>
            </w:r>
            <w:r w:rsidR="006C60BA">
              <w:rPr>
                <w:color w:val="auto"/>
              </w:rPr>
              <w:t>метки</w:t>
            </w:r>
            <w:r w:rsidRPr="00E36A94">
              <w:rPr>
                <w:color w:val="auto"/>
              </w:rPr>
              <w:t xml:space="preserve"> под обрез</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r>
            <w:proofErr w:type="spellStart"/>
            <w:r w:rsidR="006C60BA">
              <w:rPr>
                <w:color w:val="auto"/>
              </w:rPr>
              <w:t>Тиснения</w:t>
            </w:r>
            <w:proofErr w:type="gramStart"/>
            <w:r w:rsidR="006C60BA" w:rsidRPr="00DA2518">
              <w:rPr>
                <w:color w:val="auto"/>
              </w:rPr>
              <w:t>,</w:t>
            </w:r>
            <w:r w:rsidR="006C60BA">
              <w:rPr>
                <w:color w:val="auto"/>
              </w:rPr>
              <w:t>п</w:t>
            </w:r>
            <w:proofErr w:type="gramEnd"/>
            <w:r w:rsidR="006C60BA">
              <w:rPr>
                <w:color w:val="auto"/>
              </w:rPr>
              <w:t>озолоты</w:t>
            </w:r>
            <w:proofErr w:type="spellEnd"/>
            <w:r w:rsidRPr="00E36A94">
              <w:rPr>
                <w:color w:val="auto"/>
              </w:rPr>
              <w:t xml:space="preserve"> и лаки</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Приложения ПО</w:t>
            </w:r>
          </w:p>
          <w:p w:rsidR="00E36A94" w:rsidRPr="00E36A94" w:rsidRDefault="00E36A94" w:rsidP="00DA2518">
            <w:pPr>
              <w:spacing w:before="60" w:after="60" w:line="240" w:lineRule="auto"/>
              <w:ind w:left="312" w:hanging="312"/>
              <w:cnfStyle w:val="000000000000"/>
              <w:rPr>
                <w:color w:val="auto"/>
              </w:rPr>
            </w:pPr>
            <w:r w:rsidRPr="00E36A94">
              <w:rPr>
                <w:color w:val="auto"/>
              </w:rPr>
              <w:t>●</w:t>
            </w:r>
            <w:r w:rsidRPr="00E36A94">
              <w:rPr>
                <w:color w:val="auto"/>
              </w:rPr>
              <w:tab/>
              <w:t>Различные типы бумаги и поверхностей (субстратов)</w:t>
            </w:r>
          </w:p>
        </w:tc>
        <w:tc>
          <w:tcPr>
            <w:tcW w:w="1693" w:type="dxa"/>
            <w:vAlign w:val="center"/>
          </w:tcPr>
          <w:p w:rsidR="00E36A94" w:rsidRPr="00E36A94" w:rsidRDefault="00E36A94" w:rsidP="00DA2518">
            <w:pPr>
              <w:spacing w:before="60" w:after="60" w:line="240" w:lineRule="auto"/>
              <w:jc w:val="center"/>
              <w:cnfStyle w:val="000000000000"/>
              <w:rPr>
                <w:color w:val="auto"/>
              </w:rPr>
            </w:pPr>
          </w:p>
        </w:tc>
      </w:tr>
      <w:tr w:rsidR="00E36A94" w:rsidTr="00DA2518">
        <w:trPr>
          <w:cnfStyle w:val="000000100000"/>
        </w:trPr>
        <w:tc>
          <w:tcPr>
            <w:cnfStyle w:val="001000000000"/>
            <w:tcW w:w="703" w:type="dxa"/>
          </w:tcPr>
          <w:p w:rsidR="00E36A94" w:rsidRPr="00A66162" w:rsidRDefault="00E36A94" w:rsidP="00DA2518">
            <w:pPr>
              <w:spacing w:before="60" w:after="60" w:line="240" w:lineRule="auto"/>
            </w:pPr>
          </w:p>
        </w:tc>
        <w:tc>
          <w:tcPr>
            <w:tcW w:w="7495" w:type="dxa"/>
          </w:tcPr>
          <w:p w:rsidR="00E36A94" w:rsidRPr="00E36A94" w:rsidRDefault="00E36A94" w:rsidP="00DA2518">
            <w:pPr>
              <w:spacing w:before="60" w:after="60" w:line="240" w:lineRule="auto"/>
              <w:cnfStyle w:val="000000100000"/>
              <w:rPr>
                <w:color w:val="auto"/>
              </w:rPr>
            </w:pPr>
            <w:r w:rsidRPr="00E36A94">
              <w:rPr>
                <w:color w:val="auto"/>
              </w:rPr>
              <w:t>Исполнитель должен уметь:</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Создавать макеты прототипов для презентации</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М</w:t>
            </w:r>
            <w:r w:rsidR="006C60BA">
              <w:rPr>
                <w:color w:val="auto"/>
              </w:rPr>
              <w:t xml:space="preserve">акетировать </w:t>
            </w:r>
            <w:r w:rsidRPr="00E36A94">
              <w:rPr>
                <w:color w:val="auto"/>
              </w:rPr>
              <w:t>в соответствии со стандартами презентации</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Выполнять коррекцию и соответствующие настройки в зависимости от конкретного процесса печати</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Корректировать и обрабатывать изображения, чтобы обеспечить соответствие проекту и техническим условиям</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Вносить корректировку цветов в файл</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Сохранять файлы в соответствующем формате</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Использовать приложения ПО надлежащим и эффективным образом</w:t>
            </w:r>
          </w:p>
          <w:p w:rsidR="00E36A94" w:rsidRPr="00E36A94" w:rsidRDefault="00E36A94" w:rsidP="00DA2518">
            <w:pPr>
              <w:spacing w:before="60" w:after="60" w:line="240" w:lineRule="auto"/>
              <w:ind w:left="312" w:hanging="312"/>
              <w:cnfStyle w:val="000000100000"/>
              <w:rPr>
                <w:color w:val="auto"/>
              </w:rPr>
            </w:pPr>
            <w:r w:rsidRPr="00E36A94">
              <w:rPr>
                <w:color w:val="auto"/>
              </w:rPr>
              <w:t>●</w:t>
            </w:r>
            <w:r w:rsidRPr="00E36A94">
              <w:rPr>
                <w:color w:val="auto"/>
              </w:rPr>
              <w:tab/>
              <w:t>Организовывать и поддерживать структуру папок в директориях ПК (для итогового вывода продукта и архивирования)</w:t>
            </w:r>
          </w:p>
        </w:tc>
        <w:tc>
          <w:tcPr>
            <w:tcW w:w="1693" w:type="dxa"/>
            <w:vAlign w:val="center"/>
          </w:tcPr>
          <w:p w:rsidR="00E36A94" w:rsidRPr="00E36A94" w:rsidRDefault="00E36A94" w:rsidP="00DA2518">
            <w:pPr>
              <w:spacing w:before="60" w:after="60" w:line="240" w:lineRule="auto"/>
              <w:jc w:val="center"/>
              <w:cnfStyle w:val="000000100000"/>
              <w:rPr>
                <w:color w:val="auto"/>
              </w:rPr>
            </w:pPr>
          </w:p>
        </w:tc>
      </w:tr>
      <w:tr w:rsidR="00E36A94" w:rsidTr="00DA2518">
        <w:tc>
          <w:tcPr>
            <w:cnfStyle w:val="001000000000"/>
            <w:tcW w:w="703" w:type="dxa"/>
          </w:tcPr>
          <w:p w:rsidR="00E36A94" w:rsidRPr="00A66162" w:rsidRDefault="00E36A94" w:rsidP="00DA2518">
            <w:pPr>
              <w:spacing w:before="60" w:after="60" w:line="240" w:lineRule="auto"/>
            </w:pPr>
          </w:p>
        </w:tc>
        <w:tc>
          <w:tcPr>
            <w:tcW w:w="7495" w:type="dxa"/>
          </w:tcPr>
          <w:p w:rsidR="00E36A94" w:rsidRPr="00E36A94" w:rsidRDefault="00E36A94" w:rsidP="00DA2518">
            <w:pPr>
              <w:spacing w:before="60" w:after="60" w:line="240" w:lineRule="auto"/>
              <w:cnfStyle w:val="000000000000"/>
              <w:rPr>
                <w:b/>
                <w:color w:val="auto"/>
                <w:lang w:val="en-US"/>
              </w:rPr>
            </w:pPr>
            <w:proofErr w:type="spellStart"/>
            <w:r w:rsidRPr="00E36A94">
              <w:rPr>
                <w:b/>
                <w:color w:val="auto"/>
                <w:lang w:val="en-US"/>
              </w:rPr>
              <w:t>Итого</w:t>
            </w:r>
            <w:proofErr w:type="spellEnd"/>
          </w:p>
        </w:tc>
        <w:tc>
          <w:tcPr>
            <w:tcW w:w="1693" w:type="dxa"/>
            <w:vAlign w:val="center"/>
          </w:tcPr>
          <w:p w:rsidR="00E36A94" w:rsidRPr="00E36A94" w:rsidRDefault="00E36A94" w:rsidP="00DA2518">
            <w:pPr>
              <w:spacing w:before="60" w:after="60" w:line="240" w:lineRule="auto"/>
              <w:jc w:val="center"/>
              <w:cnfStyle w:val="000000000000"/>
              <w:rPr>
                <w:b/>
                <w:color w:val="auto"/>
              </w:rPr>
            </w:pPr>
            <w:r w:rsidRPr="00E36A94">
              <w:rPr>
                <w:b/>
                <w:color w:val="auto"/>
              </w:rPr>
              <w:t>100</w:t>
            </w:r>
          </w:p>
        </w:tc>
      </w:tr>
    </w:tbl>
    <w:p w:rsidR="00E36A94" w:rsidRDefault="00E36A94" w:rsidP="00DA2518">
      <w:pPr>
        <w:spacing w:after="160" w:line="240" w:lineRule="auto"/>
        <w:ind w:left="0" w:firstLine="0"/>
        <w:jc w:val="left"/>
      </w:pPr>
      <w:r>
        <w:br w:type="page"/>
      </w:r>
    </w:p>
    <w:p w:rsidR="00E96264" w:rsidRDefault="00E96264" w:rsidP="00DA2518">
      <w:pPr>
        <w:spacing w:line="240" w:lineRule="auto"/>
        <w:ind w:right="980"/>
      </w:pPr>
    </w:p>
    <w:p w:rsidR="00E96264" w:rsidRDefault="0066202B" w:rsidP="00DA2518">
      <w:pPr>
        <w:pStyle w:val="1"/>
        <w:spacing w:line="240" w:lineRule="auto"/>
        <w:ind w:left="-5" w:right="933"/>
      </w:pPr>
      <w:bookmarkStart w:id="9" w:name="_Toc486346869"/>
      <w:bookmarkStart w:id="10" w:name="_Toc21597"/>
      <w:r>
        <w:t>3. КОНКУРСНОЕ ЗАДАНИЕ</w:t>
      </w:r>
      <w:bookmarkEnd w:id="9"/>
      <w:r>
        <w:t xml:space="preserve"> </w:t>
      </w:r>
      <w:bookmarkEnd w:id="10"/>
    </w:p>
    <w:p w:rsidR="00E96264" w:rsidRDefault="0066202B" w:rsidP="00DA2518">
      <w:pPr>
        <w:pStyle w:val="3"/>
        <w:spacing w:line="240" w:lineRule="auto"/>
        <w:ind w:left="-5" w:right="488"/>
      </w:pPr>
      <w:bookmarkStart w:id="11" w:name="_Toc486346870"/>
      <w:r>
        <w:t>3.1. Формат и структура Конкурсного задания</w:t>
      </w:r>
      <w:bookmarkEnd w:id="11"/>
      <w:r>
        <w:t xml:space="preserve"> </w:t>
      </w:r>
    </w:p>
    <w:p w:rsidR="00EA1CA4" w:rsidRPr="00A66162" w:rsidRDefault="00EA1CA4" w:rsidP="00DA2518">
      <w:pPr>
        <w:spacing w:before="120" w:after="120" w:line="240" w:lineRule="auto"/>
        <w:ind w:left="567" w:right="338"/>
      </w:pPr>
      <w:r w:rsidRPr="00A66162">
        <w:t>Разработка Конкурсного задания происходит в соответствии с разделами 3 и 4. Эти замечания являются дополнительными.</w:t>
      </w:r>
    </w:p>
    <w:p w:rsidR="00EA1CA4" w:rsidRPr="00A66162" w:rsidRDefault="00EA1CA4" w:rsidP="00DA2518">
      <w:pPr>
        <w:spacing w:before="120" w:after="120" w:line="240" w:lineRule="auto"/>
        <w:ind w:left="567" w:right="338"/>
      </w:pPr>
      <w:r w:rsidRPr="00A66162">
        <w:t xml:space="preserve">Будь то обособленная единица или ряд обособленных или связанных модулей, конкурсное задание обеспечивает оценку компетенции в каждом разделе Спецификации стандартов </w:t>
      </w:r>
      <w:proofErr w:type="spellStart"/>
      <w:r w:rsidRPr="00D73729">
        <w:rPr>
          <w:lang w:val="en-US"/>
        </w:rPr>
        <w:t>WorldSkills</w:t>
      </w:r>
      <w:proofErr w:type="spellEnd"/>
      <w:r w:rsidRPr="00A66162">
        <w:t xml:space="preserve"> (</w:t>
      </w:r>
      <w:r w:rsidRPr="00D73729">
        <w:rPr>
          <w:lang w:val="en-US"/>
        </w:rPr>
        <w:t>WSSS</w:t>
      </w:r>
      <w:r w:rsidRPr="00A66162">
        <w:t>).</w:t>
      </w:r>
    </w:p>
    <w:p w:rsidR="00EA1CA4" w:rsidRPr="00A66162" w:rsidRDefault="00EA1CA4" w:rsidP="00DA2518">
      <w:pPr>
        <w:spacing w:before="120" w:after="120" w:line="240" w:lineRule="auto"/>
        <w:ind w:left="567" w:right="338"/>
      </w:pPr>
      <w:r w:rsidRPr="00A66162">
        <w:t>Цель Конкурсного задания — предоставить полные и сбалансированные возможности для оценки и выставления оценки по Спецификации стандартов в соответствии со Схемой выставления оценки. Взаимосвязь между Конкурсным заданием, Схемой выставления оценки и Спецификацией стандартов будет ключевым показателем качества.</w:t>
      </w:r>
    </w:p>
    <w:p w:rsidR="00EA1CA4" w:rsidRPr="00A66162" w:rsidRDefault="00EA1CA4" w:rsidP="00DA2518">
      <w:pPr>
        <w:spacing w:before="120" w:after="120" w:line="240" w:lineRule="auto"/>
        <w:ind w:left="567" w:right="338"/>
      </w:pPr>
      <w:r w:rsidRPr="00A66162">
        <w:t>Конкурсное задание не должно охватывать области вне Спецификации стандартов или влиять на баланс оценок в ее рамках иначе, чем указано в разделе 2.</w:t>
      </w:r>
    </w:p>
    <w:p w:rsidR="00EA1CA4" w:rsidRPr="00A66162" w:rsidRDefault="00EA1CA4" w:rsidP="00DA2518">
      <w:pPr>
        <w:spacing w:before="120" w:after="120" w:line="240" w:lineRule="auto"/>
        <w:ind w:left="567" w:right="338"/>
      </w:pPr>
      <w:r w:rsidRPr="00A66162">
        <w:t>Конкурсное задание позволяет оценивать знание и понимание исключительно посредством их применения в рамках практической работы.</w:t>
      </w:r>
    </w:p>
    <w:p w:rsidR="00EA1CA4" w:rsidRPr="00A66162" w:rsidRDefault="00EA1CA4" w:rsidP="00DA2518">
      <w:pPr>
        <w:spacing w:before="120" w:after="120" w:line="240" w:lineRule="auto"/>
        <w:ind w:left="567" w:right="338"/>
      </w:pPr>
      <w:r w:rsidRPr="00A66162">
        <w:t xml:space="preserve">Конкурсное задание не оценивает знание правил и норм </w:t>
      </w:r>
      <w:proofErr w:type="spellStart"/>
      <w:r w:rsidRPr="00D73729">
        <w:rPr>
          <w:lang w:val="en-US"/>
        </w:rPr>
        <w:t>WorldSkills</w:t>
      </w:r>
      <w:proofErr w:type="spellEnd"/>
      <w:r w:rsidRPr="00A66162">
        <w:t>.</w:t>
      </w:r>
    </w:p>
    <w:p w:rsidR="00EA1CA4" w:rsidRPr="00A66162" w:rsidRDefault="00EA1CA4" w:rsidP="00DA2518">
      <w:pPr>
        <w:spacing w:before="120" w:after="120" w:line="240" w:lineRule="auto"/>
        <w:ind w:left="567" w:right="338"/>
      </w:pPr>
      <w:r w:rsidRPr="00A66162">
        <w:t>В данном Техническом описании отмечены все аспекты, влияющие на способность Конкурсного задания обеспечить весь процесс оценивания согласно Спецификации стандартов. См. раздел 2.2.</w:t>
      </w:r>
    </w:p>
    <w:p w:rsidR="00EA1CA4" w:rsidRPr="00EA1CA4" w:rsidRDefault="0066202B" w:rsidP="00DA2518">
      <w:pPr>
        <w:spacing w:before="120" w:after="120" w:line="240" w:lineRule="auto"/>
        <w:ind w:left="567" w:right="338"/>
        <w:rPr>
          <w:color w:val="auto"/>
        </w:rPr>
      </w:pPr>
      <w:r>
        <w:rPr>
          <w:color w:val="4F81BD"/>
        </w:rPr>
        <w:t xml:space="preserve"> </w:t>
      </w:r>
      <w:r w:rsidR="00EA1CA4" w:rsidRPr="00EA1CA4">
        <w:rPr>
          <w:color w:val="auto"/>
        </w:rPr>
        <w:t>Формат (структура) Конкурсного задания представляет собой последовательность трех или четырех отдельных модулей на первые три дня Соревнования. Некоторые модули могут включать несколько из перечисленных ниже направлений.</w:t>
      </w:r>
    </w:p>
    <w:p w:rsidR="00EA1CA4" w:rsidRPr="00EA1CA4" w:rsidRDefault="00EA1CA4" w:rsidP="00DA2518">
      <w:pPr>
        <w:spacing w:before="120" w:after="120" w:line="240" w:lineRule="auto"/>
        <w:ind w:left="851" w:right="338" w:hanging="283"/>
        <w:rPr>
          <w:color w:val="auto"/>
        </w:rPr>
      </w:pPr>
      <w:r w:rsidRPr="00EA1CA4">
        <w:rPr>
          <w:color w:val="auto"/>
        </w:rPr>
        <w:t>●</w:t>
      </w:r>
      <w:r w:rsidRPr="00EA1CA4">
        <w:rPr>
          <w:color w:val="auto"/>
        </w:rPr>
        <w:tab/>
        <w:t xml:space="preserve">Дизайн изданий и новые медиа-технологии (обложка или внутренняя полоса журнала, брошюра, меню ресторана, буклет и т.д.) с печатью с полистной подачей бумаги или с использованием рулонной офсетной печатной машины с применением составных или </w:t>
      </w:r>
      <w:proofErr w:type="spellStart"/>
      <w:r w:rsidRPr="00EA1CA4">
        <w:rPr>
          <w:color w:val="auto"/>
        </w:rPr>
        <w:t>плашечных</w:t>
      </w:r>
      <w:proofErr w:type="spellEnd"/>
      <w:r w:rsidRPr="00EA1CA4">
        <w:rPr>
          <w:color w:val="auto"/>
        </w:rPr>
        <w:t xml:space="preserve"> цветов (заголовки, подзаголовки, текст, изображение, графика, таблицы, основной элемент и т.д.).</w:t>
      </w:r>
    </w:p>
    <w:p w:rsidR="00EA1CA4" w:rsidRPr="00EA1CA4" w:rsidRDefault="00EA1CA4" w:rsidP="00DA2518">
      <w:pPr>
        <w:spacing w:before="120" w:after="120" w:line="240" w:lineRule="auto"/>
        <w:ind w:left="851" w:right="338" w:hanging="283"/>
        <w:rPr>
          <w:color w:val="auto"/>
        </w:rPr>
      </w:pPr>
      <w:r w:rsidRPr="00EA1CA4">
        <w:rPr>
          <w:color w:val="auto"/>
        </w:rPr>
        <w:t>●</w:t>
      </w:r>
      <w:r w:rsidRPr="00EA1CA4">
        <w:rPr>
          <w:color w:val="auto"/>
        </w:rPr>
        <w:tab/>
        <w:t>Дизайн упаковки (стандартный ящик, лоток, разрывная упаковка, этикетка и т.д.)</w:t>
      </w:r>
    </w:p>
    <w:p w:rsidR="00EA1CA4" w:rsidRPr="00EA1CA4" w:rsidRDefault="00EA1CA4" w:rsidP="00DA2518">
      <w:pPr>
        <w:spacing w:before="120" w:after="120" w:line="240" w:lineRule="auto"/>
        <w:ind w:left="851" w:right="338" w:hanging="283"/>
        <w:rPr>
          <w:color w:val="auto"/>
        </w:rPr>
      </w:pPr>
      <w:r w:rsidRPr="00EA1CA4">
        <w:rPr>
          <w:color w:val="auto"/>
        </w:rPr>
        <w:t>●</w:t>
      </w:r>
      <w:r w:rsidRPr="00EA1CA4">
        <w:rPr>
          <w:color w:val="auto"/>
        </w:rPr>
        <w:tab/>
        <w:t xml:space="preserve">с печатью с полистной подачей бумаги с использованием рулонной офсетной печатной машины либо методом </w:t>
      </w:r>
      <w:proofErr w:type="spellStart"/>
      <w:r w:rsidRPr="00EA1CA4">
        <w:rPr>
          <w:color w:val="auto"/>
        </w:rPr>
        <w:t>флексографии</w:t>
      </w:r>
      <w:proofErr w:type="spellEnd"/>
      <w:r w:rsidRPr="00EA1CA4">
        <w:rPr>
          <w:color w:val="auto"/>
        </w:rPr>
        <w:t xml:space="preserve"> с применением составных или </w:t>
      </w:r>
      <w:proofErr w:type="spellStart"/>
      <w:r w:rsidRPr="00EA1CA4">
        <w:rPr>
          <w:color w:val="auto"/>
        </w:rPr>
        <w:t>плашечных</w:t>
      </w:r>
      <w:proofErr w:type="spellEnd"/>
      <w:r w:rsidRPr="00EA1CA4">
        <w:rPr>
          <w:color w:val="auto"/>
        </w:rPr>
        <w:t xml:space="preserve"> цветов (тексты и заголовки, состав, название бренда, изображения, штрих-коды, линия разъема и т.д.)</w:t>
      </w:r>
    </w:p>
    <w:p w:rsidR="00EA1CA4" w:rsidRPr="00EA1CA4" w:rsidRDefault="00EA1CA4" w:rsidP="00DA2518">
      <w:pPr>
        <w:spacing w:before="120" w:after="120" w:line="240" w:lineRule="auto"/>
        <w:ind w:left="851" w:right="338" w:hanging="283"/>
        <w:rPr>
          <w:color w:val="auto"/>
        </w:rPr>
      </w:pPr>
      <w:r w:rsidRPr="00EA1CA4">
        <w:rPr>
          <w:color w:val="auto"/>
        </w:rPr>
        <w:t>●</w:t>
      </w:r>
      <w:r w:rsidRPr="00EA1CA4">
        <w:rPr>
          <w:color w:val="auto"/>
        </w:rPr>
        <w:tab/>
        <w:t xml:space="preserve">Корпоративный и информационный дизайн (визитная карточка, логотип, фирменный бланк, указатели, символы, графики, таблицы и т.д.) с печатью с полистной подачей бумаги с использованием рулонной офсетной печатной машины либо методом </w:t>
      </w:r>
      <w:proofErr w:type="spellStart"/>
      <w:r w:rsidRPr="00EA1CA4">
        <w:rPr>
          <w:color w:val="auto"/>
        </w:rPr>
        <w:t>шелкографии</w:t>
      </w:r>
      <w:proofErr w:type="spellEnd"/>
      <w:r w:rsidRPr="00EA1CA4">
        <w:rPr>
          <w:color w:val="auto"/>
        </w:rPr>
        <w:t xml:space="preserve"> с применением составных и (или) </w:t>
      </w:r>
      <w:proofErr w:type="spellStart"/>
      <w:r w:rsidRPr="00EA1CA4">
        <w:rPr>
          <w:color w:val="auto"/>
        </w:rPr>
        <w:t>плашечных</w:t>
      </w:r>
      <w:proofErr w:type="spellEnd"/>
      <w:r w:rsidRPr="00EA1CA4">
        <w:rPr>
          <w:color w:val="auto"/>
        </w:rPr>
        <w:t xml:space="preserve"> цветов (несколько строк текста, иллюстрация, создание логотипа, символ, векторный рисунок и т.д.)</w:t>
      </w:r>
    </w:p>
    <w:p w:rsidR="00EA1CA4" w:rsidRPr="00EA1CA4" w:rsidRDefault="00EA1CA4" w:rsidP="00DA2518">
      <w:pPr>
        <w:spacing w:before="120" w:after="120" w:line="240" w:lineRule="auto"/>
        <w:ind w:left="851" w:right="338" w:hanging="283"/>
        <w:rPr>
          <w:color w:val="auto"/>
        </w:rPr>
      </w:pPr>
      <w:r w:rsidRPr="00EA1CA4">
        <w:rPr>
          <w:color w:val="auto"/>
        </w:rPr>
        <w:t>●</w:t>
      </w:r>
      <w:r w:rsidRPr="00EA1CA4">
        <w:rPr>
          <w:color w:val="auto"/>
        </w:rPr>
        <w:tab/>
        <w:t>Дизайн для рекламы и демонстраций (</w:t>
      </w:r>
      <w:proofErr w:type="spellStart"/>
      <w:r w:rsidRPr="00EA1CA4">
        <w:rPr>
          <w:color w:val="auto"/>
        </w:rPr>
        <w:t>постеры</w:t>
      </w:r>
      <w:proofErr w:type="spellEnd"/>
      <w:r w:rsidRPr="00EA1CA4">
        <w:rPr>
          <w:color w:val="auto"/>
        </w:rPr>
        <w:t xml:space="preserve">, транспаранты, </w:t>
      </w:r>
      <w:proofErr w:type="spellStart"/>
      <w:r w:rsidRPr="00EA1CA4">
        <w:rPr>
          <w:color w:val="auto"/>
        </w:rPr>
        <w:t>билборды</w:t>
      </w:r>
      <w:proofErr w:type="spellEnd"/>
      <w:r w:rsidRPr="00EA1CA4">
        <w:rPr>
          <w:color w:val="auto"/>
        </w:rPr>
        <w:t xml:space="preserve">, автомобильная картография, рекламные объявления на всю полосу, большой формат и т.д.) с печатью с </w:t>
      </w:r>
      <w:r w:rsidRPr="00EA1CA4">
        <w:rPr>
          <w:color w:val="auto"/>
        </w:rPr>
        <w:lastRenderedPageBreak/>
        <w:t xml:space="preserve">полистной подачей бумаги с использованием рулонной офсетной печатной машины либо на струйном плоттере с применением составных и (или) </w:t>
      </w:r>
      <w:proofErr w:type="spellStart"/>
      <w:r w:rsidRPr="00EA1CA4">
        <w:rPr>
          <w:color w:val="auto"/>
        </w:rPr>
        <w:t>плашечных</w:t>
      </w:r>
      <w:proofErr w:type="spellEnd"/>
      <w:r w:rsidRPr="00EA1CA4">
        <w:rPr>
          <w:color w:val="auto"/>
        </w:rPr>
        <w:t xml:space="preserve"> цветов (несколько строк текста или слоган, обработка изображений или фотомонтаж, работа с большими файлами и т.д.)</w:t>
      </w:r>
    </w:p>
    <w:p w:rsidR="00E96264" w:rsidRDefault="0066202B" w:rsidP="00DA2518">
      <w:pPr>
        <w:spacing w:after="146" w:line="240" w:lineRule="auto"/>
        <w:ind w:left="0" w:firstLine="0"/>
        <w:jc w:val="left"/>
      </w:pPr>
      <w:r>
        <w:t xml:space="preserve">  </w:t>
      </w:r>
    </w:p>
    <w:p w:rsidR="00E96264" w:rsidRDefault="0066202B" w:rsidP="00DA2518">
      <w:pPr>
        <w:pStyle w:val="3"/>
        <w:spacing w:line="240" w:lineRule="auto"/>
        <w:ind w:left="-5" w:right="488"/>
      </w:pPr>
      <w:bookmarkStart w:id="12" w:name="_Toc486346871"/>
      <w:r>
        <w:t>3.2. Требования к проекту Конкурсного задания</w:t>
      </w:r>
      <w:bookmarkEnd w:id="12"/>
      <w:r>
        <w:t xml:space="preserve"> </w:t>
      </w:r>
    </w:p>
    <w:p w:rsidR="00EA1CA4" w:rsidRPr="00EA1CA4" w:rsidRDefault="00EA1CA4" w:rsidP="00DA2518">
      <w:pPr>
        <w:spacing w:before="120" w:after="120" w:line="240" w:lineRule="auto"/>
        <w:ind w:left="567"/>
        <w:rPr>
          <w:color w:val="auto"/>
        </w:rPr>
      </w:pPr>
      <w:r w:rsidRPr="00EA1CA4">
        <w:rPr>
          <w:color w:val="auto"/>
        </w:rPr>
        <w:t>Типовые модули могут включать:</w:t>
      </w:r>
    </w:p>
    <w:p w:rsidR="00EA1CA4" w:rsidRPr="00EA1CA4" w:rsidRDefault="00EA1CA4" w:rsidP="00DA2518">
      <w:pPr>
        <w:spacing w:before="120" w:after="120" w:line="240" w:lineRule="auto"/>
        <w:ind w:left="851" w:hanging="283"/>
        <w:rPr>
          <w:color w:val="auto"/>
        </w:rPr>
      </w:pPr>
      <w:r w:rsidRPr="00EA1CA4">
        <w:rPr>
          <w:color w:val="auto"/>
        </w:rPr>
        <w:t>●</w:t>
      </w:r>
      <w:r w:rsidRPr="00EA1CA4">
        <w:rPr>
          <w:color w:val="auto"/>
        </w:rPr>
        <w:tab/>
        <w:t>Захват, оцифровку и оптимизацию изображений с указанием нужных значений, усовершенствование с применением всех необходимых для настройки и обработки инструментов;</w:t>
      </w:r>
    </w:p>
    <w:p w:rsidR="00EA1CA4" w:rsidRPr="00EA1CA4" w:rsidRDefault="00EA1CA4" w:rsidP="00DA2518">
      <w:pPr>
        <w:spacing w:before="120" w:after="120" w:line="240" w:lineRule="auto"/>
        <w:ind w:left="851" w:hanging="283"/>
        <w:rPr>
          <w:color w:val="auto"/>
        </w:rPr>
      </w:pPr>
      <w:r w:rsidRPr="00EA1CA4">
        <w:rPr>
          <w:color w:val="auto"/>
        </w:rPr>
        <w:t>●</w:t>
      </w:r>
      <w:r w:rsidRPr="00EA1CA4">
        <w:rPr>
          <w:color w:val="auto"/>
        </w:rPr>
        <w:tab/>
        <w:t>Рисовку и перерисовку элементов информационного дизайна, таких как диаграммы, графики, карты;</w:t>
      </w:r>
    </w:p>
    <w:p w:rsidR="00EA1CA4" w:rsidRPr="00EA1CA4" w:rsidRDefault="00EA1CA4" w:rsidP="00DA2518">
      <w:pPr>
        <w:spacing w:before="120" w:after="120" w:line="240" w:lineRule="auto"/>
        <w:ind w:left="851" w:hanging="283"/>
        <w:rPr>
          <w:color w:val="auto"/>
        </w:rPr>
      </w:pPr>
      <w:r w:rsidRPr="00EA1CA4">
        <w:rPr>
          <w:color w:val="auto"/>
        </w:rPr>
        <w:t>●</w:t>
      </w:r>
      <w:r w:rsidRPr="00EA1CA4">
        <w:rPr>
          <w:color w:val="auto"/>
        </w:rPr>
        <w:tab/>
        <w:t>Трассировку и векторизацию пиксельных логотипов и простых изображений (символы, значки);</w:t>
      </w:r>
    </w:p>
    <w:p w:rsidR="00EA1CA4" w:rsidRPr="00EA1CA4" w:rsidRDefault="00EA1CA4" w:rsidP="00DA2518">
      <w:pPr>
        <w:spacing w:before="120" w:after="120" w:line="240" w:lineRule="auto"/>
        <w:ind w:left="851" w:hanging="283"/>
        <w:rPr>
          <w:color w:val="auto"/>
        </w:rPr>
      </w:pPr>
      <w:r w:rsidRPr="00EA1CA4">
        <w:rPr>
          <w:color w:val="auto"/>
        </w:rPr>
        <w:t>●</w:t>
      </w:r>
      <w:r w:rsidRPr="00EA1CA4">
        <w:rPr>
          <w:color w:val="auto"/>
        </w:rPr>
        <w:tab/>
        <w:t>Конвертацию цифровых рукописей в типографские тексты;</w:t>
      </w:r>
    </w:p>
    <w:p w:rsidR="00EA1CA4" w:rsidRPr="00EA1CA4" w:rsidRDefault="00EA1CA4" w:rsidP="00DA2518">
      <w:pPr>
        <w:spacing w:before="120" w:after="120" w:line="240" w:lineRule="auto"/>
        <w:ind w:left="851" w:hanging="283"/>
        <w:rPr>
          <w:color w:val="auto"/>
        </w:rPr>
      </w:pPr>
      <w:r w:rsidRPr="00EA1CA4">
        <w:rPr>
          <w:color w:val="auto"/>
        </w:rPr>
        <w:t>●</w:t>
      </w:r>
      <w:r w:rsidRPr="00EA1CA4">
        <w:rPr>
          <w:color w:val="auto"/>
        </w:rPr>
        <w:tab/>
        <w:t>Дизайн большинства видов печатных изделий, таких как книги и книжные обложки, журналы и обложки журналов, газеты, эмблемы и логотипы, элементы корпоративного имиджа (фирменные бланки, визитные карточки и т.д.), постеры, реклама, папки, указатели и т.д.</w:t>
      </w:r>
    </w:p>
    <w:p w:rsidR="00EA1CA4" w:rsidRPr="00EA1CA4" w:rsidRDefault="00EA1CA4" w:rsidP="00DA2518">
      <w:pPr>
        <w:spacing w:before="120" w:after="120" w:line="240" w:lineRule="auto"/>
        <w:ind w:left="851" w:hanging="283"/>
        <w:rPr>
          <w:color w:val="auto"/>
        </w:rPr>
      </w:pPr>
      <w:r w:rsidRPr="00EA1CA4">
        <w:rPr>
          <w:color w:val="auto"/>
        </w:rPr>
        <w:t>●</w:t>
      </w:r>
      <w:r w:rsidRPr="00EA1CA4">
        <w:rPr>
          <w:color w:val="auto"/>
        </w:rPr>
        <w:tab/>
        <w:t>Графический дизайн в трехмерном формате (упаковки, пакеты для продуктов и т.д.)</w:t>
      </w:r>
    </w:p>
    <w:p w:rsidR="00EA1CA4" w:rsidRPr="00EA1CA4" w:rsidRDefault="00EA1CA4" w:rsidP="00DA2518">
      <w:pPr>
        <w:spacing w:before="120" w:after="120" w:line="240" w:lineRule="auto"/>
        <w:ind w:left="567"/>
        <w:rPr>
          <w:color w:val="auto"/>
        </w:rPr>
      </w:pPr>
      <w:r w:rsidRPr="00EA1CA4">
        <w:rPr>
          <w:color w:val="auto"/>
        </w:rPr>
        <w:t>На четвертый день разрабатываются и испытываются новые форматы и инициативы. В этот день оценивание не проводится. Предполагается, что такие испытания помогут усовершенствовать стратегии оценивания в последующих чемпионатах с заблаговременной проверкой изменений. Они могут включать в себя следующие разделы (список не является исчерпывающим):</w:t>
      </w:r>
    </w:p>
    <w:p w:rsidR="00EA1CA4" w:rsidRPr="00EA1CA4" w:rsidRDefault="00EA1CA4" w:rsidP="00DA2518">
      <w:pPr>
        <w:spacing w:before="120" w:after="120" w:line="240" w:lineRule="auto"/>
        <w:ind w:left="851" w:hanging="283"/>
        <w:rPr>
          <w:color w:val="auto"/>
        </w:rPr>
      </w:pPr>
      <w:r w:rsidRPr="00EA1CA4">
        <w:rPr>
          <w:color w:val="auto"/>
        </w:rPr>
        <w:t>●</w:t>
      </w:r>
      <w:r w:rsidRPr="00EA1CA4">
        <w:rPr>
          <w:color w:val="auto"/>
        </w:rPr>
        <w:tab/>
        <w:t xml:space="preserve">Новые медиа-технологии: интерактивный </w:t>
      </w:r>
      <w:r w:rsidRPr="00EA1CA4">
        <w:rPr>
          <w:color w:val="auto"/>
          <w:lang w:val="en-US"/>
        </w:rPr>
        <w:t>In</w:t>
      </w:r>
      <w:r w:rsidRPr="00EA1CA4">
        <w:rPr>
          <w:color w:val="auto"/>
        </w:rPr>
        <w:t xml:space="preserve"> </w:t>
      </w:r>
      <w:r w:rsidRPr="00EA1CA4">
        <w:rPr>
          <w:color w:val="auto"/>
          <w:lang w:val="en-US"/>
        </w:rPr>
        <w:t>Design</w:t>
      </w:r>
      <w:r w:rsidRPr="00EA1CA4">
        <w:rPr>
          <w:color w:val="auto"/>
        </w:rPr>
        <w:t xml:space="preserve"> и т.д.;</w:t>
      </w:r>
    </w:p>
    <w:p w:rsidR="00EA1CA4" w:rsidRPr="00EA1CA4" w:rsidRDefault="00EA1CA4" w:rsidP="00DA2518">
      <w:pPr>
        <w:spacing w:before="120" w:after="120" w:line="240" w:lineRule="auto"/>
        <w:ind w:left="851" w:hanging="283"/>
        <w:rPr>
          <w:color w:val="auto"/>
        </w:rPr>
      </w:pPr>
      <w:r w:rsidRPr="00EA1CA4">
        <w:rPr>
          <w:color w:val="auto"/>
        </w:rPr>
        <w:t>●</w:t>
      </w:r>
      <w:r w:rsidRPr="00EA1CA4">
        <w:rPr>
          <w:color w:val="auto"/>
        </w:rPr>
        <w:tab/>
        <w:t>Командную работу на международном уровне;</w:t>
      </w:r>
    </w:p>
    <w:p w:rsidR="00EA1CA4" w:rsidRPr="00EA1CA4" w:rsidRDefault="00EA1CA4" w:rsidP="00DA2518">
      <w:pPr>
        <w:spacing w:before="120" w:after="120" w:line="240" w:lineRule="auto"/>
        <w:ind w:left="851" w:hanging="283"/>
        <w:rPr>
          <w:color w:val="auto"/>
        </w:rPr>
      </w:pPr>
      <w:r w:rsidRPr="00EA1CA4">
        <w:rPr>
          <w:color w:val="auto"/>
        </w:rPr>
        <w:t>●</w:t>
      </w:r>
      <w:r w:rsidRPr="00EA1CA4">
        <w:rPr>
          <w:color w:val="auto"/>
        </w:rPr>
        <w:tab/>
        <w:t>Обмен информацией между Конкурсантами;</w:t>
      </w:r>
    </w:p>
    <w:p w:rsidR="00EA1CA4" w:rsidRPr="00EA1CA4" w:rsidRDefault="00EA1CA4" w:rsidP="00DA2518">
      <w:pPr>
        <w:spacing w:before="120" w:after="120" w:line="240" w:lineRule="auto"/>
        <w:ind w:left="851" w:hanging="283"/>
        <w:rPr>
          <w:color w:val="auto"/>
        </w:rPr>
      </w:pPr>
      <w:r w:rsidRPr="00EA1CA4">
        <w:rPr>
          <w:color w:val="auto"/>
        </w:rPr>
        <w:t>●</w:t>
      </w:r>
      <w:r w:rsidRPr="00EA1CA4">
        <w:rPr>
          <w:color w:val="auto"/>
        </w:rPr>
        <w:tab/>
        <w:t xml:space="preserve">Фотографию: командную работу и обработку изображений (расширенный функционал </w:t>
      </w:r>
      <w:r w:rsidRPr="00EA1CA4">
        <w:rPr>
          <w:color w:val="auto"/>
          <w:lang w:val="en-US"/>
        </w:rPr>
        <w:t>Photoshop</w:t>
      </w:r>
      <w:r w:rsidRPr="00EA1CA4">
        <w:rPr>
          <w:color w:val="auto"/>
        </w:rPr>
        <w:t>);</w:t>
      </w:r>
    </w:p>
    <w:p w:rsidR="00EA1CA4" w:rsidRPr="00EA1CA4" w:rsidRDefault="00EA1CA4" w:rsidP="00DA2518">
      <w:pPr>
        <w:spacing w:before="120" w:after="120" w:line="240" w:lineRule="auto"/>
        <w:ind w:left="851" w:hanging="283"/>
        <w:rPr>
          <w:color w:val="auto"/>
        </w:rPr>
      </w:pPr>
      <w:r w:rsidRPr="00EA1CA4">
        <w:rPr>
          <w:color w:val="auto"/>
        </w:rPr>
        <w:t>●</w:t>
      </w:r>
      <w:r w:rsidRPr="00EA1CA4">
        <w:rPr>
          <w:color w:val="auto"/>
        </w:rPr>
        <w:tab/>
        <w:t>Использование Интернета как источник вдохновения;</w:t>
      </w:r>
    </w:p>
    <w:p w:rsidR="00EA1CA4" w:rsidRPr="00EA1CA4" w:rsidRDefault="00EA1CA4" w:rsidP="00DA2518">
      <w:pPr>
        <w:spacing w:before="120" w:after="120" w:line="240" w:lineRule="auto"/>
        <w:ind w:left="851" w:hanging="283"/>
        <w:rPr>
          <w:color w:val="auto"/>
        </w:rPr>
      </w:pPr>
      <w:r w:rsidRPr="00EA1CA4">
        <w:rPr>
          <w:color w:val="auto"/>
        </w:rPr>
        <w:t>●</w:t>
      </w:r>
      <w:r w:rsidRPr="00EA1CA4">
        <w:rPr>
          <w:color w:val="auto"/>
        </w:rPr>
        <w:tab/>
        <w:t>Обмен источниками вдохновения, технологиями и т.д.;</w:t>
      </w:r>
    </w:p>
    <w:p w:rsidR="00EA1CA4" w:rsidRPr="00EA1CA4" w:rsidRDefault="00EA1CA4" w:rsidP="00DA2518">
      <w:pPr>
        <w:spacing w:before="120" w:after="120" w:line="240" w:lineRule="auto"/>
        <w:ind w:left="851" w:hanging="283"/>
        <w:rPr>
          <w:color w:val="auto"/>
        </w:rPr>
      </w:pPr>
      <w:r w:rsidRPr="00EA1CA4">
        <w:rPr>
          <w:color w:val="auto"/>
        </w:rPr>
        <w:t>●</w:t>
      </w:r>
      <w:r w:rsidRPr="00EA1CA4">
        <w:rPr>
          <w:color w:val="auto"/>
        </w:rPr>
        <w:tab/>
        <w:t>Обмен и командную работу в сфере веб-дизайна, создания динамических изображений и т.д.;</w:t>
      </w:r>
    </w:p>
    <w:p w:rsidR="00EA1CA4" w:rsidRPr="00EA1CA4" w:rsidRDefault="00EA1CA4" w:rsidP="00DA2518">
      <w:pPr>
        <w:spacing w:before="120" w:after="120" w:line="240" w:lineRule="auto"/>
        <w:ind w:left="851" w:hanging="283"/>
        <w:rPr>
          <w:color w:val="auto"/>
        </w:rPr>
      </w:pPr>
      <w:r w:rsidRPr="00EA1CA4">
        <w:rPr>
          <w:color w:val="auto"/>
        </w:rPr>
        <w:t>●</w:t>
      </w:r>
      <w:r w:rsidRPr="00EA1CA4">
        <w:rPr>
          <w:color w:val="auto"/>
        </w:rPr>
        <w:tab/>
        <w:t>Новые идеи в сфере дизайна;</w:t>
      </w:r>
    </w:p>
    <w:p w:rsidR="00EA1CA4" w:rsidRPr="00EA1CA4" w:rsidRDefault="00EA1CA4" w:rsidP="00DA2518">
      <w:pPr>
        <w:spacing w:before="120" w:after="120" w:line="240" w:lineRule="auto"/>
        <w:ind w:left="851" w:hanging="283"/>
        <w:rPr>
          <w:color w:val="auto"/>
        </w:rPr>
      </w:pPr>
      <w:r w:rsidRPr="00EA1CA4">
        <w:rPr>
          <w:color w:val="auto"/>
        </w:rPr>
        <w:t>●</w:t>
      </w:r>
      <w:r w:rsidRPr="00EA1CA4">
        <w:rPr>
          <w:color w:val="auto"/>
        </w:rPr>
        <w:tab/>
        <w:t>Конкурсанты вносят предложения по Конкурсным заданиям для последующих Чемпионатов.</w:t>
      </w:r>
    </w:p>
    <w:p w:rsidR="00E96264" w:rsidRDefault="0066202B" w:rsidP="00DA2518">
      <w:pPr>
        <w:spacing w:after="154" w:line="240" w:lineRule="auto"/>
        <w:ind w:left="0" w:firstLine="0"/>
        <w:jc w:val="left"/>
      </w:pPr>
      <w:r>
        <w:rPr>
          <w:color w:val="4F81BD"/>
        </w:rPr>
        <w:t xml:space="preserve"> </w:t>
      </w:r>
    </w:p>
    <w:p w:rsidR="00E96264" w:rsidRDefault="0066202B" w:rsidP="00DA2518">
      <w:pPr>
        <w:spacing w:after="158" w:line="240" w:lineRule="auto"/>
        <w:ind w:left="-5"/>
        <w:jc w:val="left"/>
      </w:pPr>
      <w:r>
        <w:rPr>
          <w:b/>
          <w:color w:val="2C8DE6"/>
          <w:u w:val="single" w:color="2C8DE6"/>
        </w:rPr>
        <w:t xml:space="preserve">Модуль  1 (4 часа). Фирменный стиль и продукты </w:t>
      </w:r>
      <w:proofErr w:type="spellStart"/>
      <w:r>
        <w:rPr>
          <w:b/>
          <w:color w:val="2C8DE6"/>
          <w:u w:val="single" w:color="2C8DE6"/>
        </w:rPr>
        <w:t>бренбдука</w:t>
      </w:r>
      <w:proofErr w:type="spellEnd"/>
      <w:r>
        <w:rPr>
          <w:b/>
          <w:color w:val="2C8DE6"/>
          <w:u w:val="single" w:color="2C8DE6"/>
        </w:rPr>
        <w:t>:</w:t>
      </w:r>
      <w:r>
        <w:rPr>
          <w:b/>
          <w:color w:val="2C8DE6"/>
        </w:rPr>
        <w:t xml:space="preserve"> </w:t>
      </w:r>
    </w:p>
    <w:p w:rsidR="00E96264" w:rsidRDefault="0066202B" w:rsidP="00DA2518">
      <w:pPr>
        <w:spacing w:after="158" w:line="240" w:lineRule="auto"/>
        <w:ind w:left="-5"/>
        <w:jc w:val="left"/>
      </w:pPr>
      <w:r>
        <w:rPr>
          <w:b/>
          <w:color w:val="2C8DE6"/>
          <w:u w:val="single" w:color="2C8DE6"/>
        </w:rPr>
        <w:t>Данные:</w:t>
      </w:r>
      <w:r>
        <w:rPr>
          <w:b/>
          <w:color w:val="2C8DE6"/>
        </w:rPr>
        <w:t xml:space="preserve"> </w:t>
      </w:r>
    </w:p>
    <w:p w:rsidR="00E96264" w:rsidRDefault="0066202B" w:rsidP="00DA2518">
      <w:pPr>
        <w:numPr>
          <w:ilvl w:val="0"/>
          <w:numId w:val="4"/>
        </w:numPr>
        <w:spacing w:line="240" w:lineRule="auto"/>
        <w:ind w:right="980" w:hanging="360"/>
      </w:pPr>
      <w:r>
        <w:t xml:space="preserve">Информация о деятельности заказчика </w:t>
      </w:r>
    </w:p>
    <w:p w:rsidR="00E96264" w:rsidRDefault="0066202B" w:rsidP="00DA2518">
      <w:pPr>
        <w:numPr>
          <w:ilvl w:val="0"/>
          <w:numId w:val="4"/>
        </w:numPr>
        <w:spacing w:line="240" w:lineRule="auto"/>
        <w:ind w:right="980" w:hanging="360"/>
      </w:pPr>
      <w:r>
        <w:t xml:space="preserve">Перечень обязательных элементов продукта </w:t>
      </w:r>
    </w:p>
    <w:p w:rsidR="00E96264" w:rsidRDefault="0066202B" w:rsidP="00DA2518">
      <w:pPr>
        <w:numPr>
          <w:ilvl w:val="0"/>
          <w:numId w:val="4"/>
        </w:numPr>
        <w:spacing w:line="240" w:lineRule="auto"/>
        <w:ind w:right="980" w:hanging="360"/>
      </w:pPr>
      <w:r>
        <w:t xml:space="preserve">Технические параметры  создания  и сохранения продукта </w:t>
      </w:r>
    </w:p>
    <w:p w:rsidR="00E96264" w:rsidRDefault="0066202B" w:rsidP="00DA2518">
      <w:pPr>
        <w:numPr>
          <w:ilvl w:val="0"/>
          <w:numId w:val="4"/>
        </w:numPr>
        <w:spacing w:after="65" w:line="240" w:lineRule="auto"/>
        <w:ind w:right="980" w:hanging="360"/>
      </w:pPr>
      <w:r>
        <w:lastRenderedPageBreak/>
        <w:t xml:space="preserve">Необходимая дополнительная информация. </w:t>
      </w:r>
    </w:p>
    <w:p w:rsidR="00E96264" w:rsidRDefault="0066202B" w:rsidP="00DA2518">
      <w:pPr>
        <w:spacing w:after="154" w:line="240" w:lineRule="auto"/>
        <w:ind w:left="0" w:firstLine="0"/>
        <w:jc w:val="left"/>
      </w:pPr>
      <w:r>
        <w:rPr>
          <w:color w:val="4F81BD"/>
        </w:rPr>
        <w:t xml:space="preserve"> </w:t>
      </w:r>
    </w:p>
    <w:p w:rsidR="00E96264" w:rsidRDefault="0066202B" w:rsidP="00DA2518">
      <w:pPr>
        <w:spacing w:after="158" w:line="240" w:lineRule="auto"/>
        <w:ind w:left="-5"/>
        <w:jc w:val="left"/>
      </w:pPr>
      <w:r>
        <w:rPr>
          <w:b/>
          <w:color w:val="2C8DE6"/>
          <w:u w:val="single" w:color="2C8DE6"/>
        </w:rPr>
        <w:t>Выполняемая работа:</w:t>
      </w:r>
      <w:r>
        <w:rPr>
          <w:b/>
          <w:color w:val="2C8DE6"/>
        </w:rPr>
        <w:t xml:space="preserve"> </w:t>
      </w:r>
    </w:p>
    <w:p w:rsidR="00E96264" w:rsidRDefault="0066202B" w:rsidP="00DA2518">
      <w:pPr>
        <w:numPr>
          <w:ilvl w:val="0"/>
          <w:numId w:val="4"/>
        </w:numPr>
        <w:spacing w:line="240" w:lineRule="auto"/>
        <w:ind w:right="980" w:hanging="360"/>
      </w:pPr>
      <w:r>
        <w:t xml:space="preserve">Создание логотипа компании заказчика </w:t>
      </w:r>
    </w:p>
    <w:p w:rsidR="00E96264" w:rsidRDefault="0066202B" w:rsidP="00DA2518">
      <w:pPr>
        <w:numPr>
          <w:ilvl w:val="0"/>
          <w:numId w:val="4"/>
        </w:numPr>
        <w:spacing w:line="240" w:lineRule="auto"/>
        <w:ind w:right="980" w:hanging="360"/>
      </w:pPr>
      <w:r>
        <w:t xml:space="preserve">Формирование правил использования логотипа </w:t>
      </w:r>
    </w:p>
    <w:p w:rsidR="00E96264" w:rsidRDefault="0066202B" w:rsidP="00DA2518">
      <w:pPr>
        <w:numPr>
          <w:ilvl w:val="0"/>
          <w:numId w:val="4"/>
        </w:numPr>
        <w:spacing w:line="240" w:lineRule="auto"/>
        <w:ind w:right="980" w:hanging="360"/>
      </w:pPr>
      <w:r>
        <w:t xml:space="preserve">Создание продуктов </w:t>
      </w:r>
      <w:proofErr w:type="spellStart"/>
      <w:r>
        <w:t>брендбука</w:t>
      </w:r>
      <w:proofErr w:type="spellEnd"/>
      <w:r>
        <w:t xml:space="preserve"> </w:t>
      </w:r>
    </w:p>
    <w:p w:rsidR="00E96264" w:rsidRDefault="0066202B" w:rsidP="00DA2518">
      <w:pPr>
        <w:numPr>
          <w:ilvl w:val="0"/>
          <w:numId w:val="4"/>
        </w:numPr>
        <w:spacing w:after="62" w:line="240" w:lineRule="auto"/>
        <w:ind w:right="980" w:hanging="360"/>
      </w:pPr>
      <w:r>
        <w:t xml:space="preserve">Создание макетов сувенирной продукции. </w:t>
      </w:r>
    </w:p>
    <w:p w:rsidR="00E96264" w:rsidRDefault="0066202B" w:rsidP="00DA2518">
      <w:pPr>
        <w:spacing w:after="154" w:line="240" w:lineRule="auto"/>
        <w:ind w:left="0" w:firstLine="0"/>
        <w:jc w:val="left"/>
      </w:pPr>
      <w:r>
        <w:rPr>
          <w:color w:val="4F81BD"/>
        </w:rPr>
        <w:t xml:space="preserve"> </w:t>
      </w:r>
    </w:p>
    <w:p w:rsidR="00E96264" w:rsidRDefault="0066202B" w:rsidP="00DA2518">
      <w:pPr>
        <w:spacing w:after="158" w:line="240" w:lineRule="auto"/>
        <w:ind w:left="-5"/>
        <w:jc w:val="left"/>
      </w:pPr>
      <w:r>
        <w:rPr>
          <w:b/>
          <w:color w:val="2C8DE6"/>
          <w:u w:val="single" w:color="2C8DE6"/>
        </w:rPr>
        <w:t>Ожидаемые результаты:</w:t>
      </w:r>
      <w:r>
        <w:rPr>
          <w:b/>
          <w:color w:val="2C8DE6"/>
        </w:rPr>
        <w:t xml:space="preserve"> </w:t>
      </w:r>
    </w:p>
    <w:p w:rsidR="00E96264" w:rsidRDefault="0066202B" w:rsidP="00DA2518">
      <w:pPr>
        <w:numPr>
          <w:ilvl w:val="0"/>
          <w:numId w:val="4"/>
        </w:numPr>
        <w:spacing w:line="240" w:lineRule="auto"/>
        <w:ind w:right="980" w:hanging="360"/>
      </w:pPr>
      <w:r>
        <w:t xml:space="preserve">Рабочие файлы продуктов </w:t>
      </w:r>
    </w:p>
    <w:p w:rsidR="00E96264" w:rsidRDefault="0066202B" w:rsidP="00DA2518">
      <w:pPr>
        <w:numPr>
          <w:ilvl w:val="0"/>
          <w:numId w:val="4"/>
        </w:numPr>
        <w:spacing w:line="240" w:lineRule="auto"/>
        <w:ind w:right="980" w:hanging="360"/>
      </w:pPr>
      <w:r>
        <w:t xml:space="preserve">Pdf-файлы  </w:t>
      </w:r>
    </w:p>
    <w:p w:rsidR="00E96264" w:rsidRDefault="0066202B" w:rsidP="00DA2518">
      <w:pPr>
        <w:numPr>
          <w:ilvl w:val="0"/>
          <w:numId w:val="4"/>
        </w:numPr>
        <w:spacing w:line="240" w:lineRule="auto"/>
        <w:ind w:right="980" w:hanging="360"/>
      </w:pPr>
      <w:r>
        <w:t xml:space="preserve">Распечатки продукции </w:t>
      </w:r>
    </w:p>
    <w:p w:rsidR="00E96264" w:rsidRDefault="0066202B" w:rsidP="00DA2518">
      <w:pPr>
        <w:numPr>
          <w:ilvl w:val="0"/>
          <w:numId w:val="4"/>
        </w:numPr>
        <w:spacing w:after="67" w:line="240" w:lineRule="auto"/>
        <w:ind w:right="980" w:hanging="360"/>
      </w:pPr>
      <w:r>
        <w:t xml:space="preserve">Презентационный щит </w:t>
      </w:r>
    </w:p>
    <w:p w:rsidR="00E96264" w:rsidRDefault="0066202B" w:rsidP="00DA2518">
      <w:pPr>
        <w:spacing w:after="150" w:line="240" w:lineRule="auto"/>
        <w:ind w:left="0" w:firstLine="0"/>
        <w:jc w:val="left"/>
      </w:pPr>
      <w:r>
        <w:rPr>
          <w:b/>
          <w:color w:val="2C8DE6"/>
        </w:rPr>
        <w:t xml:space="preserve"> </w:t>
      </w:r>
    </w:p>
    <w:p w:rsidR="00E96264" w:rsidRDefault="0066202B" w:rsidP="00DA2518">
      <w:pPr>
        <w:spacing w:after="158" w:line="240" w:lineRule="auto"/>
        <w:ind w:left="-5"/>
        <w:jc w:val="left"/>
      </w:pPr>
      <w:r>
        <w:rPr>
          <w:b/>
          <w:color w:val="2C8DE6"/>
          <w:u w:val="single" w:color="2C8DE6"/>
        </w:rPr>
        <w:t>Модуль 2 (4 часа). Информационный дизайн:</w:t>
      </w:r>
      <w:r>
        <w:rPr>
          <w:b/>
          <w:color w:val="2C8DE6"/>
        </w:rPr>
        <w:t xml:space="preserve"> </w:t>
      </w:r>
    </w:p>
    <w:p w:rsidR="00E96264" w:rsidRDefault="0066202B" w:rsidP="00DA2518">
      <w:pPr>
        <w:spacing w:after="158" w:line="240" w:lineRule="auto"/>
        <w:ind w:left="-5"/>
        <w:jc w:val="left"/>
      </w:pPr>
      <w:r>
        <w:rPr>
          <w:b/>
          <w:color w:val="2C8DE6"/>
          <w:u w:val="single" w:color="2C8DE6"/>
        </w:rPr>
        <w:t>Данные:</w:t>
      </w:r>
      <w:r>
        <w:rPr>
          <w:b/>
          <w:color w:val="2C8DE6"/>
        </w:rPr>
        <w:t xml:space="preserve"> </w:t>
      </w:r>
    </w:p>
    <w:p w:rsidR="00E96264" w:rsidRDefault="0066202B" w:rsidP="00DA2518">
      <w:pPr>
        <w:numPr>
          <w:ilvl w:val="0"/>
          <w:numId w:val="4"/>
        </w:numPr>
        <w:spacing w:line="240" w:lineRule="auto"/>
        <w:ind w:right="980" w:hanging="360"/>
      </w:pPr>
      <w:r>
        <w:t xml:space="preserve">Текстовая информация </w:t>
      </w:r>
    </w:p>
    <w:p w:rsidR="00E96264" w:rsidRDefault="0066202B" w:rsidP="00DA2518">
      <w:pPr>
        <w:numPr>
          <w:ilvl w:val="0"/>
          <w:numId w:val="4"/>
        </w:numPr>
        <w:spacing w:line="240" w:lineRule="auto"/>
        <w:ind w:right="980" w:hanging="360"/>
      </w:pPr>
      <w:r>
        <w:t xml:space="preserve">Иллюстрационный материал </w:t>
      </w:r>
    </w:p>
    <w:p w:rsidR="00E96264" w:rsidRDefault="0066202B" w:rsidP="00DA2518">
      <w:pPr>
        <w:numPr>
          <w:ilvl w:val="0"/>
          <w:numId w:val="4"/>
        </w:numPr>
        <w:spacing w:line="240" w:lineRule="auto"/>
        <w:ind w:right="980" w:hanging="360"/>
      </w:pPr>
      <w:r>
        <w:t xml:space="preserve">Перечень обязательных элементов продукта </w:t>
      </w:r>
    </w:p>
    <w:p w:rsidR="00E96264" w:rsidRDefault="0066202B" w:rsidP="00DA2518">
      <w:pPr>
        <w:numPr>
          <w:ilvl w:val="0"/>
          <w:numId w:val="4"/>
        </w:numPr>
        <w:spacing w:line="240" w:lineRule="auto"/>
        <w:ind w:right="980" w:hanging="360"/>
      </w:pPr>
      <w:r>
        <w:t xml:space="preserve">Технические параметры  создания  и сохранения продукта </w:t>
      </w:r>
    </w:p>
    <w:p w:rsidR="00E96264" w:rsidRDefault="0066202B" w:rsidP="00DA2518">
      <w:pPr>
        <w:numPr>
          <w:ilvl w:val="0"/>
          <w:numId w:val="4"/>
        </w:numPr>
        <w:spacing w:after="65" w:line="240" w:lineRule="auto"/>
        <w:ind w:right="980" w:hanging="360"/>
      </w:pPr>
      <w:r>
        <w:t xml:space="preserve">Необходимая дополнительная информация. </w:t>
      </w:r>
    </w:p>
    <w:p w:rsidR="00E96264" w:rsidRDefault="0066202B" w:rsidP="00DA2518">
      <w:pPr>
        <w:spacing w:after="154" w:line="240" w:lineRule="auto"/>
        <w:ind w:left="708" w:firstLine="0"/>
        <w:jc w:val="left"/>
      </w:pPr>
      <w:r>
        <w:rPr>
          <w:color w:val="4F81BD"/>
        </w:rPr>
        <w:t xml:space="preserve"> </w:t>
      </w:r>
    </w:p>
    <w:p w:rsidR="00E96264" w:rsidRDefault="0066202B" w:rsidP="00DA2518">
      <w:pPr>
        <w:spacing w:after="158" w:line="240" w:lineRule="auto"/>
        <w:ind w:left="-5"/>
        <w:jc w:val="left"/>
      </w:pPr>
      <w:r>
        <w:rPr>
          <w:b/>
          <w:color w:val="2C8DE6"/>
          <w:u w:val="single" w:color="2C8DE6"/>
        </w:rPr>
        <w:t>Выполняемая работа:</w:t>
      </w:r>
      <w:r>
        <w:rPr>
          <w:b/>
          <w:color w:val="2C8DE6"/>
        </w:rPr>
        <w:t xml:space="preserve"> </w:t>
      </w:r>
    </w:p>
    <w:p w:rsidR="00E96264" w:rsidRDefault="0066202B" w:rsidP="00DA2518">
      <w:pPr>
        <w:numPr>
          <w:ilvl w:val="0"/>
          <w:numId w:val="4"/>
        </w:numPr>
        <w:spacing w:line="240" w:lineRule="auto"/>
        <w:ind w:right="980" w:hanging="360"/>
      </w:pPr>
      <w:r>
        <w:t>Создание элементов рекламной продукции</w:t>
      </w:r>
      <w:r>
        <w:rPr>
          <w:b/>
        </w:rPr>
        <w:t xml:space="preserve"> </w:t>
      </w:r>
    </w:p>
    <w:p w:rsidR="00E96264" w:rsidRPr="0066202B" w:rsidRDefault="0066202B" w:rsidP="00DA2518">
      <w:pPr>
        <w:numPr>
          <w:ilvl w:val="0"/>
          <w:numId w:val="4"/>
        </w:numPr>
        <w:spacing w:after="65" w:line="240" w:lineRule="auto"/>
        <w:ind w:right="980" w:hanging="360"/>
      </w:pPr>
      <w:r>
        <w:t>Создание интерактивного баннера для веб-сайтов</w:t>
      </w:r>
      <w:r>
        <w:rPr>
          <w:b/>
        </w:rPr>
        <w:t xml:space="preserve"> </w:t>
      </w:r>
    </w:p>
    <w:p w:rsidR="0066202B" w:rsidRPr="0066202B" w:rsidRDefault="0066202B" w:rsidP="00DA2518">
      <w:pPr>
        <w:numPr>
          <w:ilvl w:val="0"/>
          <w:numId w:val="4"/>
        </w:numPr>
        <w:spacing w:after="65" w:line="240" w:lineRule="auto"/>
        <w:ind w:right="980" w:hanging="360"/>
      </w:pPr>
      <w:r w:rsidRPr="0066202B">
        <w:t>Создание страницы сайта</w:t>
      </w:r>
    </w:p>
    <w:p w:rsidR="0066202B" w:rsidRPr="0066202B" w:rsidRDefault="0066202B" w:rsidP="00DA2518">
      <w:pPr>
        <w:numPr>
          <w:ilvl w:val="0"/>
          <w:numId w:val="4"/>
        </w:numPr>
        <w:spacing w:after="65" w:line="240" w:lineRule="auto"/>
        <w:ind w:right="980" w:hanging="360"/>
      </w:pPr>
      <w:r w:rsidRPr="0066202B">
        <w:t>Создание элементов дизайна электронного приложения</w:t>
      </w:r>
    </w:p>
    <w:p w:rsidR="00E96264" w:rsidRDefault="0066202B" w:rsidP="00DA2518">
      <w:pPr>
        <w:spacing w:after="154" w:line="240" w:lineRule="auto"/>
        <w:ind w:left="708" w:firstLine="0"/>
        <w:jc w:val="left"/>
      </w:pPr>
      <w:r>
        <w:rPr>
          <w:color w:val="4F81BD"/>
        </w:rPr>
        <w:t xml:space="preserve"> </w:t>
      </w:r>
    </w:p>
    <w:p w:rsidR="00E96264" w:rsidRDefault="0066202B" w:rsidP="00DA2518">
      <w:pPr>
        <w:spacing w:after="158" w:line="240" w:lineRule="auto"/>
        <w:ind w:left="-5"/>
        <w:jc w:val="left"/>
      </w:pPr>
      <w:r>
        <w:rPr>
          <w:b/>
          <w:color w:val="2C8DE6"/>
          <w:u w:val="single" w:color="2C8DE6"/>
        </w:rPr>
        <w:t>Ожидаемые результаты:</w:t>
      </w:r>
      <w:r>
        <w:rPr>
          <w:b/>
          <w:color w:val="2C8DE6"/>
        </w:rPr>
        <w:t xml:space="preserve"> </w:t>
      </w:r>
    </w:p>
    <w:p w:rsidR="00E96264" w:rsidRDefault="0066202B" w:rsidP="00DA2518">
      <w:pPr>
        <w:numPr>
          <w:ilvl w:val="0"/>
          <w:numId w:val="4"/>
        </w:numPr>
        <w:spacing w:line="240" w:lineRule="auto"/>
        <w:ind w:right="980" w:hanging="360"/>
      </w:pPr>
      <w:r>
        <w:t xml:space="preserve">Рабочие файлы продуктов </w:t>
      </w:r>
    </w:p>
    <w:p w:rsidR="00E96264" w:rsidRDefault="0066202B" w:rsidP="00DA2518">
      <w:pPr>
        <w:numPr>
          <w:ilvl w:val="0"/>
          <w:numId w:val="4"/>
        </w:numPr>
        <w:spacing w:line="240" w:lineRule="auto"/>
        <w:ind w:right="980" w:hanging="360"/>
      </w:pPr>
      <w:r>
        <w:t xml:space="preserve">Pdf-файлы и jpg-файлы </w:t>
      </w:r>
    </w:p>
    <w:p w:rsidR="00E96264" w:rsidRDefault="0066202B" w:rsidP="00DA2518">
      <w:pPr>
        <w:numPr>
          <w:ilvl w:val="0"/>
          <w:numId w:val="4"/>
        </w:numPr>
        <w:spacing w:line="240" w:lineRule="auto"/>
        <w:ind w:right="980" w:hanging="360"/>
      </w:pPr>
      <w:r>
        <w:t xml:space="preserve">Электронные версии </w:t>
      </w:r>
    </w:p>
    <w:p w:rsidR="00E96264" w:rsidRDefault="0066202B" w:rsidP="00DA2518">
      <w:pPr>
        <w:numPr>
          <w:ilvl w:val="0"/>
          <w:numId w:val="4"/>
        </w:numPr>
        <w:spacing w:after="70" w:line="240" w:lineRule="auto"/>
        <w:ind w:right="980" w:hanging="360"/>
      </w:pPr>
      <w:r>
        <w:t xml:space="preserve">Распечатки продукции </w:t>
      </w:r>
    </w:p>
    <w:p w:rsidR="00E96264" w:rsidRDefault="0066202B" w:rsidP="00DA2518">
      <w:pPr>
        <w:spacing w:after="144" w:line="240" w:lineRule="auto"/>
        <w:ind w:left="708" w:firstLine="0"/>
        <w:jc w:val="left"/>
      </w:pPr>
      <w:r>
        <w:rPr>
          <w:b/>
        </w:rPr>
        <w:lastRenderedPageBreak/>
        <w:t xml:space="preserve"> </w:t>
      </w:r>
    </w:p>
    <w:p w:rsidR="00E96264" w:rsidRDefault="0066202B" w:rsidP="00DA2518">
      <w:pPr>
        <w:keepNext/>
        <w:spacing w:after="158" w:line="240" w:lineRule="auto"/>
        <w:ind w:left="-6" w:hanging="11"/>
        <w:jc w:val="left"/>
      </w:pPr>
      <w:r>
        <w:rPr>
          <w:b/>
          <w:color w:val="2C8DE6"/>
          <w:u w:val="single" w:color="2C8DE6"/>
        </w:rPr>
        <w:t>Модуль 3 (4 часа). Многостраничный дизайн:</w:t>
      </w:r>
      <w:r>
        <w:rPr>
          <w:b/>
          <w:color w:val="2C8DE6"/>
        </w:rPr>
        <w:t xml:space="preserve"> </w:t>
      </w:r>
    </w:p>
    <w:p w:rsidR="00E96264" w:rsidRDefault="0066202B" w:rsidP="00DA2518">
      <w:pPr>
        <w:spacing w:after="158" w:line="240" w:lineRule="auto"/>
        <w:ind w:left="-5"/>
        <w:jc w:val="left"/>
      </w:pPr>
      <w:r>
        <w:rPr>
          <w:b/>
          <w:color w:val="2C8DE6"/>
          <w:u w:val="single" w:color="2C8DE6"/>
        </w:rPr>
        <w:t>Данные:</w:t>
      </w:r>
      <w:r>
        <w:rPr>
          <w:b/>
          <w:color w:val="2C8DE6"/>
        </w:rPr>
        <w:t xml:space="preserve"> </w:t>
      </w:r>
    </w:p>
    <w:p w:rsidR="00E96264" w:rsidRDefault="0066202B" w:rsidP="00DA2518">
      <w:pPr>
        <w:numPr>
          <w:ilvl w:val="0"/>
          <w:numId w:val="4"/>
        </w:numPr>
        <w:spacing w:line="240" w:lineRule="auto"/>
        <w:ind w:right="980" w:hanging="360"/>
      </w:pPr>
      <w:r>
        <w:t xml:space="preserve">Текстовая информация </w:t>
      </w:r>
    </w:p>
    <w:p w:rsidR="00E96264" w:rsidRDefault="0066202B" w:rsidP="00DA2518">
      <w:pPr>
        <w:numPr>
          <w:ilvl w:val="0"/>
          <w:numId w:val="4"/>
        </w:numPr>
        <w:spacing w:line="240" w:lineRule="auto"/>
        <w:ind w:right="980" w:hanging="360"/>
      </w:pPr>
      <w:r>
        <w:t xml:space="preserve">Иллюстрационный материал </w:t>
      </w:r>
    </w:p>
    <w:p w:rsidR="00E96264" w:rsidRDefault="0066202B" w:rsidP="00DA2518">
      <w:pPr>
        <w:numPr>
          <w:ilvl w:val="0"/>
          <w:numId w:val="4"/>
        </w:numPr>
        <w:spacing w:line="240" w:lineRule="auto"/>
        <w:ind w:right="980" w:hanging="360"/>
      </w:pPr>
      <w:r>
        <w:t xml:space="preserve">Перечень обязательных элементов продукта </w:t>
      </w:r>
    </w:p>
    <w:p w:rsidR="00E96264" w:rsidRDefault="0066202B" w:rsidP="00DA2518">
      <w:pPr>
        <w:numPr>
          <w:ilvl w:val="0"/>
          <w:numId w:val="4"/>
        </w:numPr>
        <w:spacing w:line="240" w:lineRule="auto"/>
        <w:ind w:right="980" w:hanging="360"/>
      </w:pPr>
      <w:r>
        <w:t xml:space="preserve">Технические параметры  создания  и сохранения продукта </w:t>
      </w:r>
    </w:p>
    <w:p w:rsidR="00E96264" w:rsidRDefault="0066202B" w:rsidP="00DA2518">
      <w:pPr>
        <w:numPr>
          <w:ilvl w:val="0"/>
          <w:numId w:val="4"/>
        </w:numPr>
        <w:spacing w:after="70" w:line="240" w:lineRule="auto"/>
        <w:ind w:right="980" w:hanging="360"/>
      </w:pPr>
      <w:r>
        <w:t xml:space="preserve">Необходимая дополнительная информация. </w:t>
      </w:r>
    </w:p>
    <w:p w:rsidR="00E96264" w:rsidRDefault="0066202B" w:rsidP="00DA2518">
      <w:pPr>
        <w:spacing w:after="149" w:line="240" w:lineRule="auto"/>
        <w:ind w:left="0" w:firstLine="0"/>
        <w:jc w:val="left"/>
      </w:pPr>
      <w:r>
        <w:rPr>
          <w:b/>
          <w:color w:val="2C8DE6"/>
        </w:rPr>
        <w:t xml:space="preserve"> </w:t>
      </w:r>
    </w:p>
    <w:p w:rsidR="00E96264" w:rsidRDefault="0066202B" w:rsidP="00DA2518">
      <w:pPr>
        <w:spacing w:after="158" w:line="240" w:lineRule="auto"/>
        <w:ind w:left="-5"/>
        <w:jc w:val="left"/>
      </w:pPr>
      <w:r>
        <w:rPr>
          <w:b/>
          <w:color w:val="2C8DE6"/>
          <w:u w:val="single" w:color="2C8DE6"/>
        </w:rPr>
        <w:t>Выполняемая работа:</w:t>
      </w:r>
      <w:r>
        <w:rPr>
          <w:b/>
          <w:color w:val="2C8DE6"/>
        </w:rPr>
        <w:t xml:space="preserve"> </w:t>
      </w:r>
    </w:p>
    <w:p w:rsidR="00E96264" w:rsidRDefault="0066202B" w:rsidP="00DA2518">
      <w:pPr>
        <w:numPr>
          <w:ilvl w:val="0"/>
          <w:numId w:val="4"/>
        </w:numPr>
        <w:spacing w:line="240" w:lineRule="auto"/>
        <w:ind w:right="980" w:hanging="360"/>
      </w:pPr>
      <w:r>
        <w:t xml:space="preserve">Создание обложки </w:t>
      </w:r>
    </w:p>
    <w:p w:rsidR="00E96264" w:rsidRDefault="0066202B" w:rsidP="00DA2518">
      <w:pPr>
        <w:numPr>
          <w:ilvl w:val="0"/>
          <w:numId w:val="4"/>
        </w:numPr>
        <w:spacing w:line="240" w:lineRule="auto"/>
        <w:ind w:right="980" w:hanging="360"/>
      </w:pPr>
      <w:r>
        <w:t xml:space="preserve">Спуск полос многостраничного издания </w:t>
      </w:r>
    </w:p>
    <w:p w:rsidR="00E96264" w:rsidRDefault="0066202B" w:rsidP="00DA2518">
      <w:pPr>
        <w:numPr>
          <w:ilvl w:val="0"/>
          <w:numId w:val="4"/>
        </w:numPr>
        <w:spacing w:after="65" w:line="240" w:lineRule="auto"/>
        <w:ind w:right="980" w:hanging="360"/>
      </w:pPr>
      <w:proofErr w:type="spellStart"/>
      <w:r>
        <w:t>Отрисовка</w:t>
      </w:r>
      <w:proofErr w:type="spellEnd"/>
      <w:r>
        <w:t xml:space="preserve"> графических элементов </w:t>
      </w:r>
    </w:p>
    <w:p w:rsidR="00E96264" w:rsidRDefault="0066202B" w:rsidP="00DA2518">
      <w:pPr>
        <w:spacing w:after="154" w:line="240" w:lineRule="auto"/>
        <w:ind w:left="708" w:firstLine="0"/>
        <w:jc w:val="left"/>
      </w:pPr>
      <w:r>
        <w:rPr>
          <w:color w:val="4F81BD"/>
        </w:rPr>
        <w:t xml:space="preserve"> </w:t>
      </w:r>
    </w:p>
    <w:p w:rsidR="00E96264" w:rsidRDefault="0066202B" w:rsidP="00DA2518">
      <w:pPr>
        <w:spacing w:after="158" w:line="240" w:lineRule="auto"/>
        <w:ind w:left="-5"/>
        <w:jc w:val="left"/>
      </w:pPr>
      <w:r>
        <w:rPr>
          <w:b/>
          <w:color w:val="2C8DE6"/>
          <w:u w:val="single" w:color="2C8DE6"/>
        </w:rPr>
        <w:t>Ожидаемые результаты:</w:t>
      </w:r>
      <w:r>
        <w:rPr>
          <w:b/>
          <w:color w:val="2C8DE6"/>
        </w:rPr>
        <w:t xml:space="preserve"> </w:t>
      </w:r>
    </w:p>
    <w:p w:rsidR="00E96264" w:rsidRDefault="0066202B" w:rsidP="00DA2518">
      <w:pPr>
        <w:numPr>
          <w:ilvl w:val="0"/>
          <w:numId w:val="4"/>
        </w:numPr>
        <w:spacing w:line="240" w:lineRule="auto"/>
        <w:ind w:right="980" w:hanging="360"/>
      </w:pPr>
      <w:r>
        <w:t xml:space="preserve">Рабочий файл многостраничного издания </w:t>
      </w:r>
    </w:p>
    <w:p w:rsidR="00E96264" w:rsidRDefault="0066202B" w:rsidP="00DA2518">
      <w:pPr>
        <w:numPr>
          <w:ilvl w:val="0"/>
          <w:numId w:val="4"/>
        </w:numPr>
        <w:spacing w:line="240" w:lineRule="auto"/>
        <w:ind w:right="980" w:hanging="360"/>
      </w:pPr>
      <w:r>
        <w:t xml:space="preserve">Pdf-файл </w:t>
      </w:r>
    </w:p>
    <w:p w:rsidR="00E96264" w:rsidRDefault="0066202B" w:rsidP="00DA2518">
      <w:pPr>
        <w:numPr>
          <w:ilvl w:val="0"/>
          <w:numId w:val="4"/>
        </w:numPr>
        <w:spacing w:after="65" w:line="240" w:lineRule="auto"/>
        <w:ind w:right="980" w:hanging="360"/>
      </w:pPr>
      <w:r>
        <w:t xml:space="preserve">Распечатка продукции </w:t>
      </w:r>
    </w:p>
    <w:p w:rsidR="00E96264" w:rsidRDefault="0066202B" w:rsidP="00DA2518">
      <w:pPr>
        <w:spacing w:after="150" w:line="240" w:lineRule="auto"/>
        <w:ind w:left="708" w:firstLine="0"/>
        <w:jc w:val="left"/>
      </w:pPr>
      <w:r>
        <w:rPr>
          <w:color w:val="4F81BD"/>
        </w:rPr>
        <w:t xml:space="preserve"> </w:t>
      </w:r>
    </w:p>
    <w:p w:rsidR="00E96264" w:rsidRDefault="0066202B" w:rsidP="00DA2518">
      <w:pPr>
        <w:spacing w:after="9" w:line="240" w:lineRule="auto"/>
        <w:ind w:left="-5" w:right="6984"/>
        <w:jc w:val="left"/>
      </w:pPr>
      <w:r>
        <w:rPr>
          <w:b/>
          <w:color w:val="2C8DE6"/>
          <w:u w:val="single" w:color="2C8DE6"/>
        </w:rPr>
        <w:t>Модуль 4 (4 часа). Упаковка:</w:t>
      </w:r>
      <w:r>
        <w:rPr>
          <w:b/>
          <w:color w:val="2C8DE6"/>
        </w:rPr>
        <w:t xml:space="preserve"> </w:t>
      </w:r>
      <w:r>
        <w:rPr>
          <w:b/>
          <w:color w:val="2C8DE6"/>
          <w:u w:val="single" w:color="2C8DE6"/>
        </w:rPr>
        <w:t>Данные:</w:t>
      </w:r>
      <w:r>
        <w:rPr>
          <w:b/>
          <w:color w:val="2C8DE6"/>
        </w:rPr>
        <w:t xml:space="preserve"> </w:t>
      </w:r>
    </w:p>
    <w:p w:rsidR="00E96264" w:rsidRDefault="0066202B" w:rsidP="00DA2518">
      <w:pPr>
        <w:numPr>
          <w:ilvl w:val="0"/>
          <w:numId w:val="4"/>
        </w:numPr>
        <w:spacing w:line="240" w:lineRule="auto"/>
        <w:ind w:right="980" w:hanging="360"/>
      </w:pPr>
      <w:r>
        <w:t xml:space="preserve">Текстовая информация </w:t>
      </w:r>
    </w:p>
    <w:p w:rsidR="00E96264" w:rsidRDefault="0066202B" w:rsidP="00DA2518">
      <w:pPr>
        <w:numPr>
          <w:ilvl w:val="0"/>
          <w:numId w:val="4"/>
        </w:numPr>
        <w:spacing w:line="240" w:lineRule="auto"/>
        <w:ind w:right="980" w:hanging="360"/>
      </w:pPr>
      <w:r>
        <w:t xml:space="preserve">Иллюстрационный материал </w:t>
      </w:r>
    </w:p>
    <w:p w:rsidR="00E96264" w:rsidRDefault="0066202B" w:rsidP="00DA2518">
      <w:pPr>
        <w:numPr>
          <w:ilvl w:val="0"/>
          <w:numId w:val="4"/>
        </w:numPr>
        <w:spacing w:line="240" w:lineRule="auto"/>
        <w:ind w:right="980" w:hanging="360"/>
      </w:pPr>
      <w:r>
        <w:t xml:space="preserve">Перечень обязательных элементов продукта </w:t>
      </w:r>
    </w:p>
    <w:p w:rsidR="00E96264" w:rsidRDefault="0066202B" w:rsidP="00DA2518">
      <w:pPr>
        <w:numPr>
          <w:ilvl w:val="0"/>
          <w:numId w:val="4"/>
        </w:numPr>
        <w:spacing w:line="240" w:lineRule="auto"/>
        <w:ind w:right="980" w:hanging="360"/>
      </w:pPr>
      <w:r>
        <w:t xml:space="preserve">Технические параметры  создания  и сохранения продукта </w:t>
      </w:r>
    </w:p>
    <w:p w:rsidR="00E96264" w:rsidRDefault="0066202B" w:rsidP="00DA2518">
      <w:pPr>
        <w:numPr>
          <w:ilvl w:val="0"/>
          <w:numId w:val="4"/>
        </w:numPr>
        <w:spacing w:after="65" w:line="240" w:lineRule="auto"/>
        <w:ind w:right="980" w:hanging="360"/>
      </w:pPr>
      <w:r>
        <w:t xml:space="preserve">Необходимая дополнительная информация. </w:t>
      </w:r>
    </w:p>
    <w:p w:rsidR="00E96264" w:rsidRDefault="0066202B" w:rsidP="00DA2518">
      <w:pPr>
        <w:spacing w:after="154" w:line="240" w:lineRule="auto"/>
        <w:ind w:left="708" w:firstLine="0"/>
        <w:jc w:val="left"/>
      </w:pPr>
      <w:r>
        <w:rPr>
          <w:color w:val="4F81BD"/>
        </w:rPr>
        <w:t xml:space="preserve"> </w:t>
      </w:r>
    </w:p>
    <w:p w:rsidR="00E96264" w:rsidRDefault="0066202B" w:rsidP="00DA2518">
      <w:pPr>
        <w:spacing w:after="158" w:line="240" w:lineRule="auto"/>
        <w:ind w:left="-5"/>
        <w:jc w:val="left"/>
      </w:pPr>
      <w:r>
        <w:rPr>
          <w:b/>
          <w:color w:val="2C8DE6"/>
          <w:u w:val="single" w:color="2C8DE6"/>
        </w:rPr>
        <w:t>Выполняемая работа:</w:t>
      </w:r>
      <w:r>
        <w:rPr>
          <w:b/>
          <w:color w:val="2C8DE6"/>
        </w:rPr>
        <w:t xml:space="preserve"> </w:t>
      </w:r>
    </w:p>
    <w:p w:rsidR="00E96264" w:rsidRDefault="0066202B" w:rsidP="00DA2518">
      <w:pPr>
        <w:numPr>
          <w:ilvl w:val="0"/>
          <w:numId w:val="4"/>
        </w:numPr>
        <w:spacing w:line="240" w:lineRule="auto"/>
        <w:ind w:right="980" w:hanging="360"/>
      </w:pPr>
      <w:r>
        <w:t xml:space="preserve">Чертеж развертки упаковки </w:t>
      </w:r>
    </w:p>
    <w:p w:rsidR="00E96264" w:rsidRDefault="0066202B" w:rsidP="00DA2518">
      <w:pPr>
        <w:numPr>
          <w:ilvl w:val="0"/>
          <w:numId w:val="4"/>
        </w:numPr>
        <w:spacing w:line="240" w:lineRule="auto"/>
        <w:ind w:right="980" w:hanging="360"/>
      </w:pPr>
      <w:proofErr w:type="spellStart"/>
      <w:r>
        <w:t>Отрисовка</w:t>
      </w:r>
      <w:proofErr w:type="spellEnd"/>
      <w:r>
        <w:t xml:space="preserve"> необходимых элементов </w:t>
      </w:r>
    </w:p>
    <w:p w:rsidR="00E96264" w:rsidRDefault="0066202B" w:rsidP="00DA2518">
      <w:pPr>
        <w:numPr>
          <w:ilvl w:val="0"/>
          <w:numId w:val="4"/>
        </w:numPr>
        <w:spacing w:after="62" w:line="240" w:lineRule="auto"/>
        <w:ind w:right="980" w:hanging="360"/>
      </w:pPr>
      <w:r>
        <w:t xml:space="preserve">Создание макета упаковки </w:t>
      </w:r>
    </w:p>
    <w:p w:rsidR="00E96264" w:rsidRDefault="0066202B" w:rsidP="00DA2518">
      <w:pPr>
        <w:spacing w:after="154" w:line="240" w:lineRule="auto"/>
        <w:ind w:left="708" w:firstLine="0"/>
        <w:jc w:val="left"/>
      </w:pPr>
      <w:r>
        <w:rPr>
          <w:color w:val="4F81BD"/>
        </w:rPr>
        <w:t xml:space="preserve"> </w:t>
      </w:r>
    </w:p>
    <w:p w:rsidR="00E96264" w:rsidRDefault="0066202B" w:rsidP="00DA2518">
      <w:pPr>
        <w:spacing w:after="158" w:line="240" w:lineRule="auto"/>
        <w:ind w:left="-5"/>
        <w:jc w:val="left"/>
      </w:pPr>
      <w:r>
        <w:rPr>
          <w:b/>
          <w:color w:val="2C8DE6"/>
          <w:u w:val="single" w:color="2C8DE6"/>
        </w:rPr>
        <w:t>Ожидаемые результаты:</w:t>
      </w:r>
      <w:r>
        <w:rPr>
          <w:b/>
          <w:color w:val="2C8DE6"/>
        </w:rPr>
        <w:t xml:space="preserve"> </w:t>
      </w:r>
    </w:p>
    <w:p w:rsidR="00E96264" w:rsidRDefault="0066202B" w:rsidP="00DA2518">
      <w:pPr>
        <w:numPr>
          <w:ilvl w:val="0"/>
          <w:numId w:val="4"/>
        </w:numPr>
        <w:spacing w:line="240" w:lineRule="auto"/>
        <w:ind w:right="980" w:hanging="360"/>
      </w:pPr>
      <w:r>
        <w:lastRenderedPageBreak/>
        <w:t xml:space="preserve">Рабочий файл развертки упаковки </w:t>
      </w:r>
    </w:p>
    <w:p w:rsidR="00E96264" w:rsidRDefault="0066202B" w:rsidP="00DA2518">
      <w:pPr>
        <w:numPr>
          <w:ilvl w:val="0"/>
          <w:numId w:val="4"/>
        </w:numPr>
        <w:spacing w:line="240" w:lineRule="auto"/>
        <w:ind w:right="980" w:hanging="360"/>
      </w:pPr>
      <w:r>
        <w:t xml:space="preserve">Pdf-файл </w:t>
      </w:r>
    </w:p>
    <w:p w:rsidR="00E96264" w:rsidRDefault="0066202B" w:rsidP="00DA2518">
      <w:pPr>
        <w:numPr>
          <w:ilvl w:val="0"/>
          <w:numId w:val="4"/>
        </w:numPr>
        <w:spacing w:after="65" w:line="240" w:lineRule="auto"/>
        <w:ind w:right="980" w:hanging="360"/>
      </w:pPr>
      <w:r>
        <w:t>Склеен</w:t>
      </w:r>
      <w:r w:rsidR="00CB0A6E">
        <w:t>н</w:t>
      </w:r>
      <w:r>
        <w:t xml:space="preserve">ый макет упаковки </w:t>
      </w:r>
    </w:p>
    <w:p w:rsidR="00E96264" w:rsidRDefault="0066202B" w:rsidP="00DA2518">
      <w:pPr>
        <w:spacing w:after="153" w:line="240" w:lineRule="auto"/>
        <w:ind w:left="708" w:firstLine="0"/>
        <w:jc w:val="left"/>
      </w:pPr>
      <w:r>
        <w:rPr>
          <w:color w:val="4F81BD"/>
        </w:rPr>
        <w:t xml:space="preserve"> </w:t>
      </w:r>
    </w:p>
    <w:p w:rsidR="00E96264" w:rsidRDefault="0066202B" w:rsidP="00DA2518">
      <w:pPr>
        <w:spacing w:after="98" w:line="240" w:lineRule="auto"/>
        <w:ind w:left="-5"/>
        <w:jc w:val="left"/>
      </w:pPr>
      <w:r>
        <w:rPr>
          <w:b/>
          <w:color w:val="2C8DE6"/>
          <w:u w:val="single" w:color="2C8DE6"/>
        </w:rPr>
        <w:t>Формат вывода</w:t>
      </w:r>
      <w:r>
        <w:rPr>
          <w:b/>
          <w:color w:val="2C8DE6"/>
        </w:rPr>
        <w:t xml:space="preserve"> </w:t>
      </w:r>
    </w:p>
    <w:p w:rsidR="00E96264" w:rsidRDefault="0066202B" w:rsidP="00DA2518">
      <w:pPr>
        <w:spacing w:line="240" w:lineRule="auto"/>
        <w:ind w:right="980"/>
      </w:pPr>
      <w:r>
        <w:t xml:space="preserve">Использование программных продуктов </w:t>
      </w:r>
      <w:proofErr w:type="spellStart"/>
      <w:r>
        <w:t>AdobePhotoshop</w:t>
      </w:r>
      <w:proofErr w:type="spellEnd"/>
      <w:r>
        <w:t xml:space="preserve">, </w:t>
      </w:r>
      <w:proofErr w:type="spellStart"/>
      <w:r>
        <w:t>Illustrator</w:t>
      </w:r>
      <w:proofErr w:type="spellEnd"/>
      <w:r>
        <w:t xml:space="preserve">, </w:t>
      </w:r>
      <w:proofErr w:type="spellStart"/>
      <w:r>
        <w:t>InDesign</w:t>
      </w:r>
      <w:proofErr w:type="spellEnd"/>
      <w:r>
        <w:t xml:space="preserve">. </w:t>
      </w:r>
    </w:p>
    <w:p w:rsidR="00E96264" w:rsidRDefault="0066202B" w:rsidP="00DA2518">
      <w:pPr>
        <w:spacing w:line="240" w:lineRule="auto"/>
        <w:ind w:right="980"/>
      </w:pPr>
      <w:r>
        <w:t xml:space="preserve">Версию определяет Главный эксперт за 6 месяцев до конкурса. </w:t>
      </w:r>
    </w:p>
    <w:p w:rsidR="00E96264" w:rsidRDefault="0066202B" w:rsidP="00DA2518">
      <w:pPr>
        <w:spacing w:after="0" w:line="240" w:lineRule="auto"/>
        <w:ind w:left="708" w:firstLine="0"/>
        <w:jc w:val="left"/>
      </w:pPr>
      <w:r>
        <w:t xml:space="preserve"> </w:t>
      </w:r>
      <w:r>
        <w:rPr>
          <w:color w:val="4F81BD"/>
        </w:rPr>
        <w:t xml:space="preserve"> </w:t>
      </w:r>
    </w:p>
    <w:p w:rsidR="00E96264" w:rsidRDefault="0066202B" w:rsidP="00DA2518">
      <w:pPr>
        <w:numPr>
          <w:ilvl w:val="0"/>
          <w:numId w:val="4"/>
        </w:numPr>
        <w:spacing w:line="240" w:lineRule="auto"/>
        <w:ind w:right="980" w:hanging="360"/>
      </w:pPr>
      <w:r>
        <w:t xml:space="preserve">Техническое задание, отпечатанное на принтере, формат А4 </w:t>
      </w:r>
    </w:p>
    <w:p w:rsidR="00E96264" w:rsidRDefault="0066202B" w:rsidP="00DA2518">
      <w:pPr>
        <w:numPr>
          <w:ilvl w:val="0"/>
          <w:numId w:val="4"/>
        </w:numPr>
        <w:spacing w:line="240" w:lineRule="auto"/>
        <w:ind w:right="980" w:hanging="360"/>
      </w:pPr>
      <w:r>
        <w:t xml:space="preserve">Распечатка продуктов на формат А3 </w:t>
      </w:r>
    </w:p>
    <w:p w:rsidR="00E96264" w:rsidRDefault="0066202B" w:rsidP="00DA2518">
      <w:pPr>
        <w:numPr>
          <w:ilvl w:val="0"/>
          <w:numId w:val="4"/>
        </w:numPr>
        <w:spacing w:line="240" w:lineRule="auto"/>
        <w:ind w:right="980" w:hanging="360"/>
      </w:pPr>
      <w:r>
        <w:t xml:space="preserve">Файлы, компоненты,  и т.п. согласно инструкциям для конкурсного задания </w:t>
      </w:r>
    </w:p>
    <w:p w:rsidR="00E96264" w:rsidRDefault="0066202B" w:rsidP="00DA2518">
      <w:pPr>
        <w:numPr>
          <w:ilvl w:val="0"/>
          <w:numId w:val="4"/>
        </w:numPr>
        <w:spacing w:after="0" w:line="240" w:lineRule="auto"/>
        <w:ind w:right="980" w:hanging="360"/>
      </w:pPr>
      <w:r>
        <w:t xml:space="preserve">В ходе конкурса каждому участнику разрешается получить не больше двух контрольных распечаток продуктов графического дизайна. Финальная распечатка происходит в конце каждого модуля соревнований </w:t>
      </w:r>
    </w:p>
    <w:p w:rsidR="00E96264" w:rsidRDefault="0066202B" w:rsidP="00DA2518">
      <w:pPr>
        <w:spacing w:after="452" w:line="240" w:lineRule="auto"/>
        <w:ind w:left="0" w:firstLine="0"/>
        <w:jc w:val="left"/>
      </w:pPr>
      <w:r>
        <w:t xml:space="preserve"> </w:t>
      </w:r>
    </w:p>
    <w:p w:rsidR="00E96264" w:rsidRDefault="0066202B" w:rsidP="00DA2518">
      <w:pPr>
        <w:pStyle w:val="3"/>
        <w:spacing w:after="187" w:line="240" w:lineRule="auto"/>
        <w:ind w:left="-5" w:right="488"/>
      </w:pPr>
      <w:bookmarkStart w:id="13" w:name="_Toc486346872"/>
      <w:r>
        <w:t>3.3. Разработка конкурсного задания</w:t>
      </w:r>
      <w:bookmarkEnd w:id="13"/>
      <w:r>
        <w:t xml:space="preserve"> </w:t>
      </w:r>
    </w:p>
    <w:p w:rsidR="00E96264" w:rsidRDefault="0066202B" w:rsidP="00DA2518">
      <w:pPr>
        <w:spacing w:line="240" w:lineRule="auto"/>
        <w:ind w:left="567" w:right="54"/>
      </w:pPr>
      <w:r>
        <w:t>Конкурсное задание необходимо составлять по образцам, представленным «</w:t>
      </w:r>
      <w:proofErr w:type="spellStart"/>
      <w:r>
        <w:t>WorldSkills</w:t>
      </w:r>
      <w:proofErr w:type="spellEnd"/>
      <w:r>
        <w:t xml:space="preserve"> </w:t>
      </w:r>
      <w:proofErr w:type="spellStart"/>
      <w:r>
        <w:t>Russia</w:t>
      </w:r>
      <w:proofErr w:type="spellEnd"/>
      <w:r>
        <w:t xml:space="preserve">». </w:t>
      </w:r>
    </w:p>
    <w:p w:rsidR="00E96264" w:rsidRDefault="0066202B" w:rsidP="00DA2518">
      <w:pPr>
        <w:spacing w:after="98" w:line="240" w:lineRule="auto"/>
        <w:ind w:left="567" w:right="980"/>
      </w:pPr>
      <w:r>
        <w:t xml:space="preserve">Используется для текстовых документов шаблон формата </w:t>
      </w:r>
      <w:proofErr w:type="spellStart"/>
      <w:r>
        <w:t>Word</w:t>
      </w:r>
      <w:proofErr w:type="spellEnd"/>
      <w:r>
        <w:t xml:space="preserve">. </w:t>
      </w:r>
    </w:p>
    <w:p w:rsidR="00E96264" w:rsidRDefault="0066202B" w:rsidP="00DA2518">
      <w:pPr>
        <w:spacing w:after="141" w:line="240" w:lineRule="auto"/>
        <w:ind w:left="0" w:firstLine="0"/>
        <w:jc w:val="left"/>
      </w:pPr>
      <w:r>
        <w:t xml:space="preserve"> 3.3.1. Кто разрабатывает конкурсные задания / модули </w:t>
      </w:r>
    </w:p>
    <w:p w:rsidR="005B5BCB" w:rsidRPr="005B5BCB" w:rsidRDefault="005B5BCB" w:rsidP="00DA2518">
      <w:pPr>
        <w:spacing w:before="120" w:after="120" w:line="240" w:lineRule="auto"/>
        <w:ind w:left="851"/>
        <w:rPr>
          <w:color w:val="auto"/>
        </w:rPr>
      </w:pPr>
      <w:r w:rsidRPr="005B5BCB">
        <w:rPr>
          <w:color w:val="auto"/>
        </w:rPr>
        <w:t>Конкурсное задание разрабатывается внешним (-и) разработчиком (-</w:t>
      </w:r>
      <w:proofErr w:type="spellStart"/>
      <w:r w:rsidRPr="005B5BCB">
        <w:rPr>
          <w:color w:val="auto"/>
        </w:rPr>
        <w:t>ами</w:t>
      </w:r>
      <w:proofErr w:type="spellEnd"/>
      <w:r w:rsidRPr="005B5BCB">
        <w:rPr>
          <w:color w:val="auto"/>
        </w:rPr>
        <w:t>) Конкурсного задания под надзором менеджера компетенций. Конкурсное задание должно быть составлено в соответствии с глоссарием и ведомостями оценок.</w:t>
      </w:r>
    </w:p>
    <w:p w:rsidR="00E96264" w:rsidRDefault="0066202B" w:rsidP="00DA2518">
      <w:pPr>
        <w:spacing w:after="142" w:line="240" w:lineRule="auto"/>
        <w:ind w:left="0" w:firstLine="0"/>
        <w:jc w:val="left"/>
      </w:pPr>
      <w:r>
        <w:t xml:space="preserve"> 3.3.2. Как и где разрабатывается конкурсное задание / модули </w:t>
      </w:r>
    </w:p>
    <w:p w:rsidR="005B5BCB" w:rsidRPr="005B5BCB" w:rsidRDefault="005B5BCB" w:rsidP="00DA2518">
      <w:pPr>
        <w:spacing w:before="120" w:after="120" w:line="240" w:lineRule="auto"/>
        <w:ind w:left="851"/>
        <w:rPr>
          <w:color w:val="auto"/>
        </w:rPr>
      </w:pPr>
      <w:r w:rsidRPr="005B5BCB">
        <w:rPr>
          <w:color w:val="auto"/>
        </w:rPr>
        <w:t>Конкурсное задание или модули разрабатываются независимым (-и) разработчиком (-</w:t>
      </w:r>
      <w:proofErr w:type="spellStart"/>
      <w:r w:rsidRPr="005B5BCB">
        <w:rPr>
          <w:color w:val="auto"/>
        </w:rPr>
        <w:t>ами</w:t>
      </w:r>
      <w:proofErr w:type="spellEnd"/>
      <w:r w:rsidRPr="005B5BCB">
        <w:rPr>
          <w:color w:val="auto"/>
        </w:rPr>
        <w:t>).</w:t>
      </w:r>
    </w:p>
    <w:p w:rsidR="005B5BCB" w:rsidRPr="005B5BCB" w:rsidRDefault="005B5BCB" w:rsidP="00DA2518">
      <w:pPr>
        <w:spacing w:before="120" w:after="120" w:line="240" w:lineRule="auto"/>
        <w:ind w:left="851"/>
        <w:rPr>
          <w:color w:val="auto"/>
        </w:rPr>
      </w:pPr>
      <w:r w:rsidRPr="005B5BCB">
        <w:rPr>
          <w:color w:val="auto"/>
        </w:rPr>
        <w:t>Менеджер компетенций руководит работой независимого (-</w:t>
      </w:r>
      <w:proofErr w:type="spellStart"/>
      <w:r w:rsidRPr="005B5BCB">
        <w:rPr>
          <w:color w:val="auto"/>
        </w:rPr>
        <w:t>ых</w:t>
      </w:r>
      <w:proofErr w:type="spellEnd"/>
      <w:r w:rsidRPr="005B5BCB">
        <w:rPr>
          <w:color w:val="auto"/>
        </w:rPr>
        <w:t>) разработч</w:t>
      </w:r>
      <w:r w:rsidR="00CB0A6E">
        <w:rPr>
          <w:color w:val="auto"/>
        </w:rPr>
        <w:t>ика (-</w:t>
      </w:r>
      <w:proofErr w:type="spellStart"/>
      <w:r w:rsidR="00CB0A6E">
        <w:rPr>
          <w:color w:val="auto"/>
        </w:rPr>
        <w:t>ов</w:t>
      </w:r>
      <w:proofErr w:type="spellEnd"/>
      <w:r w:rsidR="00CB0A6E">
        <w:rPr>
          <w:color w:val="auto"/>
        </w:rPr>
        <w:t>), обеспечивая охват</w:t>
      </w:r>
      <w:r w:rsidRPr="005B5BCB">
        <w:rPr>
          <w:color w:val="auto"/>
        </w:rPr>
        <w:t xml:space="preserve"> содержанием всех необходимых тем и равномерное и справедливое распределение содержания по модулям. Конкурсное задание предполагает оценку широкого спектра творческих и технических компетенций, а также навыков применения ПО.</w:t>
      </w:r>
    </w:p>
    <w:p w:rsidR="00E96264" w:rsidRDefault="0066202B" w:rsidP="00DA2518">
      <w:pPr>
        <w:keepNext/>
        <w:spacing w:after="97" w:line="240" w:lineRule="auto"/>
        <w:ind w:left="11" w:right="981" w:hanging="11"/>
      </w:pPr>
      <w:r>
        <w:t xml:space="preserve">3.3.3. Когда разрабатывается конкурсное задание </w:t>
      </w:r>
    </w:p>
    <w:tbl>
      <w:tblPr>
        <w:tblStyle w:val="GridTable5DarkAccent1"/>
        <w:tblW w:w="0" w:type="auto"/>
        <w:tblLook w:val="04A0"/>
      </w:tblPr>
      <w:tblGrid>
        <w:gridCol w:w="3817"/>
        <w:gridCol w:w="5370"/>
      </w:tblGrid>
      <w:tr w:rsidR="005B5BCB" w:rsidTr="005B5BCB">
        <w:trPr>
          <w:cnfStyle w:val="100000000000"/>
        </w:trPr>
        <w:tc>
          <w:tcPr>
            <w:cnfStyle w:val="001000000000"/>
            <w:tcW w:w="3817" w:type="dxa"/>
          </w:tcPr>
          <w:p w:rsidR="005B5BCB" w:rsidRPr="000665C7" w:rsidRDefault="005B5BCB" w:rsidP="00DA2518">
            <w:pPr>
              <w:spacing w:before="60" w:after="60" w:line="240" w:lineRule="auto"/>
              <w:rPr>
                <w:b w:val="0"/>
                <w:color w:val="FFFFFF" w:themeColor="background1"/>
                <w:lang w:val="en-US"/>
              </w:rPr>
            </w:pPr>
            <w:r w:rsidRPr="000665C7">
              <w:rPr>
                <w:color w:val="FFFFFF" w:themeColor="background1"/>
                <w:lang w:val="en-US"/>
              </w:rPr>
              <w:t>ВРЕМЯ</w:t>
            </w:r>
          </w:p>
        </w:tc>
        <w:tc>
          <w:tcPr>
            <w:tcW w:w="5370" w:type="dxa"/>
          </w:tcPr>
          <w:p w:rsidR="005B5BCB" w:rsidRPr="000665C7" w:rsidRDefault="005B5BCB" w:rsidP="00DA2518">
            <w:pPr>
              <w:spacing w:before="60" w:after="60" w:line="240" w:lineRule="auto"/>
              <w:cnfStyle w:val="100000000000"/>
              <w:rPr>
                <w:b w:val="0"/>
                <w:color w:val="FFFFFF" w:themeColor="background1"/>
                <w:lang w:val="en-US"/>
              </w:rPr>
            </w:pPr>
            <w:r w:rsidRPr="000665C7">
              <w:rPr>
                <w:color w:val="FFFFFF" w:themeColor="background1"/>
                <w:lang w:val="en-US"/>
              </w:rPr>
              <w:t>ДЕЯТЕЛЬНОСТЬ</w:t>
            </w:r>
          </w:p>
        </w:tc>
      </w:tr>
      <w:tr w:rsidR="005B5BCB" w:rsidTr="005B5BCB">
        <w:trPr>
          <w:cnfStyle w:val="000000100000"/>
        </w:trPr>
        <w:tc>
          <w:tcPr>
            <w:cnfStyle w:val="001000000000"/>
            <w:tcW w:w="3817" w:type="dxa"/>
          </w:tcPr>
          <w:p w:rsidR="005B5BCB" w:rsidRPr="005B5BCB" w:rsidRDefault="005B5BCB" w:rsidP="00DA2518">
            <w:pPr>
              <w:spacing w:before="60" w:after="60" w:line="240" w:lineRule="auto"/>
              <w:jc w:val="left"/>
              <w:rPr>
                <w:color w:val="auto"/>
              </w:rPr>
            </w:pPr>
            <w:r w:rsidRPr="005B5BCB">
              <w:rPr>
                <w:color w:val="auto"/>
              </w:rPr>
              <w:t>За девять (9) месяцев до Чемпионата</w:t>
            </w:r>
          </w:p>
        </w:tc>
        <w:tc>
          <w:tcPr>
            <w:tcW w:w="5370" w:type="dxa"/>
          </w:tcPr>
          <w:p w:rsidR="005B5BCB" w:rsidRPr="005B5BCB" w:rsidRDefault="005B5BCB" w:rsidP="00DA2518">
            <w:pPr>
              <w:spacing w:before="60" w:after="60" w:line="240" w:lineRule="auto"/>
              <w:jc w:val="left"/>
              <w:cnfStyle w:val="000000100000"/>
              <w:rPr>
                <w:color w:val="auto"/>
              </w:rPr>
            </w:pPr>
            <w:r w:rsidRPr="005B5BCB">
              <w:rPr>
                <w:color w:val="auto"/>
              </w:rPr>
              <w:t>Менеджер компетенции находит независимого (-</w:t>
            </w:r>
            <w:proofErr w:type="spellStart"/>
            <w:r w:rsidRPr="005B5BCB">
              <w:rPr>
                <w:color w:val="auto"/>
              </w:rPr>
              <w:t>ых</w:t>
            </w:r>
            <w:proofErr w:type="spellEnd"/>
            <w:r w:rsidRPr="005B5BCB">
              <w:rPr>
                <w:color w:val="auto"/>
              </w:rPr>
              <w:t>) разработчика (-</w:t>
            </w:r>
            <w:proofErr w:type="spellStart"/>
            <w:r w:rsidRPr="005B5BCB">
              <w:rPr>
                <w:color w:val="auto"/>
              </w:rPr>
              <w:t>ов</w:t>
            </w:r>
            <w:proofErr w:type="spellEnd"/>
            <w:r w:rsidRPr="005B5BCB">
              <w:rPr>
                <w:color w:val="auto"/>
              </w:rPr>
              <w:t>) модулей.</w:t>
            </w:r>
          </w:p>
        </w:tc>
      </w:tr>
      <w:tr w:rsidR="005B5BCB" w:rsidTr="005B5BCB">
        <w:tc>
          <w:tcPr>
            <w:cnfStyle w:val="001000000000"/>
            <w:tcW w:w="3817" w:type="dxa"/>
          </w:tcPr>
          <w:p w:rsidR="005B5BCB" w:rsidRPr="005B5BCB" w:rsidRDefault="005B5BCB" w:rsidP="00DA2518">
            <w:pPr>
              <w:spacing w:before="60" w:after="60" w:line="240" w:lineRule="auto"/>
              <w:jc w:val="left"/>
              <w:rPr>
                <w:color w:val="auto"/>
              </w:rPr>
            </w:pPr>
            <w:r w:rsidRPr="005B5BCB">
              <w:rPr>
                <w:color w:val="auto"/>
              </w:rPr>
              <w:t>За шесть (6) месяцев до Чемпионата</w:t>
            </w:r>
          </w:p>
        </w:tc>
        <w:tc>
          <w:tcPr>
            <w:tcW w:w="5370" w:type="dxa"/>
          </w:tcPr>
          <w:p w:rsidR="005B5BCB" w:rsidRPr="005B5BCB" w:rsidRDefault="005B5BCB" w:rsidP="00DA2518">
            <w:pPr>
              <w:spacing w:before="60" w:after="60" w:line="240" w:lineRule="auto"/>
              <w:jc w:val="left"/>
              <w:cnfStyle w:val="000000000000"/>
              <w:rPr>
                <w:color w:val="auto"/>
              </w:rPr>
            </w:pPr>
            <w:r w:rsidRPr="005B5BCB">
              <w:rPr>
                <w:color w:val="auto"/>
              </w:rPr>
              <w:t>Независимый (-</w:t>
            </w:r>
            <w:proofErr w:type="spellStart"/>
            <w:r w:rsidRPr="005B5BCB">
              <w:rPr>
                <w:color w:val="auto"/>
              </w:rPr>
              <w:t>ые</w:t>
            </w:r>
            <w:proofErr w:type="spellEnd"/>
            <w:r w:rsidRPr="005B5BCB">
              <w:rPr>
                <w:color w:val="auto"/>
              </w:rPr>
              <w:t>) разработчик (-и) определяет тему или направление для каждого модуля.</w:t>
            </w:r>
          </w:p>
        </w:tc>
      </w:tr>
      <w:tr w:rsidR="005B5BCB" w:rsidTr="005B5BCB">
        <w:trPr>
          <w:cnfStyle w:val="000000100000"/>
        </w:trPr>
        <w:tc>
          <w:tcPr>
            <w:cnfStyle w:val="001000000000"/>
            <w:tcW w:w="3817" w:type="dxa"/>
          </w:tcPr>
          <w:p w:rsidR="005B5BCB" w:rsidRPr="005B5BCB" w:rsidRDefault="005B5BCB" w:rsidP="00DA2518">
            <w:pPr>
              <w:spacing w:before="60" w:after="60" w:line="240" w:lineRule="auto"/>
              <w:jc w:val="left"/>
              <w:rPr>
                <w:color w:val="auto"/>
              </w:rPr>
            </w:pPr>
            <w:r w:rsidRPr="005B5BCB">
              <w:rPr>
                <w:color w:val="auto"/>
              </w:rPr>
              <w:t>За два (2) месяца до Чемпионата</w:t>
            </w:r>
          </w:p>
        </w:tc>
        <w:tc>
          <w:tcPr>
            <w:tcW w:w="5370" w:type="dxa"/>
          </w:tcPr>
          <w:p w:rsidR="005B5BCB" w:rsidRPr="005B5BCB" w:rsidRDefault="005B5BCB" w:rsidP="00DA2518">
            <w:pPr>
              <w:spacing w:before="60" w:after="60" w:line="240" w:lineRule="auto"/>
              <w:jc w:val="left"/>
              <w:cnfStyle w:val="000000100000"/>
              <w:rPr>
                <w:color w:val="auto"/>
              </w:rPr>
            </w:pPr>
            <w:r w:rsidRPr="005B5BCB">
              <w:rPr>
                <w:color w:val="auto"/>
              </w:rPr>
              <w:t xml:space="preserve">Осуществляется разработка Конкурсного задания; </w:t>
            </w:r>
            <w:r w:rsidRPr="005B5BCB">
              <w:rPr>
                <w:color w:val="auto"/>
              </w:rPr>
              <w:lastRenderedPageBreak/>
              <w:t>Менеджер компетенции предоставляет отзыв.</w:t>
            </w:r>
          </w:p>
        </w:tc>
      </w:tr>
      <w:tr w:rsidR="005B5BCB" w:rsidTr="005B5BCB">
        <w:tc>
          <w:tcPr>
            <w:cnfStyle w:val="001000000000"/>
            <w:tcW w:w="3817" w:type="dxa"/>
          </w:tcPr>
          <w:p w:rsidR="005B5BCB" w:rsidRPr="005B5BCB" w:rsidRDefault="005B5BCB" w:rsidP="00DA2518">
            <w:pPr>
              <w:spacing w:before="60" w:after="60" w:line="240" w:lineRule="auto"/>
              <w:jc w:val="left"/>
              <w:rPr>
                <w:color w:val="auto"/>
              </w:rPr>
            </w:pPr>
            <w:r w:rsidRPr="005B5BCB">
              <w:rPr>
                <w:color w:val="auto"/>
              </w:rPr>
              <w:lastRenderedPageBreak/>
              <w:t>За (1) один месяц до Чемпионата</w:t>
            </w:r>
          </w:p>
        </w:tc>
        <w:tc>
          <w:tcPr>
            <w:tcW w:w="5370" w:type="dxa"/>
          </w:tcPr>
          <w:p w:rsidR="005B5BCB" w:rsidRPr="005B5BCB" w:rsidRDefault="005B5BCB" w:rsidP="00DA2518">
            <w:pPr>
              <w:spacing w:before="60" w:after="60" w:line="240" w:lineRule="auto"/>
              <w:jc w:val="left"/>
              <w:cnfStyle w:val="000000000000"/>
              <w:rPr>
                <w:color w:val="auto"/>
              </w:rPr>
            </w:pPr>
            <w:r w:rsidRPr="005B5BCB">
              <w:rPr>
                <w:color w:val="auto"/>
              </w:rPr>
              <w:t>Модули Конкурсного задания отправляются Директору чемпионата.</w:t>
            </w:r>
          </w:p>
        </w:tc>
      </w:tr>
      <w:tr w:rsidR="005B5BCB" w:rsidTr="005B5BCB">
        <w:trPr>
          <w:cnfStyle w:val="000000100000"/>
        </w:trPr>
        <w:tc>
          <w:tcPr>
            <w:cnfStyle w:val="001000000000"/>
            <w:tcW w:w="3817" w:type="dxa"/>
          </w:tcPr>
          <w:p w:rsidR="005B5BCB" w:rsidRPr="005B5BCB" w:rsidRDefault="005B5BCB" w:rsidP="00DA2518">
            <w:pPr>
              <w:spacing w:before="60" w:after="60" w:line="240" w:lineRule="auto"/>
              <w:jc w:val="left"/>
              <w:rPr>
                <w:color w:val="auto"/>
                <w:lang w:val="en-US"/>
              </w:rPr>
            </w:pPr>
            <w:proofErr w:type="spellStart"/>
            <w:r w:rsidRPr="005B5BCB">
              <w:rPr>
                <w:color w:val="auto"/>
                <w:lang w:val="en-US"/>
              </w:rPr>
              <w:t>На</w:t>
            </w:r>
            <w:proofErr w:type="spellEnd"/>
            <w:r w:rsidRPr="005B5BCB">
              <w:rPr>
                <w:color w:val="auto"/>
                <w:lang w:val="en-US"/>
              </w:rPr>
              <w:t xml:space="preserve"> </w:t>
            </w:r>
            <w:proofErr w:type="spellStart"/>
            <w:r w:rsidRPr="005B5BCB">
              <w:rPr>
                <w:color w:val="auto"/>
                <w:lang w:val="en-US"/>
              </w:rPr>
              <w:t>Чемпионате</w:t>
            </w:r>
            <w:proofErr w:type="spellEnd"/>
          </w:p>
        </w:tc>
        <w:tc>
          <w:tcPr>
            <w:tcW w:w="5370" w:type="dxa"/>
          </w:tcPr>
          <w:p w:rsidR="005B5BCB" w:rsidRPr="005B5BCB" w:rsidRDefault="005B5BCB" w:rsidP="00DA2518">
            <w:pPr>
              <w:spacing w:before="60" w:after="60" w:line="240" w:lineRule="auto"/>
              <w:jc w:val="left"/>
              <w:cnfStyle w:val="000000100000"/>
              <w:rPr>
                <w:color w:val="auto"/>
              </w:rPr>
            </w:pPr>
            <w:r w:rsidRPr="005B5BCB">
              <w:rPr>
                <w:color w:val="auto"/>
              </w:rPr>
              <w:t>Модули Конкурсного задания представляются Экспертам.</w:t>
            </w:r>
          </w:p>
        </w:tc>
      </w:tr>
    </w:tbl>
    <w:p w:rsidR="00E96264" w:rsidRDefault="0066202B" w:rsidP="00DA2518">
      <w:pPr>
        <w:spacing w:after="103" w:line="240" w:lineRule="auto"/>
        <w:ind w:left="0" w:firstLine="0"/>
        <w:jc w:val="left"/>
      </w:pPr>
      <w:r>
        <w:t xml:space="preserve"> </w:t>
      </w:r>
    </w:p>
    <w:p w:rsidR="005B5BCB" w:rsidRPr="005B5BCB" w:rsidRDefault="0066202B" w:rsidP="00DA2518">
      <w:pPr>
        <w:spacing w:before="120" w:after="120" w:line="240" w:lineRule="auto"/>
        <w:ind w:left="426"/>
        <w:rPr>
          <w:color w:val="auto"/>
        </w:rPr>
      </w:pPr>
      <w:r w:rsidRPr="005B5BCB">
        <w:rPr>
          <w:color w:val="auto"/>
        </w:rPr>
        <w:t xml:space="preserve"> </w:t>
      </w:r>
      <w:r w:rsidR="005B5BCB" w:rsidRPr="005B5BCB">
        <w:rPr>
          <w:color w:val="auto"/>
        </w:rPr>
        <w:t>Последовательность модулей определяется временными ограничениями по ходу Чемпионата.</w:t>
      </w:r>
    </w:p>
    <w:p w:rsidR="00E96264" w:rsidRDefault="0066202B" w:rsidP="00DA2518">
      <w:pPr>
        <w:spacing w:after="0" w:line="240" w:lineRule="auto"/>
        <w:ind w:left="0" w:firstLine="0"/>
        <w:jc w:val="left"/>
      </w:pPr>
      <w:r>
        <w:rPr>
          <w:color w:val="4F81BD"/>
        </w:rPr>
        <w:t xml:space="preserve"> </w:t>
      </w:r>
    </w:p>
    <w:p w:rsidR="00E96264" w:rsidRDefault="0066202B" w:rsidP="00DA2518">
      <w:pPr>
        <w:pStyle w:val="3"/>
        <w:spacing w:line="240" w:lineRule="auto"/>
        <w:ind w:left="-5" w:right="488"/>
      </w:pPr>
      <w:bookmarkStart w:id="14" w:name="_Toc486346873"/>
      <w:r>
        <w:t>3.4. Схема выставления оценок за конкурсное задание</w:t>
      </w:r>
      <w:bookmarkEnd w:id="14"/>
      <w:r>
        <w:t xml:space="preserve"> </w:t>
      </w:r>
    </w:p>
    <w:p w:rsidR="00E96264" w:rsidRDefault="0066202B" w:rsidP="00DA2518">
      <w:pPr>
        <w:spacing w:after="0" w:line="240" w:lineRule="auto"/>
        <w:ind w:left="567" w:right="980"/>
      </w:pPr>
      <w:r>
        <w:t xml:space="preserve">Каждое конкурсное задание должно сопровождаться проектом схемы выставления оценок, основанным на критериях оценки, определяемой в Разделе 5. </w:t>
      </w:r>
    </w:p>
    <w:p w:rsidR="00DA2518" w:rsidRDefault="00DA2518" w:rsidP="00DA2518">
      <w:pPr>
        <w:spacing w:after="0" w:line="240" w:lineRule="auto"/>
        <w:ind w:left="567" w:right="980"/>
      </w:pPr>
    </w:p>
    <w:p w:rsidR="00E96264" w:rsidRDefault="0066202B" w:rsidP="00DA2518">
      <w:pPr>
        <w:spacing w:after="104" w:line="240" w:lineRule="auto"/>
        <w:ind w:left="567" w:firstLine="0"/>
        <w:jc w:val="left"/>
      </w:pPr>
      <w:r>
        <w:t xml:space="preserve">3.4.1. Проект схемы выставления оценок разрабатывает лицо (лица), занимающееся разработкой конкурсного задания. </w:t>
      </w:r>
    </w:p>
    <w:p w:rsidR="00E96264" w:rsidRDefault="0066202B" w:rsidP="00DA2518">
      <w:pPr>
        <w:spacing w:after="144" w:line="240" w:lineRule="auto"/>
        <w:ind w:left="567" w:firstLine="0"/>
        <w:jc w:val="left"/>
      </w:pPr>
      <w:r>
        <w:t xml:space="preserve"> 3.4.2 Схемы выставления оценок необходимо подать в АСУС (Автоматизированная система управления соревнованиями) до начала конкурса.  </w:t>
      </w:r>
    </w:p>
    <w:p w:rsidR="00E96264" w:rsidRDefault="0066202B" w:rsidP="00DA2518">
      <w:pPr>
        <w:pStyle w:val="3"/>
        <w:spacing w:line="240" w:lineRule="auto"/>
        <w:ind w:left="-5" w:right="488"/>
      </w:pPr>
      <w:bookmarkStart w:id="15" w:name="_Toc486346874"/>
      <w:r>
        <w:t>3.5. Утверждение конкурсного задания</w:t>
      </w:r>
      <w:bookmarkEnd w:id="15"/>
      <w:r>
        <w:t xml:space="preserve"> </w:t>
      </w:r>
    </w:p>
    <w:p w:rsidR="005B5BCB" w:rsidRPr="005B5BCB" w:rsidRDefault="005B5BCB" w:rsidP="00DA2518">
      <w:pPr>
        <w:spacing w:before="120" w:after="120" w:line="240" w:lineRule="auto"/>
        <w:ind w:left="567"/>
        <w:rPr>
          <w:color w:val="auto"/>
        </w:rPr>
      </w:pPr>
      <w:r w:rsidRPr="005B5BCB">
        <w:rPr>
          <w:color w:val="auto"/>
        </w:rPr>
        <w:t>Свидетельством утверждения служит составление расписания с указанием ожидаемого количества времени на реализацию каждого из этапов производства. Расписание является не частью Конкурсного задания, а приложением к нему.</w:t>
      </w:r>
    </w:p>
    <w:p w:rsidR="00E96264" w:rsidRDefault="0066202B" w:rsidP="00DA2518">
      <w:pPr>
        <w:pStyle w:val="3"/>
        <w:spacing w:line="240" w:lineRule="auto"/>
        <w:ind w:left="-5" w:right="488"/>
      </w:pPr>
      <w:bookmarkStart w:id="16" w:name="_Toc486346875"/>
      <w:r>
        <w:t>3.6. Выбор конкурсного задания</w:t>
      </w:r>
      <w:bookmarkEnd w:id="16"/>
      <w:r>
        <w:t xml:space="preserve"> </w:t>
      </w:r>
    </w:p>
    <w:p w:rsidR="005B5BCB" w:rsidRPr="005B5BCB" w:rsidRDefault="005B5BCB" w:rsidP="00DA2518">
      <w:pPr>
        <w:spacing w:before="120" w:after="120" w:line="240" w:lineRule="auto"/>
        <w:ind w:left="567"/>
        <w:rPr>
          <w:color w:val="auto"/>
        </w:rPr>
      </w:pPr>
      <w:r w:rsidRPr="005B5BCB">
        <w:rPr>
          <w:color w:val="auto"/>
        </w:rPr>
        <w:t>Не применимо.</w:t>
      </w:r>
    </w:p>
    <w:p w:rsidR="00E96264" w:rsidRDefault="0066202B" w:rsidP="00DA2518">
      <w:pPr>
        <w:spacing w:after="229" w:line="240" w:lineRule="auto"/>
        <w:ind w:left="-5" w:right="488"/>
        <w:jc w:val="left"/>
      </w:pPr>
      <w:r>
        <w:rPr>
          <w:rFonts w:ascii="Arial" w:eastAsia="Arial" w:hAnsi="Arial" w:cs="Arial"/>
          <w:b/>
          <w:sz w:val="28"/>
        </w:rPr>
        <w:t xml:space="preserve">3.7. Обнародование конкурсного задания </w:t>
      </w:r>
    </w:p>
    <w:p w:rsidR="00E96264" w:rsidRDefault="0066202B" w:rsidP="00DA2518">
      <w:pPr>
        <w:spacing w:line="240" w:lineRule="auto"/>
        <w:ind w:left="567" w:right="980"/>
      </w:pPr>
      <w:r>
        <w:t xml:space="preserve">Конкурсное задание не обнародуется. </w:t>
      </w:r>
    </w:p>
    <w:p w:rsidR="00E96264" w:rsidRDefault="0066202B" w:rsidP="00DA2518">
      <w:pPr>
        <w:spacing w:after="229" w:line="240" w:lineRule="auto"/>
        <w:ind w:left="-5" w:right="488"/>
        <w:jc w:val="left"/>
      </w:pPr>
      <w:r>
        <w:rPr>
          <w:rFonts w:ascii="Arial" w:eastAsia="Arial" w:hAnsi="Arial" w:cs="Arial"/>
          <w:b/>
          <w:sz w:val="28"/>
        </w:rPr>
        <w:t xml:space="preserve">3.8. Согласование конкурсного задания (подготовка к конкурсу) </w:t>
      </w:r>
    </w:p>
    <w:p w:rsidR="005B5BCB" w:rsidRPr="005B5BCB" w:rsidRDefault="005B5BCB" w:rsidP="00DA2518">
      <w:pPr>
        <w:spacing w:before="120" w:after="120" w:line="240" w:lineRule="auto"/>
        <w:ind w:left="567"/>
        <w:rPr>
          <w:color w:val="auto"/>
        </w:rPr>
      </w:pPr>
      <w:r w:rsidRPr="005B5BCB">
        <w:rPr>
          <w:color w:val="auto"/>
        </w:rPr>
        <w:t>Координация Конкурсного задания осуществляется Менеджером компетенции, отвечающим за обеспечение соблюдения требований раздела второго "Компетенция и объем работ".</w:t>
      </w:r>
    </w:p>
    <w:p w:rsidR="00E96264" w:rsidRDefault="0066202B" w:rsidP="00DA2518">
      <w:pPr>
        <w:spacing w:after="229" w:line="240" w:lineRule="auto"/>
        <w:ind w:left="-5" w:right="488"/>
        <w:jc w:val="left"/>
      </w:pPr>
      <w:r>
        <w:rPr>
          <w:rFonts w:ascii="Arial" w:eastAsia="Arial" w:hAnsi="Arial" w:cs="Arial"/>
          <w:b/>
          <w:sz w:val="28"/>
        </w:rPr>
        <w:t xml:space="preserve">3.9. Изменение конкурсного задания во время конкурса </w:t>
      </w:r>
    </w:p>
    <w:p w:rsidR="00E96264" w:rsidRDefault="0066202B" w:rsidP="00DA2518">
      <w:pPr>
        <w:spacing w:after="444" w:line="240" w:lineRule="auto"/>
        <w:ind w:left="567" w:right="980"/>
      </w:pPr>
      <w:r>
        <w:t xml:space="preserve">Не применимо. </w:t>
      </w:r>
    </w:p>
    <w:p w:rsidR="00E96264" w:rsidRDefault="0066202B" w:rsidP="00DA2518">
      <w:pPr>
        <w:spacing w:after="229" w:line="240" w:lineRule="auto"/>
        <w:ind w:left="-5" w:right="488"/>
        <w:jc w:val="left"/>
      </w:pPr>
      <w:r>
        <w:rPr>
          <w:rFonts w:ascii="Arial" w:eastAsia="Arial" w:hAnsi="Arial" w:cs="Arial"/>
          <w:b/>
          <w:sz w:val="28"/>
        </w:rPr>
        <w:t>3.10. Материала или инструкции производителя</w:t>
      </w:r>
      <w:r>
        <w:rPr>
          <w:rFonts w:ascii="Arial" w:eastAsia="Arial" w:hAnsi="Arial" w:cs="Arial"/>
          <w:b/>
          <w:color w:val="4F81BD"/>
          <w:sz w:val="28"/>
        </w:rPr>
        <w:t xml:space="preserve"> </w:t>
      </w:r>
    </w:p>
    <w:p w:rsidR="005B5BCB" w:rsidRPr="005B5BCB" w:rsidRDefault="005B5BCB" w:rsidP="00DA2518">
      <w:pPr>
        <w:spacing w:before="120" w:after="120" w:line="240" w:lineRule="auto"/>
        <w:ind w:left="851"/>
        <w:rPr>
          <w:color w:val="auto"/>
        </w:rPr>
      </w:pPr>
      <w:r w:rsidRPr="005B5BCB">
        <w:rPr>
          <w:color w:val="auto"/>
        </w:rPr>
        <w:t>Спецификации к аппаратному и программному обеспечению предоставляются Экспертам в инфраструктурном листе Организатором Чемпионата.</w:t>
      </w:r>
    </w:p>
    <w:p w:rsidR="00E96264" w:rsidRDefault="0066202B" w:rsidP="00DA2518">
      <w:pPr>
        <w:spacing w:after="0" w:line="240" w:lineRule="auto"/>
        <w:ind w:left="0" w:firstLine="0"/>
        <w:jc w:val="left"/>
      </w:pPr>
      <w:r>
        <w:t xml:space="preserve"> </w:t>
      </w:r>
      <w:r>
        <w:br w:type="page"/>
      </w:r>
    </w:p>
    <w:p w:rsidR="00E96264" w:rsidRDefault="0066202B" w:rsidP="00DA2518">
      <w:pPr>
        <w:pStyle w:val="1"/>
        <w:spacing w:line="240" w:lineRule="auto"/>
        <w:ind w:left="-5" w:right="933"/>
      </w:pPr>
      <w:bookmarkStart w:id="17" w:name="_Toc486346876"/>
      <w:bookmarkStart w:id="18" w:name="_Toc21598"/>
      <w:r>
        <w:lastRenderedPageBreak/>
        <w:t>4. УПРАВЛЕНИЕ КОМПЕТЕНЦИЕЙ</w:t>
      </w:r>
      <w:bookmarkEnd w:id="17"/>
      <w:r>
        <w:t xml:space="preserve">  </w:t>
      </w:r>
      <w:bookmarkEnd w:id="18"/>
    </w:p>
    <w:p w:rsidR="00E96264" w:rsidRDefault="0066202B" w:rsidP="00DA2518">
      <w:pPr>
        <w:pStyle w:val="3"/>
        <w:spacing w:after="187" w:line="240" w:lineRule="auto"/>
        <w:ind w:left="-5" w:right="488"/>
      </w:pPr>
      <w:bookmarkStart w:id="19" w:name="_Toc486346877"/>
      <w:r>
        <w:t>4.1. Дискуссионный форум</w:t>
      </w:r>
      <w:bookmarkEnd w:id="19"/>
      <w:r>
        <w:t xml:space="preserve"> </w:t>
      </w:r>
    </w:p>
    <w:p w:rsidR="00E96264" w:rsidRDefault="0066202B" w:rsidP="00CF59D8">
      <w:pPr>
        <w:spacing w:after="318" w:line="240" w:lineRule="auto"/>
        <w:ind w:left="567" w:right="980"/>
      </w:pPr>
      <w:r>
        <w:t xml:space="preserve">До начала конкурса все обсуждения, обмен сообщениями, сотрудничество и процесс принятия решений по компетенции происходят на дискуссионном форуме, посвященном соответствующей специальности (http://forum.worldskillsrussia.org). Все решения, принимаемые в отношении какого-либо навыка, имеют силу лишь будучи принятыми на таком форуме. Модератором форума является Главный эксперт WSR (или Эксперт WSR, назначенный на этот пост Главным экспертом WSR). Временные рамки для обмена сообщениями и требования к разработке конкурса устанавливаются Правилами конкурса. </w:t>
      </w:r>
    </w:p>
    <w:p w:rsidR="00E96264" w:rsidRDefault="0066202B" w:rsidP="00DA2518">
      <w:pPr>
        <w:pStyle w:val="3"/>
        <w:spacing w:after="189" w:line="240" w:lineRule="auto"/>
        <w:ind w:left="-5" w:right="488"/>
      </w:pPr>
      <w:bookmarkStart w:id="20" w:name="_Toc486346878"/>
      <w:r>
        <w:t>4.2. Информация для участников конкурса</w:t>
      </w:r>
      <w:bookmarkEnd w:id="20"/>
      <w:r>
        <w:t xml:space="preserve"> </w:t>
      </w:r>
    </w:p>
    <w:p w:rsidR="00E96264" w:rsidRDefault="0066202B" w:rsidP="00CF59D8">
      <w:pPr>
        <w:spacing w:after="0" w:line="240" w:lineRule="auto"/>
        <w:ind w:left="567" w:right="980"/>
      </w:pPr>
      <w:r>
        <w:t xml:space="preserve">Всю информацию для зарегистрированных участников конкурса можно получить в Центре для участников (http://www.worldskills.org). </w:t>
      </w:r>
    </w:p>
    <w:p w:rsidR="00CF59D8" w:rsidRDefault="00CF59D8" w:rsidP="00CF59D8">
      <w:pPr>
        <w:spacing w:after="0" w:line="240" w:lineRule="auto"/>
        <w:ind w:left="567" w:right="980"/>
      </w:pPr>
    </w:p>
    <w:p w:rsidR="00E96264" w:rsidRDefault="0066202B" w:rsidP="00CF59D8">
      <w:pPr>
        <w:spacing w:after="146" w:line="240" w:lineRule="auto"/>
        <w:ind w:left="0" w:firstLine="0"/>
        <w:jc w:val="left"/>
      </w:pPr>
      <w:r>
        <w:t xml:space="preserve"> Такая информация включает в себя: </w:t>
      </w:r>
    </w:p>
    <w:p w:rsidR="005B5BCB" w:rsidRPr="00A66162" w:rsidRDefault="005B5BCB" w:rsidP="00DA2518">
      <w:pPr>
        <w:spacing w:before="120" w:after="120" w:line="240" w:lineRule="auto"/>
        <w:ind w:left="1134" w:hanging="283"/>
      </w:pPr>
      <w:r w:rsidRPr="00A66162">
        <w:t>●</w:t>
      </w:r>
      <w:r w:rsidRPr="00A66162">
        <w:tab/>
        <w:t>Правила Чемпионата</w:t>
      </w:r>
    </w:p>
    <w:p w:rsidR="005B5BCB" w:rsidRPr="00A66162" w:rsidRDefault="005B5BCB" w:rsidP="00DA2518">
      <w:pPr>
        <w:spacing w:before="120" w:after="120" w:line="240" w:lineRule="auto"/>
        <w:ind w:left="1134" w:hanging="283"/>
      </w:pPr>
      <w:r w:rsidRPr="00A66162">
        <w:t>●</w:t>
      </w:r>
      <w:r w:rsidRPr="00A66162">
        <w:tab/>
        <w:t>Технические описания</w:t>
      </w:r>
    </w:p>
    <w:p w:rsidR="005B5BCB" w:rsidRPr="00A66162" w:rsidRDefault="005B5BCB" w:rsidP="00DA2518">
      <w:pPr>
        <w:spacing w:before="120" w:after="120" w:line="240" w:lineRule="auto"/>
        <w:ind w:left="1134" w:hanging="283"/>
      </w:pPr>
      <w:r w:rsidRPr="00A66162">
        <w:t>●</w:t>
      </w:r>
      <w:r w:rsidRPr="00A66162">
        <w:tab/>
        <w:t>Схемы выставления оценок</w:t>
      </w:r>
    </w:p>
    <w:p w:rsidR="005B5BCB" w:rsidRPr="00A66162" w:rsidRDefault="005B5BCB" w:rsidP="00DA2518">
      <w:pPr>
        <w:spacing w:before="120" w:after="120" w:line="240" w:lineRule="auto"/>
        <w:ind w:left="1134" w:hanging="283"/>
      </w:pPr>
      <w:r w:rsidRPr="00A66162">
        <w:t>●</w:t>
      </w:r>
      <w:r w:rsidRPr="00A66162">
        <w:tab/>
        <w:t>Конкурсные задания</w:t>
      </w:r>
    </w:p>
    <w:p w:rsidR="005B5BCB" w:rsidRPr="00A66162" w:rsidRDefault="005B5BCB" w:rsidP="00DA2518">
      <w:pPr>
        <w:spacing w:before="120" w:after="120" w:line="240" w:lineRule="auto"/>
        <w:ind w:left="1134" w:hanging="283"/>
      </w:pPr>
      <w:r w:rsidRPr="00A66162">
        <w:t>●</w:t>
      </w:r>
      <w:r w:rsidRPr="00A66162">
        <w:tab/>
        <w:t>Инфраструктурный лист</w:t>
      </w:r>
    </w:p>
    <w:p w:rsidR="005B5BCB" w:rsidRPr="00A66162" w:rsidRDefault="005B5BCB" w:rsidP="00DA2518">
      <w:pPr>
        <w:spacing w:before="120" w:after="120" w:line="240" w:lineRule="auto"/>
        <w:ind w:left="1134" w:hanging="283"/>
      </w:pPr>
      <w:r w:rsidRPr="00A66162">
        <w:t>●</w:t>
      </w:r>
      <w:r w:rsidRPr="00A66162">
        <w:tab/>
        <w:t xml:space="preserve">Политику </w:t>
      </w:r>
      <w:proofErr w:type="spellStart"/>
      <w:r w:rsidRPr="00995A0F">
        <w:rPr>
          <w:lang w:val="en-US"/>
        </w:rPr>
        <w:t>WorldSkills</w:t>
      </w:r>
      <w:proofErr w:type="spellEnd"/>
      <w:r w:rsidRPr="00A66162">
        <w:t xml:space="preserve"> в области охраны труда, техники безопасности и защиты окружающей среды и Нормативные положения</w:t>
      </w:r>
    </w:p>
    <w:p w:rsidR="00E96264" w:rsidRDefault="005B5BCB" w:rsidP="00CF59D8">
      <w:pPr>
        <w:spacing w:before="120" w:after="120" w:line="240" w:lineRule="auto"/>
        <w:ind w:left="1134" w:hanging="283"/>
      </w:pPr>
      <w:r w:rsidRPr="00A66162">
        <w:t>●</w:t>
      </w:r>
      <w:r w:rsidRPr="00A66162">
        <w:tab/>
        <w:t>Прочую информацию, относящуюся к Чемпионату</w:t>
      </w:r>
      <w:r w:rsidR="0066202B">
        <w:t xml:space="preserve"> </w:t>
      </w:r>
    </w:p>
    <w:p w:rsidR="00CF59D8" w:rsidRDefault="00CF59D8" w:rsidP="00CF59D8">
      <w:pPr>
        <w:spacing w:before="120" w:after="120" w:line="240" w:lineRule="auto"/>
        <w:ind w:left="1134" w:hanging="283"/>
      </w:pPr>
    </w:p>
    <w:p w:rsidR="00E96264" w:rsidRDefault="0066202B" w:rsidP="00DA2518">
      <w:pPr>
        <w:pStyle w:val="3"/>
        <w:spacing w:line="240" w:lineRule="auto"/>
        <w:ind w:left="-5" w:right="488"/>
      </w:pPr>
      <w:bookmarkStart w:id="21" w:name="_Toc486346879"/>
      <w:r>
        <w:t>4.3. Конкурсные задания</w:t>
      </w:r>
      <w:bookmarkEnd w:id="21"/>
      <w:r>
        <w:t xml:space="preserve"> </w:t>
      </w:r>
    </w:p>
    <w:p w:rsidR="005B5BCB" w:rsidRDefault="0066202B" w:rsidP="00CF59D8">
      <w:pPr>
        <w:tabs>
          <w:tab w:val="center" w:pos="2575"/>
          <w:tab w:val="center" w:pos="3905"/>
          <w:tab w:val="center" w:pos="4989"/>
          <w:tab w:val="center" w:pos="6141"/>
          <w:tab w:val="center" w:pos="7088"/>
          <w:tab w:val="center" w:pos="7850"/>
          <w:tab w:val="center" w:pos="9175"/>
        </w:tabs>
        <w:spacing w:after="146" w:line="240" w:lineRule="auto"/>
        <w:ind w:left="567" w:firstLine="0"/>
        <w:jc w:val="left"/>
      </w:pPr>
      <w:r>
        <w:t xml:space="preserve">Обнародованные конкурсные задания можно получить на сайте worldskills.org (http://www.worldskills.org/testprojects) и в Центре для участников </w:t>
      </w:r>
      <w:hyperlink r:id="rId20">
        <w:r>
          <w:t>(</w:t>
        </w:r>
      </w:hyperlink>
      <w:hyperlink r:id="rId21">
        <w:r>
          <w:rPr>
            <w:color w:val="0000FF"/>
            <w:u w:val="single" w:color="0000FF"/>
          </w:rPr>
          <w:t>http://www.worldskills.org/competitorcentre</w:t>
        </w:r>
      </w:hyperlink>
      <w:hyperlink r:id="rId22">
        <w:r>
          <w:t>)</w:t>
        </w:r>
      </w:hyperlink>
      <w:r>
        <w:t>.</w:t>
      </w:r>
      <w:r w:rsidR="005B5BCB" w:rsidRPr="00A66162">
        <w:rPr>
          <w:color w:val="62B5E5"/>
        </w:rPr>
        <w:t>.</w:t>
      </w:r>
      <w:r w:rsidR="005B5BCB">
        <w:br w:type="page"/>
      </w:r>
    </w:p>
    <w:p w:rsidR="00E96264" w:rsidRDefault="0066202B" w:rsidP="00DA2518">
      <w:pPr>
        <w:pStyle w:val="1"/>
        <w:spacing w:after="160" w:line="240" w:lineRule="auto"/>
        <w:ind w:left="-5" w:right="933"/>
      </w:pPr>
      <w:bookmarkStart w:id="22" w:name="_Toc486346880"/>
      <w:bookmarkStart w:id="23" w:name="_Toc21599"/>
      <w:r>
        <w:lastRenderedPageBreak/>
        <w:t>5. ОЦЕНКА</w:t>
      </w:r>
      <w:bookmarkEnd w:id="22"/>
      <w:r>
        <w:t xml:space="preserve"> </w:t>
      </w:r>
      <w:bookmarkEnd w:id="23"/>
    </w:p>
    <w:p w:rsidR="00CE44A7" w:rsidRPr="00A66162" w:rsidRDefault="00CE44A7" w:rsidP="00CF59D8">
      <w:pPr>
        <w:spacing w:before="120" w:after="120" w:line="240" w:lineRule="auto"/>
        <w:ind w:left="567" w:right="761"/>
      </w:pPr>
      <w:r w:rsidRPr="00A66162">
        <w:t>В данном разделе описываются роль и место схемы выставления оценки, как эксперты оценивают работу конкурсантов, демонстрируемую посредством конкурсного задания, и процедуры и требования к выставлению оценки.</w:t>
      </w:r>
    </w:p>
    <w:p w:rsidR="00CE44A7" w:rsidRPr="00A66162" w:rsidRDefault="00CE44A7" w:rsidP="00CF59D8">
      <w:pPr>
        <w:spacing w:before="120" w:after="120" w:line="240" w:lineRule="auto"/>
        <w:ind w:left="567" w:right="761"/>
      </w:pPr>
      <w:r w:rsidRPr="00A66162">
        <w:t xml:space="preserve">Схема выставления оценки — это ключевой инструмент Чемпионата </w:t>
      </w:r>
      <w:proofErr w:type="spellStart"/>
      <w:r w:rsidRPr="00D73729">
        <w:rPr>
          <w:lang w:val="en-US"/>
        </w:rPr>
        <w:t>WorldSkills</w:t>
      </w:r>
      <w:proofErr w:type="spellEnd"/>
      <w:r w:rsidRPr="00A66162">
        <w:t>, напрямую связанный со стандартами мастерства.  Она предназначена для назначения оценок по каждому оцениваемому аспекту исполнения в соответствии с коэффициентами Спецификации стандартов.</w:t>
      </w:r>
    </w:p>
    <w:p w:rsidR="00CE44A7" w:rsidRDefault="00CE44A7" w:rsidP="00CF59D8">
      <w:pPr>
        <w:spacing w:before="120" w:after="120" w:line="240" w:lineRule="auto"/>
        <w:ind w:left="567" w:right="761"/>
      </w:pPr>
      <w:r w:rsidRPr="00A66162">
        <w:t xml:space="preserve">Схема выставления оценок устанавливает параметры для создания Конкурсного задания путем отражения коэффициентов в Спецификации стандартов. В зависимости от </w:t>
      </w:r>
      <w:r>
        <w:t>специфики</w:t>
      </w:r>
      <w:r w:rsidRPr="00A66162">
        <w:t xml:space="preserve"> профессии и потребностей ее оценки, первоначально может быть целесообразн</w:t>
      </w:r>
      <w:r>
        <w:t>ым</w:t>
      </w:r>
      <w:r w:rsidRPr="00A66162">
        <w:t xml:space="preserve"> разработать более подробную Схему выставления оценки в качестве руководства по проектированию Конкурсного задания. Либо первоначальный проект Конкурсного задания может основываться на эскизной Схеме выставления оценок. С этого момента Схема выставления оценки и Конкурсное задание должны разрабатываться вместе.</w:t>
      </w:r>
    </w:p>
    <w:p w:rsidR="00CE44A7" w:rsidRPr="00A66162" w:rsidRDefault="00CE44A7" w:rsidP="00CF59D8">
      <w:pPr>
        <w:spacing w:before="120" w:after="120" w:line="240" w:lineRule="auto"/>
        <w:ind w:left="567" w:right="761"/>
      </w:pPr>
      <w:r w:rsidRPr="00A66162">
        <w:t>Схема выставления оценки и Конкурсное задание могут разрабатываться одним человеком, группой или всеми Экспертами. Подробная и окончательная Схема выставления оценок и Конкурсное задание подлежат утверждению Экспертным жюри в полном составе до направления на независимую оценку качества. Исключение из этого процесса составляют соревнования по компетенциям, в которых участвует независимый проектировщик для разработки Схемы выставления оценки и Конкурсного задания, когда Менеджер компетенции утверждает окончательные версии Схемы выставления оценки и Конкурсного задания и гарантирует их качество.</w:t>
      </w:r>
    </w:p>
    <w:p w:rsidR="00CE44A7" w:rsidRPr="00A66162" w:rsidRDefault="00CE44A7" w:rsidP="00CF59D8">
      <w:pPr>
        <w:spacing w:before="120" w:after="120" w:line="240" w:lineRule="auto"/>
        <w:ind w:left="567" w:right="761"/>
      </w:pPr>
      <w:r w:rsidRPr="00A66162">
        <w:t>Кроме того, экспертов поощряют представлять свои схемы оценки и конкурсные задания для обсуждения и предварительного утверждения задолго до соревнования, дабы избежать на поздних стадиях разочарований или неудач. Кроме того, на данном промежуточном этапе им рекомендуется работать с консультантами по компетенции, чтобы воспользоваться всеми преимуществами информационной системы Чемпионата (</w:t>
      </w:r>
      <w:r w:rsidRPr="00D73729">
        <w:rPr>
          <w:lang w:val="en-US"/>
        </w:rPr>
        <w:t>CIS</w:t>
      </w:r>
      <w:r w:rsidRPr="00A66162">
        <w:t>).</w:t>
      </w:r>
    </w:p>
    <w:p w:rsidR="00CE44A7" w:rsidRPr="00A66162" w:rsidRDefault="00CE44A7" w:rsidP="00CF59D8">
      <w:pPr>
        <w:spacing w:before="120" w:after="120" w:line="240" w:lineRule="auto"/>
        <w:ind w:left="567" w:right="761"/>
      </w:pPr>
      <w:r w:rsidRPr="00A66162">
        <w:t>Во всех случаях полная и утвержденная Схема выставления оценки должна быть введена в информационную систему Чемпионата (</w:t>
      </w:r>
      <w:r w:rsidRPr="00D73729">
        <w:rPr>
          <w:lang w:val="en-US"/>
        </w:rPr>
        <w:t>CIS</w:t>
      </w:r>
      <w:r w:rsidRPr="00A66162">
        <w:t xml:space="preserve">) до </w:t>
      </w:r>
      <w:r w:rsidR="00EA1CA4">
        <w:t xml:space="preserve">начала </w:t>
      </w:r>
      <w:r w:rsidRPr="00A66162">
        <w:t xml:space="preserve">Чемпионата при помощи стандартной электронной таблицы </w:t>
      </w:r>
      <w:r w:rsidRPr="00D73729">
        <w:rPr>
          <w:lang w:val="en-US"/>
        </w:rPr>
        <w:t>CIS</w:t>
      </w:r>
      <w:r w:rsidRPr="00A66162">
        <w:t xml:space="preserve"> или иных оговоренных методов. За реализацию данного процесса отвечает Менеджер компетенции.</w:t>
      </w:r>
    </w:p>
    <w:p w:rsidR="00CE44A7" w:rsidRPr="00A66162" w:rsidRDefault="00CE44A7" w:rsidP="00DA2518">
      <w:pPr>
        <w:spacing w:before="120" w:after="120" w:line="240" w:lineRule="auto"/>
        <w:ind w:left="851" w:right="761"/>
      </w:pPr>
    </w:p>
    <w:p w:rsidR="00E96264" w:rsidRDefault="0066202B" w:rsidP="00DA2518">
      <w:pPr>
        <w:pStyle w:val="3"/>
        <w:spacing w:after="187" w:line="240" w:lineRule="auto"/>
        <w:ind w:left="-5" w:right="488"/>
      </w:pPr>
      <w:bookmarkStart w:id="24" w:name="_Toc486346881"/>
      <w:r>
        <w:t>5.1. Критерии оценки</w:t>
      </w:r>
      <w:bookmarkEnd w:id="24"/>
      <w:r>
        <w:t xml:space="preserve"> </w:t>
      </w:r>
    </w:p>
    <w:p w:rsidR="00EA1CA4" w:rsidRPr="00A66162" w:rsidRDefault="00EA1CA4" w:rsidP="00CF59D8">
      <w:pPr>
        <w:spacing w:before="120" w:after="120" w:line="240" w:lineRule="auto"/>
        <w:ind w:left="567" w:right="761"/>
      </w:pPr>
      <w:r w:rsidRPr="00A66162">
        <w:t>Основные заголовки схемы оценки – это критерии оценки. Эти заголовки формируются в сочетании с Конкурсным заданием. В одних соревнованиях по компетенции критерии оценки могут походить на заголовки раздела в Спецификации стандартов; в других — полностью отличаться. Как правило, используется от пяти до девяти Критериев оценки. Независимо от того, совпадают ли они с заголовками, Схема выставления оценки должна отражать коэффициенты Спецификации стандартов.</w:t>
      </w:r>
    </w:p>
    <w:p w:rsidR="00EA1CA4" w:rsidRPr="00A66162" w:rsidRDefault="00EA1CA4" w:rsidP="00CF59D8">
      <w:pPr>
        <w:spacing w:before="120" w:after="120" w:line="240" w:lineRule="auto"/>
        <w:ind w:left="567" w:right="761"/>
      </w:pPr>
      <w:r w:rsidRPr="00A66162">
        <w:lastRenderedPageBreak/>
        <w:t>Критерии оценки создаются лицом (группой лиц), разрабатывающим схему оценки, который может свободно определять критерии, являющиеся, по его мнению, наиболее подходящими для оценки конкурсного задания. Каждый Критерий оценки обозначается буквой (</w:t>
      </w:r>
      <w:r w:rsidRPr="00D73729">
        <w:rPr>
          <w:lang w:val="en-US"/>
        </w:rPr>
        <w:t>A</w:t>
      </w:r>
      <w:r w:rsidRPr="00A66162">
        <w:t>-</w:t>
      </w:r>
      <w:r w:rsidRPr="00D73729">
        <w:rPr>
          <w:lang w:val="en-US"/>
        </w:rPr>
        <w:t>I</w:t>
      </w:r>
      <w:r w:rsidRPr="00A66162">
        <w:t>).</w:t>
      </w:r>
    </w:p>
    <w:p w:rsidR="00EA1CA4" w:rsidRPr="00A66162" w:rsidRDefault="00EA1CA4" w:rsidP="00CF59D8">
      <w:pPr>
        <w:spacing w:before="120" w:after="120" w:line="240" w:lineRule="auto"/>
        <w:ind w:left="567" w:right="761"/>
      </w:pPr>
      <w:r w:rsidRPr="00A66162">
        <w:t>Сводная ведомость оценок, подготавливаемая информационной системой Чемпионата (</w:t>
      </w:r>
      <w:r w:rsidRPr="00D73729">
        <w:rPr>
          <w:lang w:val="en-US"/>
        </w:rPr>
        <w:t>CIS</w:t>
      </w:r>
      <w:r w:rsidRPr="00A66162">
        <w:t>), включает перечень критериев оценки.</w:t>
      </w:r>
    </w:p>
    <w:p w:rsidR="00CF59D8" w:rsidRDefault="00EA1CA4" w:rsidP="00CF59D8">
      <w:pPr>
        <w:spacing w:before="120" w:after="120" w:line="240" w:lineRule="auto"/>
        <w:ind w:left="567" w:right="761"/>
      </w:pPr>
      <w:r w:rsidRPr="00A66162">
        <w:t>Оценки, назначаемые каждому критерию, рассчитываются информационной системой Чемпионата. Это будет нарастающая сумма оценок, присуждаемая каждому аспекту оценки в рамках критерия оценки.</w:t>
      </w:r>
    </w:p>
    <w:p w:rsidR="00EA1CA4" w:rsidRPr="00A66162" w:rsidRDefault="00EA1CA4" w:rsidP="00DA2518">
      <w:pPr>
        <w:pStyle w:val="ZAG11"/>
        <w:rPr>
          <w:lang w:val="ru-RU"/>
        </w:rPr>
      </w:pPr>
      <w:r w:rsidRPr="00A66162">
        <w:rPr>
          <w:lang w:val="ru-RU"/>
        </w:rPr>
        <w:t>СУБКРИТЕРИИ</w:t>
      </w:r>
    </w:p>
    <w:p w:rsidR="00EA1CA4" w:rsidRPr="00A66162" w:rsidRDefault="00EA1CA4" w:rsidP="00CF59D8">
      <w:pPr>
        <w:spacing w:before="120" w:after="120" w:line="240" w:lineRule="auto"/>
        <w:ind w:left="567" w:right="763"/>
      </w:pPr>
      <w:r w:rsidRPr="00A66162">
        <w:t>Каждый критерий оценки подразделяет</w:t>
      </w:r>
      <w:r>
        <w:t xml:space="preserve">ся на один или более </w:t>
      </w:r>
      <w:proofErr w:type="spellStart"/>
      <w:r>
        <w:t>субкритери</w:t>
      </w:r>
      <w:r w:rsidRPr="00A66162">
        <w:t>ев</w:t>
      </w:r>
      <w:proofErr w:type="spellEnd"/>
      <w:r w:rsidRPr="00A66162">
        <w:t xml:space="preserve">. Каждый </w:t>
      </w:r>
      <w:proofErr w:type="spellStart"/>
      <w:r w:rsidRPr="00A66162">
        <w:t>субкритерий</w:t>
      </w:r>
      <w:proofErr w:type="spellEnd"/>
      <w:r w:rsidRPr="00A66162">
        <w:t xml:space="preserve"> становится заголовком ведомости оценок </w:t>
      </w:r>
      <w:proofErr w:type="spellStart"/>
      <w:r w:rsidRPr="00D73729">
        <w:rPr>
          <w:lang w:val="en-US"/>
        </w:rPr>
        <w:t>WorldSkills</w:t>
      </w:r>
      <w:proofErr w:type="spellEnd"/>
      <w:r w:rsidRPr="00A66162">
        <w:t>.</w:t>
      </w:r>
    </w:p>
    <w:p w:rsidR="00EA1CA4" w:rsidRPr="00A66162" w:rsidRDefault="00EA1CA4" w:rsidP="00CF59D8">
      <w:pPr>
        <w:spacing w:before="120" w:after="120" w:line="240" w:lineRule="auto"/>
        <w:ind w:left="567" w:right="763"/>
      </w:pPr>
      <w:r w:rsidRPr="00A66162">
        <w:t>Для каждой ведомости оценок (</w:t>
      </w:r>
      <w:proofErr w:type="spellStart"/>
      <w:r w:rsidRPr="00A66162">
        <w:t>субкритерий</w:t>
      </w:r>
      <w:proofErr w:type="spellEnd"/>
      <w:r w:rsidRPr="00A66162">
        <w:t>) задается день, в который она будет заполняться.</w:t>
      </w:r>
    </w:p>
    <w:p w:rsidR="00CF59D8" w:rsidRDefault="00EA1CA4" w:rsidP="00CF59D8">
      <w:pPr>
        <w:spacing w:before="120" w:after="120" w:line="240" w:lineRule="auto"/>
        <w:ind w:left="567" w:right="763"/>
      </w:pPr>
      <w:r w:rsidRPr="00A66162">
        <w:t>Каждая ведомость оценок (</w:t>
      </w:r>
      <w:proofErr w:type="spellStart"/>
      <w:r w:rsidRPr="00A66162">
        <w:t>субкритерий</w:t>
      </w:r>
      <w:proofErr w:type="spellEnd"/>
      <w:r w:rsidRPr="00A66162">
        <w:t xml:space="preserve">) содержит аспекты, которые необходимо оценить с проставлением отметки по измеримым параметрам или по судейской оценке. Некоторые </w:t>
      </w:r>
      <w:proofErr w:type="spellStart"/>
      <w:r w:rsidRPr="00A66162">
        <w:t>субкритерии</w:t>
      </w:r>
      <w:proofErr w:type="spellEnd"/>
      <w:r w:rsidRPr="00A66162">
        <w:t xml:space="preserve"> включают аспекты, которые оцениваются </w:t>
      </w:r>
      <w:r>
        <w:t>путем измерений либо принятием соответствующего решения</w:t>
      </w:r>
      <w:r w:rsidRPr="00A66162">
        <w:t xml:space="preserve">; в этом случае в ведомости оценок </w:t>
      </w:r>
      <w:r>
        <w:t>имеется</w:t>
      </w:r>
      <w:r w:rsidRPr="00A66162">
        <w:t xml:space="preserve"> место для обеих оценок. </w:t>
      </w:r>
      <w:r>
        <w:t xml:space="preserve"> </w:t>
      </w:r>
    </w:p>
    <w:p w:rsidR="00EA1CA4" w:rsidRPr="00A66162" w:rsidRDefault="00EA1CA4" w:rsidP="00DA2518">
      <w:pPr>
        <w:pStyle w:val="ZAG11"/>
        <w:rPr>
          <w:lang w:val="ru-RU"/>
        </w:rPr>
      </w:pPr>
      <w:r w:rsidRPr="00A66162">
        <w:rPr>
          <w:lang w:val="ru-RU"/>
        </w:rPr>
        <w:t>АСПЕКТЫ</w:t>
      </w:r>
    </w:p>
    <w:p w:rsidR="00EA1CA4" w:rsidRPr="00A66162" w:rsidRDefault="00EA1CA4" w:rsidP="00CF59D8">
      <w:pPr>
        <w:spacing w:before="120" w:after="120" w:line="240" w:lineRule="auto"/>
        <w:ind w:left="567" w:right="763"/>
      </w:pPr>
      <w:r w:rsidRPr="00A66162">
        <w:t>Каждый аспект подробно определяет одну позицию, которая будет оцениваться и отмечаться вместе с оценками или инструкциями по порядку присуждения оценок. Аспекты оцениваются либо по измеримым параметрам, либо по судейской оценке, и появляются в соответствующей ведомости оценок.</w:t>
      </w:r>
    </w:p>
    <w:p w:rsidR="00EA1CA4" w:rsidRPr="00A66162" w:rsidRDefault="00EA1CA4" w:rsidP="00CF59D8">
      <w:pPr>
        <w:spacing w:before="120" w:after="120" w:line="240" w:lineRule="auto"/>
        <w:ind w:left="567" w:right="763"/>
      </w:pPr>
      <w:r w:rsidRPr="00A66162">
        <w:t>В ведомости оценок подробно перечисляется каждый оцениваемый аспект вместе с присужденной отметкой и ссылкой на раздел компетенции согласно Спецификации стандартов.</w:t>
      </w:r>
    </w:p>
    <w:p w:rsidR="00CF59D8" w:rsidRPr="00DA2518" w:rsidRDefault="00EA1CA4" w:rsidP="00CF59D8">
      <w:pPr>
        <w:spacing w:before="120" w:after="120" w:line="240" w:lineRule="auto"/>
        <w:ind w:left="567" w:right="763"/>
      </w:pPr>
      <w:r w:rsidRPr="00A66162">
        <w:t xml:space="preserve">Сумма оценок, присужденных каждому аспекту, должна попадать в диапазон баллов, определенных для каждого раздела компетенции в Спецификации стандартов. Она будет отображаться в Таблице распределения оценок Системы информационной поддержки Чемпионата в следующем формате при проверке Схемы выставления оценок в течение восьми недель, предшествующих Чемпионату. </w:t>
      </w:r>
    </w:p>
    <w:tbl>
      <w:tblPr>
        <w:tblStyle w:val="GridTable5DarkAccent1"/>
        <w:tblW w:w="0" w:type="auto"/>
        <w:tblLook w:val="04A0"/>
      </w:tblPr>
      <w:tblGrid>
        <w:gridCol w:w="567"/>
        <w:gridCol w:w="334"/>
        <w:gridCol w:w="570"/>
        <w:gridCol w:w="570"/>
        <w:gridCol w:w="570"/>
        <w:gridCol w:w="572"/>
        <w:gridCol w:w="568"/>
        <w:gridCol w:w="568"/>
        <w:gridCol w:w="568"/>
        <w:gridCol w:w="570"/>
        <w:gridCol w:w="1063"/>
        <w:gridCol w:w="1476"/>
        <w:gridCol w:w="934"/>
      </w:tblGrid>
      <w:tr w:rsidR="00EA1CA4" w:rsidRPr="00AF37DF" w:rsidTr="00EA1CA4">
        <w:trPr>
          <w:cnfStyle w:val="100000000000"/>
          <w:trHeight w:val="578"/>
        </w:trPr>
        <w:tc>
          <w:tcPr>
            <w:cnfStyle w:val="001000000000"/>
            <w:tcW w:w="567" w:type="dxa"/>
          </w:tcPr>
          <w:p w:rsidR="00EA1CA4" w:rsidRPr="00AF37DF" w:rsidRDefault="00EA1CA4" w:rsidP="00DA2518">
            <w:pPr>
              <w:spacing w:line="240" w:lineRule="auto"/>
              <w:jc w:val="center"/>
              <w:rPr>
                <w:rFonts w:ascii="Arial" w:eastAsia="Frutiger LT 45 Light" w:hAnsi="Arial" w:cs="Arial"/>
                <w:sz w:val="12"/>
                <w:szCs w:val="12"/>
              </w:rPr>
            </w:pPr>
          </w:p>
        </w:tc>
        <w:tc>
          <w:tcPr>
            <w:tcW w:w="334" w:type="dxa"/>
          </w:tcPr>
          <w:p w:rsidR="00EA1CA4" w:rsidRPr="00AF37DF" w:rsidRDefault="00EA1CA4" w:rsidP="00DA2518">
            <w:pPr>
              <w:spacing w:line="240" w:lineRule="auto"/>
              <w:jc w:val="center"/>
              <w:cnfStyle w:val="100000000000"/>
              <w:rPr>
                <w:rFonts w:ascii="Arial" w:eastAsia="Frutiger LT 45 Light" w:hAnsi="Arial" w:cs="Arial"/>
                <w:b w:val="0"/>
                <w:color w:val="FFFFFF" w:themeColor="background1"/>
                <w:sz w:val="12"/>
                <w:szCs w:val="12"/>
              </w:rPr>
            </w:pPr>
          </w:p>
        </w:tc>
        <w:tc>
          <w:tcPr>
            <w:tcW w:w="4556" w:type="dxa"/>
            <w:gridSpan w:val="8"/>
            <w:vAlign w:val="center"/>
          </w:tcPr>
          <w:p w:rsidR="00EA1CA4" w:rsidRPr="00AF37DF" w:rsidRDefault="00EA1CA4" w:rsidP="00DA2518">
            <w:pPr>
              <w:spacing w:line="240" w:lineRule="auto"/>
              <w:jc w:val="center"/>
              <w:cnfStyle w:val="100000000000"/>
              <w:rPr>
                <w:rFonts w:ascii="Arial Narrow" w:eastAsia="Frutiger LT 45 Light" w:hAnsi="Arial Narrow" w:cs="Arial"/>
                <w:b w:val="0"/>
                <w:color w:val="FFFFFF" w:themeColor="background1"/>
                <w:sz w:val="12"/>
                <w:szCs w:val="12"/>
              </w:rPr>
            </w:pPr>
            <w:r w:rsidRPr="00AF37DF">
              <w:rPr>
                <w:rFonts w:ascii="Arial Narrow" w:eastAsia="Frutiger LT 45 Light" w:hAnsi="Arial Narrow" w:cs="Arial"/>
                <w:color w:val="FFFFFF" w:themeColor="background1"/>
                <w:sz w:val="12"/>
                <w:szCs w:val="12"/>
              </w:rPr>
              <w:t>КРИТЕРИИ</w:t>
            </w:r>
          </w:p>
        </w:tc>
        <w:tc>
          <w:tcPr>
            <w:tcW w:w="1063" w:type="dxa"/>
            <w:vAlign w:val="center"/>
          </w:tcPr>
          <w:p w:rsidR="00EA1CA4" w:rsidRPr="00AF37DF" w:rsidRDefault="00EA1CA4" w:rsidP="00DA2518">
            <w:pPr>
              <w:spacing w:line="240" w:lineRule="auto"/>
              <w:jc w:val="center"/>
              <w:cnfStyle w:val="100000000000"/>
              <w:rPr>
                <w:rFonts w:ascii="Arial Narrow" w:eastAsia="Frutiger LT 45 Light" w:hAnsi="Arial Narrow" w:cs="Arial"/>
                <w:b w:val="0"/>
                <w:color w:val="FFFFFF" w:themeColor="background1"/>
                <w:sz w:val="12"/>
                <w:szCs w:val="12"/>
              </w:rPr>
            </w:pPr>
            <w:r w:rsidRPr="00AF37DF">
              <w:rPr>
                <w:rFonts w:ascii="Arial Narrow" w:eastAsia="Frutiger LT 45 Light" w:hAnsi="Arial Narrow" w:cs="Arial"/>
                <w:color w:val="FFFFFF" w:themeColor="background1"/>
                <w:sz w:val="12"/>
                <w:szCs w:val="12"/>
              </w:rPr>
              <w:t>ОБЩЕЕ КОЛИЧЕСТВО БАЛЛОВ НА РАЗДЕЛ</w:t>
            </w:r>
          </w:p>
        </w:tc>
        <w:tc>
          <w:tcPr>
            <w:tcW w:w="1476" w:type="dxa"/>
            <w:vAlign w:val="center"/>
          </w:tcPr>
          <w:p w:rsidR="00EA1CA4" w:rsidRPr="00AF37DF" w:rsidRDefault="00EA1CA4" w:rsidP="00DA2518">
            <w:pPr>
              <w:spacing w:line="240" w:lineRule="auto"/>
              <w:jc w:val="center"/>
              <w:cnfStyle w:val="100000000000"/>
              <w:rPr>
                <w:rFonts w:ascii="Arial Narrow" w:eastAsia="Frutiger LT 45 Light" w:hAnsi="Arial Narrow" w:cs="Arial"/>
                <w:b w:val="0"/>
                <w:color w:val="FFFFFF" w:themeColor="background1"/>
                <w:sz w:val="12"/>
                <w:szCs w:val="12"/>
              </w:rPr>
            </w:pPr>
            <w:r w:rsidRPr="00AF37DF">
              <w:rPr>
                <w:rFonts w:ascii="Arial Narrow" w:eastAsia="Frutiger LT 45 Light" w:hAnsi="Arial Narrow" w:cs="Arial"/>
                <w:color w:val="FFFFFF" w:themeColor="background1"/>
                <w:sz w:val="12"/>
                <w:szCs w:val="12"/>
              </w:rPr>
              <w:t>БАЛЛЫ СПЕЦИФИКАЦИИ СТАНДАРТОВ WORLDSKILLS НА КАЖДЫЙ РАЗДЕЛ</w:t>
            </w:r>
          </w:p>
        </w:tc>
        <w:tc>
          <w:tcPr>
            <w:tcW w:w="934" w:type="dxa"/>
            <w:vAlign w:val="center"/>
          </w:tcPr>
          <w:p w:rsidR="00EA1CA4" w:rsidRPr="00AF37DF" w:rsidRDefault="00EA1CA4" w:rsidP="00DA2518">
            <w:pPr>
              <w:spacing w:line="240" w:lineRule="auto"/>
              <w:jc w:val="center"/>
              <w:cnfStyle w:val="100000000000"/>
              <w:rPr>
                <w:rFonts w:ascii="Arial Narrow" w:eastAsia="Frutiger LT 45 Light" w:hAnsi="Arial Narrow" w:cs="Arial"/>
                <w:b w:val="0"/>
                <w:color w:val="FFFFFF" w:themeColor="background1"/>
                <w:sz w:val="12"/>
                <w:szCs w:val="12"/>
              </w:rPr>
            </w:pPr>
            <w:r w:rsidRPr="00AF37DF">
              <w:rPr>
                <w:rFonts w:ascii="Arial Narrow" w:eastAsia="Frutiger LT 45 Light" w:hAnsi="Arial Narrow" w:cs="Arial"/>
                <w:color w:val="FFFFFF" w:themeColor="background1"/>
                <w:sz w:val="12"/>
                <w:szCs w:val="12"/>
              </w:rPr>
              <w:t>ВЕЛИЧИНА ОТКЛОНЕНИЯ</w:t>
            </w:r>
          </w:p>
        </w:tc>
      </w:tr>
      <w:tr w:rsidR="00EA1CA4" w:rsidRPr="00AF37DF" w:rsidTr="00CF59D8">
        <w:trPr>
          <w:cnfStyle w:val="000000100000"/>
          <w:trHeight w:val="201"/>
        </w:trPr>
        <w:tc>
          <w:tcPr>
            <w:cnfStyle w:val="001000000000"/>
            <w:tcW w:w="567" w:type="dxa"/>
          </w:tcPr>
          <w:p w:rsidR="00EA1CA4" w:rsidRPr="00AF37DF" w:rsidRDefault="00EA1CA4" w:rsidP="00DA2518">
            <w:pPr>
              <w:spacing w:line="240" w:lineRule="auto"/>
              <w:jc w:val="center"/>
              <w:rPr>
                <w:rFonts w:ascii="Arial" w:eastAsia="Frutiger LT 45 Light" w:hAnsi="Arial" w:cs="Arial"/>
                <w:b w:val="0"/>
                <w:color w:val="FFFFFF" w:themeColor="background1"/>
                <w:sz w:val="12"/>
                <w:szCs w:val="12"/>
              </w:rPr>
            </w:pPr>
          </w:p>
        </w:tc>
        <w:tc>
          <w:tcPr>
            <w:tcW w:w="334" w:type="dxa"/>
            <w:vAlign w:val="center"/>
          </w:tcPr>
          <w:p w:rsidR="00EA1CA4" w:rsidRPr="00AF37DF" w:rsidRDefault="00EA1CA4" w:rsidP="00DA2518">
            <w:pPr>
              <w:spacing w:line="240" w:lineRule="auto"/>
              <w:jc w:val="center"/>
              <w:cnfStyle w:val="000000100000"/>
              <w:rPr>
                <w:rFonts w:ascii="Arial" w:eastAsia="Frutiger LT 45 Light" w:hAnsi="Arial" w:cs="Arial"/>
                <w:b/>
                <w:color w:val="FFFFFF" w:themeColor="background1"/>
                <w:sz w:val="12"/>
                <w:szCs w:val="12"/>
              </w:rPr>
            </w:pPr>
          </w:p>
        </w:tc>
        <w:tc>
          <w:tcPr>
            <w:tcW w:w="570" w:type="dxa"/>
            <w:vAlign w:val="center"/>
          </w:tcPr>
          <w:p w:rsidR="00EA1CA4" w:rsidRPr="00EA1CA4" w:rsidRDefault="00EA1CA4" w:rsidP="00CF59D8">
            <w:pPr>
              <w:spacing w:after="0" w:line="240" w:lineRule="auto"/>
              <w:jc w:val="center"/>
              <w:cnfStyle w:val="000000100000"/>
              <w:rPr>
                <w:rFonts w:ascii="Arial" w:eastAsia="Frutiger LT 45 Light" w:hAnsi="Arial" w:cs="Arial"/>
                <w:b/>
                <w:color w:val="auto"/>
                <w:sz w:val="12"/>
                <w:szCs w:val="12"/>
              </w:rPr>
            </w:pPr>
            <w:r w:rsidRPr="00EA1CA4">
              <w:rPr>
                <w:rFonts w:ascii="Arial" w:eastAsia="Frutiger LT 45 Light" w:hAnsi="Arial" w:cs="Arial"/>
                <w:b/>
                <w:color w:val="auto"/>
                <w:sz w:val="12"/>
                <w:szCs w:val="12"/>
              </w:rPr>
              <w:t>A</w:t>
            </w:r>
          </w:p>
        </w:tc>
        <w:tc>
          <w:tcPr>
            <w:tcW w:w="570" w:type="dxa"/>
            <w:vAlign w:val="center"/>
          </w:tcPr>
          <w:p w:rsidR="00EA1CA4" w:rsidRPr="00EA1CA4" w:rsidRDefault="00EA1CA4" w:rsidP="00CF59D8">
            <w:pPr>
              <w:spacing w:after="0" w:line="240" w:lineRule="auto"/>
              <w:jc w:val="center"/>
              <w:cnfStyle w:val="000000100000"/>
              <w:rPr>
                <w:rFonts w:ascii="Arial" w:eastAsia="Frutiger LT 45 Light" w:hAnsi="Arial" w:cs="Arial"/>
                <w:b/>
                <w:color w:val="auto"/>
                <w:sz w:val="12"/>
                <w:szCs w:val="12"/>
              </w:rPr>
            </w:pPr>
            <w:r w:rsidRPr="00EA1CA4">
              <w:rPr>
                <w:rFonts w:ascii="Arial" w:eastAsia="Frutiger LT 45 Light" w:hAnsi="Arial" w:cs="Arial"/>
                <w:b/>
                <w:color w:val="auto"/>
                <w:sz w:val="12"/>
                <w:szCs w:val="12"/>
              </w:rPr>
              <w:t>B</w:t>
            </w:r>
          </w:p>
        </w:tc>
        <w:tc>
          <w:tcPr>
            <w:tcW w:w="570" w:type="dxa"/>
            <w:vAlign w:val="center"/>
          </w:tcPr>
          <w:p w:rsidR="00EA1CA4" w:rsidRPr="00EA1CA4" w:rsidRDefault="00EA1CA4" w:rsidP="00CF59D8">
            <w:pPr>
              <w:spacing w:after="0" w:line="240" w:lineRule="auto"/>
              <w:jc w:val="center"/>
              <w:cnfStyle w:val="000000100000"/>
              <w:rPr>
                <w:rFonts w:ascii="Arial" w:eastAsia="Frutiger LT 45 Light" w:hAnsi="Arial" w:cs="Arial"/>
                <w:b/>
                <w:color w:val="auto"/>
                <w:sz w:val="12"/>
                <w:szCs w:val="12"/>
              </w:rPr>
            </w:pPr>
            <w:r w:rsidRPr="00EA1CA4">
              <w:rPr>
                <w:rFonts w:ascii="Arial" w:eastAsia="Frutiger LT 45 Light" w:hAnsi="Arial" w:cs="Arial"/>
                <w:b/>
                <w:color w:val="auto"/>
                <w:sz w:val="12"/>
                <w:szCs w:val="12"/>
              </w:rPr>
              <w:t>C</w:t>
            </w:r>
          </w:p>
        </w:tc>
        <w:tc>
          <w:tcPr>
            <w:tcW w:w="572" w:type="dxa"/>
            <w:vAlign w:val="center"/>
          </w:tcPr>
          <w:p w:rsidR="00EA1CA4" w:rsidRPr="00EA1CA4" w:rsidRDefault="00EA1CA4" w:rsidP="00CF59D8">
            <w:pPr>
              <w:spacing w:after="0" w:line="240" w:lineRule="auto"/>
              <w:jc w:val="center"/>
              <w:cnfStyle w:val="000000100000"/>
              <w:rPr>
                <w:rFonts w:ascii="Arial" w:eastAsia="Frutiger LT 45 Light" w:hAnsi="Arial" w:cs="Arial"/>
                <w:b/>
                <w:color w:val="auto"/>
                <w:sz w:val="12"/>
                <w:szCs w:val="12"/>
              </w:rPr>
            </w:pPr>
            <w:r w:rsidRPr="00EA1CA4">
              <w:rPr>
                <w:rFonts w:ascii="Arial" w:eastAsia="Frutiger LT 45 Light" w:hAnsi="Arial" w:cs="Arial"/>
                <w:b/>
                <w:color w:val="auto"/>
                <w:sz w:val="12"/>
                <w:szCs w:val="12"/>
              </w:rPr>
              <w:t>D</w:t>
            </w:r>
          </w:p>
        </w:tc>
        <w:tc>
          <w:tcPr>
            <w:tcW w:w="568" w:type="dxa"/>
            <w:vAlign w:val="center"/>
          </w:tcPr>
          <w:p w:rsidR="00EA1CA4" w:rsidRPr="00EA1CA4" w:rsidRDefault="00EA1CA4" w:rsidP="00CF59D8">
            <w:pPr>
              <w:spacing w:after="0" w:line="240" w:lineRule="auto"/>
              <w:jc w:val="center"/>
              <w:cnfStyle w:val="000000100000"/>
              <w:rPr>
                <w:rFonts w:ascii="Arial" w:eastAsia="Frutiger LT 45 Light" w:hAnsi="Arial" w:cs="Arial"/>
                <w:b/>
                <w:color w:val="auto"/>
                <w:sz w:val="12"/>
                <w:szCs w:val="12"/>
              </w:rPr>
            </w:pPr>
            <w:r w:rsidRPr="00EA1CA4">
              <w:rPr>
                <w:rFonts w:ascii="Arial" w:eastAsia="Frutiger LT 45 Light" w:hAnsi="Arial" w:cs="Arial"/>
                <w:b/>
                <w:color w:val="auto"/>
                <w:sz w:val="12"/>
                <w:szCs w:val="12"/>
              </w:rPr>
              <w:t>E</w:t>
            </w:r>
          </w:p>
        </w:tc>
        <w:tc>
          <w:tcPr>
            <w:tcW w:w="568" w:type="dxa"/>
            <w:vAlign w:val="center"/>
          </w:tcPr>
          <w:p w:rsidR="00EA1CA4" w:rsidRPr="00EA1CA4" w:rsidRDefault="00EA1CA4" w:rsidP="00CF59D8">
            <w:pPr>
              <w:spacing w:after="0" w:line="240" w:lineRule="auto"/>
              <w:jc w:val="center"/>
              <w:cnfStyle w:val="000000100000"/>
              <w:rPr>
                <w:rFonts w:ascii="Arial" w:eastAsia="Frutiger LT 45 Light" w:hAnsi="Arial" w:cs="Arial"/>
                <w:b/>
                <w:color w:val="auto"/>
                <w:sz w:val="12"/>
                <w:szCs w:val="12"/>
              </w:rPr>
            </w:pPr>
            <w:r w:rsidRPr="00EA1CA4">
              <w:rPr>
                <w:rFonts w:ascii="Arial" w:eastAsia="Frutiger LT 45 Light" w:hAnsi="Arial" w:cs="Arial"/>
                <w:b/>
                <w:color w:val="auto"/>
                <w:sz w:val="12"/>
                <w:szCs w:val="12"/>
              </w:rPr>
              <w:t>F</w:t>
            </w:r>
          </w:p>
        </w:tc>
        <w:tc>
          <w:tcPr>
            <w:tcW w:w="568" w:type="dxa"/>
            <w:vAlign w:val="center"/>
          </w:tcPr>
          <w:p w:rsidR="00EA1CA4" w:rsidRPr="00EA1CA4" w:rsidRDefault="00EA1CA4" w:rsidP="00CF59D8">
            <w:pPr>
              <w:spacing w:after="0" w:line="240" w:lineRule="auto"/>
              <w:jc w:val="center"/>
              <w:cnfStyle w:val="000000100000"/>
              <w:rPr>
                <w:rFonts w:ascii="Arial" w:eastAsia="Frutiger LT 45 Light" w:hAnsi="Arial" w:cs="Arial"/>
                <w:b/>
                <w:color w:val="auto"/>
                <w:sz w:val="12"/>
                <w:szCs w:val="12"/>
              </w:rPr>
            </w:pPr>
            <w:r w:rsidRPr="00EA1CA4">
              <w:rPr>
                <w:rFonts w:ascii="Arial" w:eastAsia="Frutiger LT 45 Light" w:hAnsi="Arial" w:cs="Arial"/>
                <w:b/>
                <w:color w:val="auto"/>
                <w:sz w:val="12"/>
                <w:szCs w:val="12"/>
              </w:rPr>
              <w:t>G</w:t>
            </w:r>
          </w:p>
        </w:tc>
        <w:tc>
          <w:tcPr>
            <w:tcW w:w="570" w:type="dxa"/>
            <w:vAlign w:val="center"/>
          </w:tcPr>
          <w:p w:rsidR="00EA1CA4" w:rsidRPr="00EA1CA4" w:rsidRDefault="00EA1CA4" w:rsidP="00CF59D8">
            <w:pPr>
              <w:spacing w:after="0" w:line="240" w:lineRule="auto"/>
              <w:jc w:val="center"/>
              <w:cnfStyle w:val="000000100000"/>
              <w:rPr>
                <w:rFonts w:ascii="Arial" w:eastAsia="Frutiger LT 45 Light" w:hAnsi="Arial" w:cs="Arial"/>
                <w:b/>
                <w:color w:val="auto"/>
                <w:sz w:val="12"/>
                <w:szCs w:val="12"/>
              </w:rPr>
            </w:pPr>
            <w:r w:rsidRPr="00EA1CA4">
              <w:rPr>
                <w:rFonts w:ascii="Arial" w:eastAsia="Frutiger LT 45 Light" w:hAnsi="Arial" w:cs="Arial"/>
                <w:b/>
                <w:color w:val="auto"/>
                <w:sz w:val="12"/>
                <w:szCs w:val="12"/>
              </w:rPr>
              <w:t>H</w:t>
            </w:r>
          </w:p>
        </w:tc>
        <w:tc>
          <w:tcPr>
            <w:tcW w:w="3473" w:type="dxa"/>
            <w:gridSpan w:val="3"/>
            <w:vAlign w:val="center"/>
          </w:tcPr>
          <w:p w:rsidR="00EA1CA4" w:rsidRPr="00EA1CA4" w:rsidRDefault="00EA1CA4" w:rsidP="00DA2518">
            <w:pPr>
              <w:spacing w:line="240" w:lineRule="auto"/>
              <w:jc w:val="center"/>
              <w:cnfStyle w:val="000000100000"/>
              <w:rPr>
                <w:rFonts w:ascii="Arial" w:eastAsia="Frutiger LT 45 Light" w:hAnsi="Arial" w:cs="Arial"/>
                <w:b/>
                <w:color w:val="auto"/>
                <w:sz w:val="12"/>
                <w:szCs w:val="12"/>
              </w:rPr>
            </w:pPr>
          </w:p>
        </w:tc>
      </w:tr>
      <w:tr w:rsidR="00EA1CA4" w:rsidRPr="00AF37DF" w:rsidTr="00CF59D8">
        <w:trPr>
          <w:trHeight w:val="201"/>
        </w:trPr>
        <w:tc>
          <w:tcPr>
            <w:cnfStyle w:val="001000000000"/>
            <w:tcW w:w="567" w:type="dxa"/>
            <w:vMerge w:val="restart"/>
            <w:textDirection w:val="btLr"/>
          </w:tcPr>
          <w:p w:rsidR="00EA1CA4" w:rsidRPr="00AF37DF" w:rsidRDefault="00EA1CA4" w:rsidP="00DA2518">
            <w:pPr>
              <w:spacing w:line="240" w:lineRule="auto"/>
              <w:ind w:left="113" w:right="113"/>
              <w:jc w:val="center"/>
              <w:rPr>
                <w:rFonts w:ascii="Arial Narrow" w:eastAsia="Frutiger LT 45 Light" w:hAnsi="Arial Narrow" w:cs="Arial"/>
                <w:b w:val="0"/>
                <w:color w:val="FFFFFF" w:themeColor="background1"/>
                <w:sz w:val="12"/>
                <w:szCs w:val="12"/>
              </w:rPr>
            </w:pPr>
            <w:r w:rsidRPr="00AF37DF">
              <w:rPr>
                <w:rFonts w:ascii="Arial Narrow" w:eastAsia="Frutiger LT 45 Light" w:hAnsi="Arial Narrow" w:cs="Arial"/>
                <w:color w:val="FFFFFF" w:themeColor="background1"/>
                <w:sz w:val="12"/>
                <w:szCs w:val="12"/>
              </w:rPr>
              <w:t>РАЗДЕЛ СПЕЦИФИКАЦИИ СТАНДАРТОВ</w:t>
            </w:r>
          </w:p>
        </w:tc>
        <w:tc>
          <w:tcPr>
            <w:tcW w:w="334" w:type="dxa"/>
            <w:vAlign w:val="center"/>
          </w:tcPr>
          <w:p w:rsidR="00EA1CA4" w:rsidRPr="00EA1CA4" w:rsidRDefault="00EA1CA4" w:rsidP="00CF59D8">
            <w:pPr>
              <w:spacing w:after="0" w:line="240" w:lineRule="auto"/>
              <w:jc w:val="center"/>
              <w:cnfStyle w:val="000000000000"/>
              <w:rPr>
                <w:rFonts w:ascii="Arial" w:eastAsia="Frutiger LT 45 Light" w:hAnsi="Arial" w:cs="Arial"/>
                <w:b/>
                <w:color w:val="auto"/>
                <w:sz w:val="12"/>
                <w:szCs w:val="12"/>
              </w:rPr>
            </w:pPr>
            <w:r w:rsidRPr="00EA1CA4">
              <w:rPr>
                <w:rFonts w:ascii="Arial" w:eastAsia="Frutiger LT 45 Light" w:hAnsi="Arial" w:cs="Arial"/>
                <w:b/>
                <w:color w:val="auto"/>
                <w:sz w:val="12"/>
                <w:szCs w:val="12"/>
              </w:rPr>
              <w:t>1</w:t>
            </w:r>
          </w:p>
        </w:tc>
        <w:tc>
          <w:tcPr>
            <w:tcW w:w="570"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p>
        </w:tc>
        <w:tc>
          <w:tcPr>
            <w:tcW w:w="570"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p>
        </w:tc>
        <w:tc>
          <w:tcPr>
            <w:tcW w:w="570"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2,75</w:t>
            </w:r>
          </w:p>
        </w:tc>
        <w:tc>
          <w:tcPr>
            <w:tcW w:w="572"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1,00</w:t>
            </w:r>
          </w:p>
        </w:tc>
        <w:tc>
          <w:tcPr>
            <w:tcW w:w="568"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1,25</w:t>
            </w:r>
          </w:p>
        </w:tc>
        <w:tc>
          <w:tcPr>
            <w:tcW w:w="568"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0,25</w:t>
            </w:r>
          </w:p>
        </w:tc>
        <w:tc>
          <w:tcPr>
            <w:tcW w:w="568"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1,00</w:t>
            </w:r>
          </w:p>
        </w:tc>
        <w:tc>
          <w:tcPr>
            <w:tcW w:w="570"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p>
        </w:tc>
        <w:tc>
          <w:tcPr>
            <w:tcW w:w="1063"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6,25</w:t>
            </w:r>
          </w:p>
        </w:tc>
        <w:tc>
          <w:tcPr>
            <w:tcW w:w="1476"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6,00</w:t>
            </w:r>
          </w:p>
        </w:tc>
        <w:tc>
          <w:tcPr>
            <w:tcW w:w="934"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0,25</w:t>
            </w:r>
          </w:p>
        </w:tc>
      </w:tr>
      <w:tr w:rsidR="00EA1CA4" w:rsidRPr="00AF37DF" w:rsidTr="00CF59D8">
        <w:trPr>
          <w:cnfStyle w:val="000000100000"/>
          <w:trHeight w:val="201"/>
        </w:trPr>
        <w:tc>
          <w:tcPr>
            <w:cnfStyle w:val="001000000000"/>
            <w:tcW w:w="567" w:type="dxa"/>
            <w:vMerge/>
            <w:textDirection w:val="btLr"/>
          </w:tcPr>
          <w:p w:rsidR="00EA1CA4" w:rsidRPr="00AF37DF" w:rsidRDefault="00EA1CA4" w:rsidP="00DA2518">
            <w:pPr>
              <w:spacing w:line="240" w:lineRule="auto"/>
              <w:ind w:left="113" w:right="113"/>
              <w:jc w:val="center"/>
              <w:rPr>
                <w:rFonts w:ascii="Arial Narrow" w:eastAsia="Frutiger LT 45 Light" w:hAnsi="Arial Narrow" w:cs="Arial"/>
                <w:b w:val="0"/>
                <w:color w:val="FFFFFF" w:themeColor="background1"/>
                <w:sz w:val="12"/>
                <w:szCs w:val="12"/>
              </w:rPr>
            </w:pPr>
          </w:p>
        </w:tc>
        <w:tc>
          <w:tcPr>
            <w:tcW w:w="334" w:type="dxa"/>
            <w:vAlign w:val="center"/>
          </w:tcPr>
          <w:p w:rsidR="00EA1CA4" w:rsidRPr="00EA1CA4" w:rsidRDefault="00EA1CA4" w:rsidP="00CF59D8">
            <w:pPr>
              <w:spacing w:after="0" w:line="240" w:lineRule="auto"/>
              <w:jc w:val="center"/>
              <w:cnfStyle w:val="000000100000"/>
              <w:rPr>
                <w:rFonts w:ascii="Arial" w:eastAsia="Frutiger LT 45 Light" w:hAnsi="Arial" w:cs="Arial"/>
                <w:b/>
                <w:color w:val="auto"/>
                <w:sz w:val="12"/>
                <w:szCs w:val="12"/>
              </w:rPr>
            </w:pPr>
            <w:r w:rsidRPr="00EA1CA4">
              <w:rPr>
                <w:rFonts w:ascii="Arial" w:eastAsia="Frutiger LT 45 Light" w:hAnsi="Arial" w:cs="Arial"/>
                <w:b/>
                <w:color w:val="auto"/>
                <w:sz w:val="12"/>
                <w:szCs w:val="12"/>
              </w:rPr>
              <w:t>2</w:t>
            </w:r>
          </w:p>
        </w:tc>
        <w:tc>
          <w:tcPr>
            <w:tcW w:w="570"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p>
        </w:tc>
        <w:tc>
          <w:tcPr>
            <w:tcW w:w="570"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r w:rsidRPr="00AF37DF">
              <w:rPr>
                <w:rFonts w:ascii="Arial" w:eastAsia="Frutiger LT 45 Light" w:hAnsi="Arial" w:cs="Arial"/>
                <w:sz w:val="12"/>
                <w:szCs w:val="12"/>
              </w:rPr>
              <w:t>4,25</w:t>
            </w:r>
          </w:p>
        </w:tc>
        <w:tc>
          <w:tcPr>
            <w:tcW w:w="570"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p>
        </w:tc>
        <w:tc>
          <w:tcPr>
            <w:tcW w:w="572"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p>
        </w:tc>
        <w:tc>
          <w:tcPr>
            <w:tcW w:w="568"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r w:rsidRPr="00AF37DF">
              <w:rPr>
                <w:rFonts w:ascii="Arial" w:eastAsia="Frutiger LT 45 Light" w:hAnsi="Arial" w:cs="Arial"/>
                <w:sz w:val="12"/>
                <w:szCs w:val="12"/>
              </w:rPr>
              <w:t>2,00</w:t>
            </w:r>
          </w:p>
        </w:tc>
        <w:tc>
          <w:tcPr>
            <w:tcW w:w="568"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p>
        </w:tc>
        <w:tc>
          <w:tcPr>
            <w:tcW w:w="568"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r w:rsidRPr="00AF37DF">
              <w:rPr>
                <w:rFonts w:ascii="Arial" w:eastAsia="Frutiger LT 45 Light" w:hAnsi="Arial" w:cs="Arial"/>
                <w:sz w:val="12"/>
                <w:szCs w:val="12"/>
              </w:rPr>
              <w:t>0,50</w:t>
            </w:r>
          </w:p>
        </w:tc>
        <w:tc>
          <w:tcPr>
            <w:tcW w:w="570"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r w:rsidRPr="00AF37DF">
              <w:rPr>
                <w:rFonts w:ascii="Arial" w:eastAsia="Frutiger LT 45 Light" w:hAnsi="Arial" w:cs="Arial"/>
                <w:sz w:val="12"/>
                <w:szCs w:val="12"/>
              </w:rPr>
              <w:t>1,00</w:t>
            </w:r>
          </w:p>
        </w:tc>
        <w:tc>
          <w:tcPr>
            <w:tcW w:w="1063"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r w:rsidRPr="00AF37DF">
              <w:rPr>
                <w:rFonts w:ascii="Arial" w:eastAsia="Frutiger LT 45 Light" w:hAnsi="Arial" w:cs="Arial"/>
                <w:sz w:val="12"/>
                <w:szCs w:val="12"/>
              </w:rPr>
              <w:t>7,75</w:t>
            </w:r>
          </w:p>
        </w:tc>
        <w:tc>
          <w:tcPr>
            <w:tcW w:w="1476"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r w:rsidRPr="00AF37DF">
              <w:rPr>
                <w:rFonts w:ascii="Arial" w:eastAsia="Frutiger LT 45 Light" w:hAnsi="Arial" w:cs="Arial"/>
                <w:sz w:val="12"/>
                <w:szCs w:val="12"/>
              </w:rPr>
              <w:t>6,00</w:t>
            </w:r>
          </w:p>
        </w:tc>
        <w:tc>
          <w:tcPr>
            <w:tcW w:w="934"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r w:rsidRPr="00AF37DF">
              <w:rPr>
                <w:rFonts w:ascii="Arial" w:eastAsia="Frutiger LT 45 Light" w:hAnsi="Arial" w:cs="Arial"/>
                <w:sz w:val="12"/>
                <w:szCs w:val="12"/>
              </w:rPr>
              <w:t>175</w:t>
            </w:r>
          </w:p>
        </w:tc>
      </w:tr>
      <w:tr w:rsidR="00EA1CA4" w:rsidRPr="00AF37DF" w:rsidTr="00CF59D8">
        <w:trPr>
          <w:trHeight w:val="219"/>
        </w:trPr>
        <w:tc>
          <w:tcPr>
            <w:cnfStyle w:val="001000000000"/>
            <w:tcW w:w="567" w:type="dxa"/>
            <w:vMerge/>
            <w:textDirection w:val="btLr"/>
          </w:tcPr>
          <w:p w:rsidR="00EA1CA4" w:rsidRPr="00AF37DF" w:rsidRDefault="00EA1CA4" w:rsidP="00DA2518">
            <w:pPr>
              <w:spacing w:line="240" w:lineRule="auto"/>
              <w:ind w:left="113" w:right="113"/>
              <w:jc w:val="center"/>
              <w:rPr>
                <w:rFonts w:ascii="Arial Narrow" w:eastAsia="Frutiger LT 45 Light" w:hAnsi="Arial Narrow" w:cs="Arial"/>
                <w:b w:val="0"/>
                <w:color w:val="FFFFFF" w:themeColor="background1"/>
                <w:sz w:val="12"/>
                <w:szCs w:val="12"/>
              </w:rPr>
            </w:pPr>
          </w:p>
        </w:tc>
        <w:tc>
          <w:tcPr>
            <w:tcW w:w="334" w:type="dxa"/>
            <w:vAlign w:val="center"/>
          </w:tcPr>
          <w:p w:rsidR="00EA1CA4" w:rsidRPr="00EA1CA4" w:rsidRDefault="00EA1CA4" w:rsidP="00CF59D8">
            <w:pPr>
              <w:spacing w:after="0" w:line="240" w:lineRule="auto"/>
              <w:jc w:val="center"/>
              <w:cnfStyle w:val="000000000000"/>
              <w:rPr>
                <w:rFonts w:ascii="Arial" w:eastAsia="Frutiger LT 45 Light" w:hAnsi="Arial" w:cs="Arial"/>
                <w:b/>
                <w:color w:val="auto"/>
                <w:sz w:val="12"/>
                <w:szCs w:val="12"/>
              </w:rPr>
            </w:pPr>
            <w:r w:rsidRPr="00EA1CA4">
              <w:rPr>
                <w:rFonts w:ascii="Arial" w:eastAsia="Frutiger LT 45 Light" w:hAnsi="Arial" w:cs="Arial"/>
                <w:b/>
                <w:color w:val="auto"/>
                <w:sz w:val="12"/>
                <w:szCs w:val="12"/>
              </w:rPr>
              <w:t>3</w:t>
            </w:r>
          </w:p>
        </w:tc>
        <w:tc>
          <w:tcPr>
            <w:tcW w:w="570"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11,00</w:t>
            </w:r>
          </w:p>
        </w:tc>
        <w:tc>
          <w:tcPr>
            <w:tcW w:w="570"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9,75</w:t>
            </w:r>
          </w:p>
        </w:tc>
        <w:tc>
          <w:tcPr>
            <w:tcW w:w="570"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p>
        </w:tc>
        <w:tc>
          <w:tcPr>
            <w:tcW w:w="572"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p>
        </w:tc>
        <w:tc>
          <w:tcPr>
            <w:tcW w:w="568"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p>
        </w:tc>
        <w:tc>
          <w:tcPr>
            <w:tcW w:w="568"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p>
        </w:tc>
        <w:tc>
          <w:tcPr>
            <w:tcW w:w="568"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p>
        </w:tc>
        <w:tc>
          <w:tcPr>
            <w:tcW w:w="570"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p>
        </w:tc>
        <w:tc>
          <w:tcPr>
            <w:tcW w:w="1063"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20,75</w:t>
            </w:r>
          </w:p>
        </w:tc>
        <w:tc>
          <w:tcPr>
            <w:tcW w:w="1476"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22,00</w:t>
            </w:r>
          </w:p>
        </w:tc>
        <w:tc>
          <w:tcPr>
            <w:tcW w:w="934"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125</w:t>
            </w:r>
          </w:p>
        </w:tc>
      </w:tr>
      <w:tr w:rsidR="00EA1CA4" w:rsidRPr="00AF37DF" w:rsidTr="00CF59D8">
        <w:trPr>
          <w:cnfStyle w:val="000000100000"/>
          <w:trHeight w:val="201"/>
        </w:trPr>
        <w:tc>
          <w:tcPr>
            <w:cnfStyle w:val="001000000000"/>
            <w:tcW w:w="567" w:type="dxa"/>
            <w:vMerge/>
            <w:textDirection w:val="btLr"/>
          </w:tcPr>
          <w:p w:rsidR="00EA1CA4" w:rsidRPr="00AF37DF" w:rsidRDefault="00EA1CA4" w:rsidP="00DA2518">
            <w:pPr>
              <w:spacing w:line="240" w:lineRule="auto"/>
              <w:ind w:left="113" w:right="113"/>
              <w:jc w:val="center"/>
              <w:rPr>
                <w:rFonts w:ascii="Arial Narrow" w:eastAsia="Frutiger LT 45 Light" w:hAnsi="Arial Narrow" w:cs="Arial"/>
                <w:b w:val="0"/>
                <w:color w:val="FFFFFF" w:themeColor="background1"/>
                <w:sz w:val="12"/>
                <w:szCs w:val="12"/>
              </w:rPr>
            </w:pPr>
          </w:p>
        </w:tc>
        <w:tc>
          <w:tcPr>
            <w:tcW w:w="334" w:type="dxa"/>
            <w:vAlign w:val="center"/>
          </w:tcPr>
          <w:p w:rsidR="00EA1CA4" w:rsidRPr="00EA1CA4" w:rsidRDefault="00EA1CA4" w:rsidP="00CF59D8">
            <w:pPr>
              <w:spacing w:after="0" w:line="240" w:lineRule="auto"/>
              <w:jc w:val="center"/>
              <w:cnfStyle w:val="000000100000"/>
              <w:rPr>
                <w:rFonts w:ascii="Arial" w:eastAsia="Frutiger LT 45 Light" w:hAnsi="Arial" w:cs="Arial"/>
                <w:b/>
                <w:color w:val="auto"/>
                <w:sz w:val="12"/>
                <w:szCs w:val="12"/>
              </w:rPr>
            </w:pPr>
            <w:r w:rsidRPr="00EA1CA4">
              <w:rPr>
                <w:rFonts w:ascii="Arial" w:eastAsia="Frutiger LT 45 Light" w:hAnsi="Arial" w:cs="Arial"/>
                <w:b/>
                <w:color w:val="auto"/>
                <w:sz w:val="12"/>
                <w:szCs w:val="12"/>
              </w:rPr>
              <w:t>4</w:t>
            </w:r>
          </w:p>
        </w:tc>
        <w:tc>
          <w:tcPr>
            <w:tcW w:w="570"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p>
        </w:tc>
        <w:tc>
          <w:tcPr>
            <w:tcW w:w="570"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p>
        </w:tc>
        <w:tc>
          <w:tcPr>
            <w:tcW w:w="570"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r w:rsidRPr="00AF37DF">
              <w:rPr>
                <w:rFonts w:ascii="Arial" w:eastAsia="Frutiger LT 45 Light" w:hAnsi="Arial" w:cs="Arial"/>
                <w:sz w:val="12"/>
                <w:szCs w:val="12"/>
              </w:rPr>
              <w:t>10,25</w:t>
            </w:r>
          </w:p>
        </w:tc>
        <w:tc>
          <w:tcPr>
            <w:tcW w:w="572"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r w:rsidRPr="00AF37DF">
              <w:rPr>
                <w:rFonts w:ascii="Arial" w:eastAsia="Frutiger LT 45 Light" w:hAnsi="Arial" w:cs="Arial"/>
                <w:sz w:val="12"/>
                <w:szCs w:val="12"/>
              </w:rPr>
              <w:t>11,00</w:t>
            </w:r>
          </w:p>
        </w:tc>
        <w:tc>
          <w:tcPr>
            <w:tcW w:w="568"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p>
        </w:tc>
        <w:tc>
          <w:tcPr>
            <w:tcW w:w="568"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p>
        </w:tc>
        <w:tc>
          <w:tcPr>
            <w:tcW w:w="568"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p>
        </w:tc>
        <w:tc>
          <w:tcPr>
            <w:tcW w:w="570"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p>
        </w:tc>
        <w:tc>
          <w:tcPr>
            <w:tcW w:w="1063"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r w:rsidRPr="00AF37DF">
              <w:rPr>
                <w:rFonts w:ascii="Arial" w:eastAsia="Frutiger LT 45 Light" w:hAnsi="Arial" w:cs="Arial"/>
                <w:sz w:val="12"/>
                <w:szCs w:val="12"/>
              </w:rPr>
              <w:t>21,25</w:t>
            </w:r>
          </w:p>
        </w:tc>
        <w:tc>
          <w:tcPr>
            <w:tcW w:w="1476"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r w:rsidRPr="00AF37DF">
              <w:rPr>
                <w:rFonts w:ascii="Arial" w:eastAsia="Frutiger LT 45 Light" w:hAnsi="Arial" w:cs="Arial"/>
                <w:sz w:val="12"/>
                <w:szCs w:val="12"/>
              </w:rPr>
              <w:t>22,00</w:t>
            </w:r>
          </w:p>
        </w:tc>
        <w:tc>
          <w:tcPr>
            <w:tcW w:w="934"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r w:rsidRPr="00AF37DF">
              <w:rPr>
                <w:rFonts w:ascii="Arial" w:eastAsia="Frutiger LT 45 Light" w:hAnsi="Arial" w:cs="Arial"/>
                <w:sz w:val="12"/>
                <w:szCs w:val="12"/>
              </w:rPr>
              <w:t>0,75</w:t>
            </w:r>
          </w:p>
        </w:tc>
      </w:tr>
      <w:tr w:rsidR="00EA1CA4" w:rsidRPr="00AF37DF" w:rsidTr="00CF59D8">
        <w:trPr>
          <w:trHeight w:val="219"/>
        </w:trPr>
        <w:tc>
          <w:tcPr>
            <w:cnfStyle w:val="001000000000"/>
            <w:tcW w:w="567" w:type="dxa"/>
            <w:vMerge/>
            <w:textDirection w:val="btLr"/>
          </w:tcPr>
          <w:p w:rsidR="00EA1CA4" w:rsidRPr="00AF37DF" w:rsidRDefault="00EA1CA4" w:rsidP="00DA2518">
            <w:pPr>
              <w:spacing w:line="240" w:lineRule="auto"/>
              <w:ind w:left="113" w:right="113"/>
              <w:jc w:val="center"/>
              <w:rPr>
                <w:rFonts w:ascii="Arial Narrow" w:eastAsia="Frutiger LT 45 Light" w:hAnsi="Arial Narrow" w:cs="Arial"/>
                <w:b w:val="0"/>
                <w:color w:val="FFFFFF" w:themeColor="background1"/>
                <w:sz w:val="12"/>
                <w:szCs w:val="12"/>
              </w:rPr>
            </w:pPr>
          </w:p>
        </w:tc>
        <w:tc>
          <w:tcPr>
            <w:tcW w:w="334" w:type="dxa"/>
            <w:vAlign w:val="center"/>
          </w:tcPr>
          <w:p w:rsidR="00EA1CA4" w:rsidRPr="00EA1CA4" w:rsidRDefault="00EA1CA4" w:rsidP="00CF59D8">
            <w:pPr>
              <w:spacing w:after="0" w:line="240" w:lineRule="auto"/>
              <w:jc w:val="center"/>
              <w:cnfStyle w:val="000000000000"/>
              <w:rPr>
                <w:rFonts w:ascii="Arial" w:eastAsia="Frutiger LT 45 Light" w:hAnsi="Arial" w:cs="Arial"/>
                <w:b/>
                <w:color w:val="auto"/>
                <w:sz w:val="12"/>
                <w:szCs w:val="12"/>
              </w:rPr>
            </w:pPr>
            <w:r w:rsidRPr="00EA1CA4">
              <w:rPr>
                <w:rFonts w:ascii="Arial" w:eastAsia="Frutiger LT 45 Light" w:hAnsi="Arial" w:cs="Arial"/>
                <w:b/>
                <w:color w:val="auto"/>
                <w:sz w:val="12"/>
                <w:szCs w:val="12"/>
              </w:rPr>
              <w:t>5</w:t>
            </w:r>
          </w:p>
        </w:tc>
        <w:tc>
          <w:tcPr>
            <w:tcW w:w="570"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p>
        </w:tc>
        <w:tc>
          <w:tcPr>
            <w:tcW w:w="570"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p>
        </w:tc>
        <w:tc>
          <w:tcPr>
            <w:tcW w:w="570"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p>
        </w:tc>
        <w:tc>
          <w:tcPr>
            <w:tcW w:w="572"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p>
        </w:tc>
        <w:tc>
          <w:tcPr>
            <w:tcW w:w="568"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9,50</w:t>
            </w:r>
          </w:p>
        </w:tc>
        <w:tc>
          <w:tcPr>
            <w:tcW w:w="568"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10,00</w:t>
            </w:r>
          </w:p>
        </w:tc>
        <w:tc>
          <w:tcPr>
            <w:tcW w:w="568"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1,50</w:t>
            </w:r>
          </w:p>
        </w:tc>
        <w:tc>
          <w:tcPr>
            <w:tcW w:w="570"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p>
        </w:tc>
        <w:tc>
          <w:tcPr>
            <w:tcW w:w="1063"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21,00</w:t>
            </w:r>
          </w:p>
        </w:tc>
        <w:tc>
          <w:tcPr>
            <w:tcW w:w="1476"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22,00</w:t>
            </w:r>
          </w:p>
        </w:tc>
        <w:tc>
          <w:tcPr>
            <w:tcW w:w="934"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1,00</w:t>
            </w:r>
          </w:p>
        </w:tc>
      </w:tr>
      <w:tr w:rsidR="00EA1CA4" w:rsidRPr="00AF37DF" w:rsidTr="00CF59D8">
        <w:trPr>
          <w:cnfStyle w:val="000000100000"/>
          <w:trHeight w:val="201"/>
        </w:trPr>
        <w:tc>
          <w:tcPr>
            <w:cnfStyle w:val="001000000000"/>
            <w:tcW w:w="567" w:type="dxa"/>
            <w:vMerge/>
            <w:textDirection w:val="btLr"/>
          </w:tcPr>
          <w:p w:rsidR="00EA1CA4" w:rsidRPr="00AF37DF" w:rsidRDefault="00EA1CA4" w:rsidP="00DA2518">
            <w:pPr>
              <w:spacing w:line="240" w:lineRule="auto"/>
              <w:ind w:left="113" w:right="113"/>
              <w:jc w:val="center"/>
              <w:rPr>
                <w:rFonts w:ascii="Arial Narrow" w:eastAsia="Frutiger LT 45 Light" w:hAnsi="Arial Narrow" w:cs="Arial"/>
                <w:b w:val="0"/>
                <w:color w:val="FFFFFF" w:themeColor="background1"/>
                <w:sz w:val="12"/>
                <w:szCs w:val="12"/>
              </w:rPr>
            </w:pPr>
          </w:p>
        </w:tc>
        <w:tc>
          <w:tcPr>
            <w:tcW w:w="334" w:type="dxa"/>
            <w:vAlign w:val="center"/>
          </w:tcPr>
          <w:p w:rsidR="00EA1CA4" w:rsidRPr="00EA1CA4" w:rsidRDefault="00EA1CA4" w:rsidP="00CF59D8">
            <w:pPr>
              <w:spacing w:after="0" w:line="240" w:lineRule="auto"/>
              <w:jc w:val="center"/>
              <w:cnfStyle w:val="000000100000"/>
              <w:rPr>
                <w:rFonts w:ascii="Arial" w:eastAsia="Frutiger LT 45 Light" w:hAnsi="Arial" w:cs="Arial"/>
                <w:b/>
                <w:color w:val="auto"/>
                <w:sz w:val="12"/>
                <w:szCs w:val="12"/>
              </w:rPr>
            </w:pPr>
            <w:r w:rsidRPr="00EA1CA4">
              <w:rPr>
                <w:rFonts w:ascii="Arial" w:eastAsia="Frutiger LT 45 Light" w:hAnsi="Arial" w:cs="Arial"/>
                <w:b/>
                <w:color w:val="auto"/>
                <w:sz w:val="12"/>
                <w:szCs w:val="12"/>
              </w:rPr>
              <w:t>6</w:t>
            </w:r>
          </w:p>
        </w:tc>
        <w:tc>
          <w:tcPr>
            <w:tcW w:w="570"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p>
        </w:tc>
        <w:tc>
          <w:tcPr>
            <w:tcW w:w="570"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p>
        </w:tc>
        <w:tc>
          <w:tcPr>
            <w:tcW w:w="570"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p>
        </w:tc>
        <w:tc>
          <w:tcPr>
            <w:tcW w:w="572"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p>
        </w:tc>
        <w:tc>
          <w:tcPr>
            <w:tcW w:w="568"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r w:rsidRPr="00AF37DF">
              <w:rPr>
                <w:rFonts w:ascii="Arial" w:eastAsia="Frutiger LT 45 Light" w:hAnsi="Arial" w:cs="Arial"/>
                <w:sz w:val="12"/>
                <w:szCs w:val="12"/>
              </w:rPr>
              <w:t>2,00</w:t>
            </w:r>
          </w:p>
        </w:tc>
        <w:tc>
          <w:tcPr>
            <w:tcW w:w="568"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p>
        </w:tc>
        <w:tc>
          <w:tcPr>
            <w:tcW w:w="568"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r w:rsidRPr="00AF37DF">
              <w:rPr>
                <w:rFonts w:ascii="Arial" w:eastAsia="Frutiger LT 45 Light" w:hAnsi="Arial" w:cs="Arial"/>
                <w:sz w:val="12"/>
                <w:szCs w:val="12"/>
              </w:rPr>
              <w:t>7,00</w:t>
            </w:r>
          </w:p>
        </w:tc>
        <w:tc>
          <w:tcPr>
            <w:tcW w:w="570"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r w:rsidRPr="00AF37DF">
              <w:rPr>
                <w:rFonts w:ascii="Arial" w:eastAsia="Frutiger LT 45 Light" w:hAnsi="Arial" w:cs="Arial"/>
                <w:sz w:val="12"/>
                <w:szCs w:val="12"/>
              </w:rPr>
              <w:t>14,00</w:t>
            </w:r>
          </w:p>
        </w:tc>
        <w:tc>
          <w:tcPr>
            <w:tcW w:w="1063"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r w:rsidRPr="00AF37DF">
              <w:rPr>
                <w:rFonts w:ascii="Arial" w:eastAsia="Frutiger LT 45 Light" w:hAnsi="Arial" w:cs="Arial"/>
                <w:sz w:val="12"/>
                <w:szCs w:val="12"/>
              </w:rPr>
              <w:t>23,00</w:t>
            </w:r>
          </w:p>
        </w:tc>
        <w:tc>
          <w:tcPr>
            <w:tcW w:w="1476"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r w:rsidRPr="00AF37DF">
              <w:rPr>
                <w:rFonts w:ascii="Arial" w:eastAsia="Frutiger LT 45 Light" w:hAnsi="Arial" w:cs="Arial"/>
                <w:sz w:val="12"/>
                <w:szCs w:val="12"/>
              </w:rPr>
              <w:t>22,00</w:t>
            </w:r>
          </w:p>
        </w:tc>
        <w:tc>
          <w:tcPr>
            <w:tcW w:w="934" w:type="dxa"/>
            <w:vAlign w:val="center"/>
          </w:tcPr>
          <w:p w:rsidR="00EA1CA4" w:rsidRPr="00AF37DF" w:rsidRDefault="00EA1CA4" w:rsidP="00CF59D8">
            <w:pPr>
              <w:spacing w:after="0" w:line="240" w:lineRule="auto"/>
              <w:jc w:val="center"/>
              <w:cnfStyle w:val="000000100000"/>
              <w:rPr>
                <w:rFonts w:ascii="Arial" w:eastAsia="Frutiger LT 45 Light" w:hAnsi="Arial" w:cs="Arial"/>
                <w:sz w:val="12"/>
                <w:szCs w:val="12"/>
              </w:rPr>
            </w:pPr>
            <w:r w:rsidRPr="00AF37DF">
              <w:rPr>
                <w:rFonts w:ascii="Arial" w:eastAsia="Frutiger LT 45 Light" w:hAnsi="Arial" w:cs="Arial"/>
                <w:sz w:val="12"/>
                <w:szCs w:val="12"/>
              </w:rPr>
              <w:t>1,00</w:t>
            </w:r>
          </w:p>
        </w:tc>
      </w:tr>
      <w:tr w:rsidR="00EA1CA4" w:rsidRPr="00AF37DF" w:rsidTr="00CF59D8">
        <w:trPr>
          <w:trHeight w:val="905"/>
        </w:trPr>
        <w:tc>
          <w:tcPr>
            <w:cnfStyle w:val="001000000000"/>
            <w:tcW w:w="567" w:type="dxa"/>
            <w:textDirection w:val="btLr"/>
          </w:tcPr>
          <w:p w:rsidR="00EA1CA4" w:rsidRPr="00AF37DF" w:rsidRDefault="00EA1CA4" w:rsidP="00DA2518">
            <w:pPr>
              <w:spacing w:line="240" w:lineRule="auto"/>
              <w:ind w:left="113" w:right="113"/>
              <w:jc w:val="center"/>
              <w:rPr>
                <w:rFonts w:ascii="Arial Narrow" w:eastAsia="Frutiger LT 45 Light" w:hAnsi="Arial Narrow" w:cs="Arial"/>
                <w:b w:val="0"/>
                <w:color w:val="FFFFFF" w:themeColor="background1"/>
                <w:sz w:val="12"/>
                <w:szCs w:val="12"/>
              </w:rPr>
            </w:pPr>
            <w:r w:rsidRPr="00AF37DF">
              <w:rPr>
                <w:rFonts w:ascii="Arial Narrow" w:eastAsia="Frutiger LT 45 Light" w:hAnsi="Arial Narrow" w:cs="Arial"/>
                <w:color w:val="FFFFFF" w:themeColor="background1"/>
                <w:sz w:val="12"/>
                <w:szCs w:val="12"/>
              </w:rPr>
              <w:lastRenderedPageBreak/>
              <w:t xml:space="preserve">ОБЩЕЕ КОЛИЧЕСТВО БАЛЛОВ </w:t>
            </w:r>
          </w:p>
        </w:tc>
        <w:tc>
          <w:tcPr>
            <w:tcW w:w="334" w:type="dxa"/>
            <w:vAlign w:val="center"/>
          </w:tcPr>
          <w:p w:rsidR="00EA1CA4" w:rsidRPr="00EA1CA4" w:rsidRDefault="00EA1CA4" w:rsidP="00CF59D8">
            <w:pPr>
              <w:spacing w:after="0" w:line="240" w:lineRule="auto"/>
              <w:jc w:val="center"/>
              <w:cnfStyle w:val="000000000000"/>
              <w:rPr>
                <w:rFonts w:ascii="Arial" w:eastAsia="Frutiger LT 45 Light" w:hAnsi="Arial" w:cs="Arial"/>
                <w:b/>
                <w:color w:val="auto"/>
                <w:sz w:val="12"/>
                <w:szCs w:val="12"/>
              </w:rPr>
            </w:pPr>
          </w:p>
        </w:tc>
        <w:tc>
          <w:tcPr>
            <w:tcW w:w="570"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11,00</w:t>
            </w:r>
          </w:p>
        </w:tc>
        <w:tc>
          <w:tcPr>
            <w:tcW w:w="570"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14,00</w:t>
            </w:r>
          </w:p>
        </w:tc>
        <w:tc>
          <w:tcPr>
            <w:tcW w:w="570"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13,00</w:t>
            </w:r>
          </w:p>
        </w:tc>
        <w:tc>
          <w:tcPr>
            <w:tcW w:w="572"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12,00</w:t>
            </w:r>
          </w:p>
        </w:tc>
        <w:tc>
          <w:tcPr>
            <w:tcW w:w="568"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14,75</w:t>
            </w:r>
          </w:p>
        </w:tc>
        <w:tc>
          <w:tcPr>
            <w:tcW w:w="568"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10,25</w:t>
            </w:r>
          </w:p>
        </w:tc>
        <w:tc>
          <w:tcPr>
            <w:tcW w:w="568"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10,00</w:t>
            </w:r>
          </w:p>
        </w:tc>
        <w:tc>
          <w:tcPr>
            <w:tcW w:w="570"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15,00</w:t>
            </w:r>
          </w:p>
        </w:tc>
        <w:tc>
          <w:tcPr>
            <w:tcW w:w="1063"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100,00</w:t>
            </w:r>
          </w:p>
        </w:tc>
        <w:tc>
          <w:tcPr>
            <w:tcW w:w="1476"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100,00</w:t>
            </w:r>
          </w:p>
        </w:tc>
        <w:tc>
          <w:tcPr>
            <w:tcW w:w="934" w:type="dxa"/>
            <w:vAlign w:val="center"/>
          </w:tcPr>
          <w:p w:rsidR="00EA1CA4" w:rsidRPr="00AF37DF" w:rsidRDefault="00EA1CA4" w:rsidP="00CF59D8">
            <w:pPr>
              <w:spacing w:after="0" w:line="240" w:lineRule="auto"/>
              <w:jc w:val="center"/>
              <w:cnfStyle w:val="000000000000"/>
              <w:rPr>
                <w:rFonts w:ascii="Arial" w:eastAsia="Frutiger LT 45 Light" w:hAnsi="Arial" w:cs="Arial"/>
                <w:sz w:val="12"/>
                <w:szCs w:val="12"/>
              </w:rPr>
            </w:pPr>
            <w:r w:rsidRPr="00AF37DF">
              <w:rPr>
                <w:rFonts w:ascii="Arial" w:eastAsia="Frutiger LT 45 Light" w:hAnsi="Arial" w:cs="Arial"/>
                <w:sz w:val="12"/>
                <w:szCs w:val="12"/>
              </w:rPr>
              <w:t>6,00</w:t>
            </w:r>
          </w:p>
        </w:tc>
      </w:tr>
    </w:tbl>
    <w:p w:rsidR="00EA1CA4" w:rsidRPr="00EA1CA4" w:rsidRDefault="00EA1CA4" w:rsidP="00CF59D8">
      <w:pPr>
        <w:spacing w:before="120" w:after="120" w:line="240" w:lineRule="auto"/>
        <w:ind w:left="0" w:right="761"/>
        <w:jc w:val="left"/>
        <w:rPr>
          <w:rFonts w:ascii="Arial" w:eastAsiaTheme="minorHAnsi" w:hAnsi="Arial" w:cs="Arial"/>
          <w:b/>
          <w:color w:val="auto"/>
          <w:sz w:val="28"/>
          <w:szCs w:val="32"/>
          <w:lang w:eastAsia="en-US"/>
        </w:rPr>
      </w:pPr>
      <w:r w:rsidRPr="00EA1CA4">
        <w:rPr>
          <w:rFonts w:ascii="Arial" w:eastAsiaTheme="minorHAnsi" w:hAnsi="Arial" w:cs="Arial"/>
          <w:b/>
          <w:color w:val="auto"/>
          <w:sz w:val="28"/>
          <w:szCs w:val="32"/>
          <w:lang w:eastAsia="en-US"/>
        </w:rPr>
        <w:t>ОЦЕНКА И ВЫСТАВЛЕНИЕ ОЦЕНОК НА ОСНОВЕ СУДЕЙСКОГО РЕШЕНИЯ</w:t>
      </w:r>
    </w:p>
    <w:p w:rsidR="00EA1CA4" w:rsidRPr="00A66162" w:rsidRDefault="00EA1CA4" w:rsidP="00CF59D8">
      <w:pPr>
        <w:spacing w:before="120" w:after="120" w:line="240" w:lineRule="auto"/>
        <w:ind w:left="567" w:right="338"/>
      </w:pPr>
      <w:r w:rsidRPr="00A66162">
        <w:t>В решении используется шкала 0-3. Для четкого и последовательного применения шкалы судейское решение должно приниматься с учетом:</w:t>
      </w:r>
    </w:p>
    <w:p w:rsidR="00EA1CA4" w:rsidRPr="00A66162" w:rsidRDefault="00EA1CA4" w:rsidP="00CF59D8">
      <w:pPr>
        <w:spacing w:before="120" w:after="120" w:line="240" w:lineRule="auto"/>
        <w:ind w:left="851" w:right="338" w:hanging="283"/>
      </w:pPr>
      <w:r w:rsidRPr="00A66162">
        <w:t>●</w:t>
      </w:r>
      <w:r w:rsidRPr="00A66162">
        <w:tab/>
        <w:t>критериев оценки, предоставляющих подробные инструкции по каждому аспекту</w:t>
      </w:r>
    </w:p>
    <w:p w:rsidR="00EA1CA4" w:rsidRPr="00A66162" w:rsidRDefault="00EA1CA4" w:rsidP="00CF59D8">
      <w:pPr>
        <w:spacing w:before="120" w:after="120" w:line="240" w:lineRule="auto"/>
        <w:ind w:left="851" w:right="338" w:hanging="283"/>
      </w:pPr>
      <w:r w:rsidRPr="00A66162">
        <w:t>●</w:t>
      </w:r>
      <w:r w:rsidRPr="00A66162">
        <w:tab/>
        <w:t>шкалы 0-3, в которой:</w:t>
      </w:r>
    </w:p>
    <w:p w:rsidR="00EA1CA4" w:rsidRPr="00A66162" w:rsidRDefault="00EA1CA4" w:rsidP="00CF59D8">
      <w:pPr>
        <w:spacing w:before="120" w:after="120" w:line="240" w:lineRule="auto"/>
        <w:ind w:left="851" w:right="338" w:hanging="284"/>
      </w:pPr>
      <w:r w:rsidRPr="00A66162">
        <w:t>●</w:t>
      </w:r>
      <w:r w:rsidRPr="00A66162">
        <w:tab/>
        <w:t>0: исполнение не соответствует отраслевому стандарту</w:t>
      </w:r>
    </w:p>
    <w:p w:rsidR="00EA1CA4" w:rsidRPr="00A66162" w:rsidRDefault="00EA1CA4" w:rsidP="00CF59D8">
      <w:pPr>
        <w:spacing w:before="120" w:after="120" w:line="240" w:lineRule="auto"/>
        <w:ind w:left="851" w:right="338" w:hanging="284"/>
      </w:pPr>
      <w:r w:rsidRPr="00A66162">
        <w:t>●</w:t>
      </w:r>
      <w:r w:rsidRPr="00A66162">
        <w:tab/>
        <w:t>1: исполнение соответствует отраслевому стандарту</w:t>
      </w:r>
    </w:p>
    <w:p w:rsidR="00EA1CA4" w:rsidRPr="00A66162" w:rsidRDefault="00EA1CA4" w:rsidP="00CF59D8">
      <w:pPr>
        <w:spacing w:before="120" w:after="120" w:line="240" w:lineRule="auto"/>
        <w:ind w:left="851" w:right="338" w:hanging="284"/>
      </w:pPr>
      <w:r w:rsidRPr="00A66162">
        <w:t>●</w:t>
      </w:r>
      <w:r w:rsidRPr="00A66162">
        <w:tab/>
        <w:t>2: исполнение соответствует отраслевому стандарту и в некоторых отношениях превосходит его</w:t>
      </w:r>
    </w:p>
    <w:p w:rsidR="00EA1CA4" w:rsidRPr="00A66162" w:rsidRDefault="00EA1CA4" w:rsidP="00CF59D8">
      <w:pPr>
        <w:spacing w:before="120" w:after="120" w:line="240" w:lineRule="auto"/>
        <w:ind w:left="851" w:right="338" w:hanging="284"/>
      </w:pPr>
      <w:r w:rsidRPr="00A66162">
        <w:t>●</w:t>
      </w:r>
      <w:r w:rsidRPr="00A66162">
        <w:tab/>
        <w:t>3: исполнение полностью превышает отраслевой стандарт и оценивается как отличное</w:t>
      </w:r>
    </w:p>
    <w:p w:rsidR="00EA1CA4" w:rsidRDefault="00EA1CA4" w:rsidP="00DA2518">
      <w:pPr>
        <w:spacing w:before="120" w:after="120" w:line="240" w:lineRule="auto"/>
        <w:ind w:left="851" w:right="338"/>
      </w:pPr>
      <w:r w:rsidRPr="00A66162">
        <w:t>Каждый аспект оценивают три эксперта, а четвертый эксперт выступает в роли судьи, когда необходимо избежать дружественной оценки.</w:t>
      </w:r>
    </w:p>
    <w:p w:rsidR="00CF59D8" w:rsidRPr="00A66162" w:rsidRDefault="00CF59D8" w:rsidP="00DA2518">
      <w:pPr>
        <w:spacing w:before="120" w:after="120" w:line="240" w:lineRule="auto"/>
        <w:ind w:left="851" w:right="338"/>
      </w:pPr>
    </w:p>
    <w:p w:rsidR="00EA1CA4" w:rsidRPr="00A66162" w:rsidRDefault="0066202B" w:rsidP="00DA2518">
      <w:pPr>
        <w:pStyle w:val="ZAG11"/>
        <w:rPr>
          <w:lang w:val="ru-RU"/>
        </w:rPr>
      </w:pPr>
      <w:r w:rsidRPr="00EA1CA4">
        <w:rPr>
          <w:lang w:val="ru-RU"/>
        </w:rPr>
        <w:t xml:space="preserve"> </w:t>
      </w:r>
      <w:r w:rsidR="00EA1CA4" w:rsidRPr="00A66162">
        <w:rPr>
          <w:lang w:val="ru-RU"/>
        </w:rPr>
        <w:t>ОЦЕНКА И ВЫСТАВЛЕНИЕ ОЦЕНОК ПО ИЗМЕРИМЫМ ПАРАМЕТРАМ</w:t>
      </w:r>
    </w:p>
    <w:p w:rsidR="00EA1CA4" w:rsidRDefault="00EA1CA4" w:rsidP="00CF59D8">
      <w:pPr>
        <w:spacing w:before="120" w:after="120" w:line="240" w:lineRule="auto"/>
        <w:ind w:left="567" w:right="479"/>
      </w:pPr>
      <w:r w:rsidRPr="00A66162">
        <w:t>Оценка каждого аспекта осуществляется тремя Экспертами. Если не указано иное, присуждается только максимальная оценка или ноль баллов. Там, где для присуждения частичных оценок используются эталоны, они должны быть четко определены в рамках конкретного аспекта.</w:t>
      </w:r>
    </w:p>
    <w:p w:rsidR="00CF59D8" w:rsidRPr="00A66162" w:rsidRDefault="00CF59D8" w:rsidP="00DA2518">
      <w:pPr>
        <w:spacing w:before="120" w:after="120" w:line="240" w:lineRule="auto"/>
        <w:ind w:left="851" w:right="479"/>
      </w:pPr>
    </w:p>
    <w:p w:rsidR="00EA1CA4" w:rsidRPr="00A66162" w:rsidRDefault="00EA1CA4" w:rsidP="00DA2518">
      <w:pPr>
        <w:pStyle w:val="ZAG11"/>
        <w:rPr>
          <w:lang w:val="ru-RU"/>
        </w:rPr>
      </w:pPr>
      <w:r w:rsidRPr="00A66162">
        <w:rPr>
          <w:lang w:val="ru-RU"/>
        </w:rPr>
        <w:t>ЗАВЕРШЕНИЕ СПЕЦИФИКАЦИИ ОЦЕНКИ КВАЛИФИКАЦИИ</w:t>
      </w:r>
    </w:p>
    <w:p w:rsidR="00EA1CA4" w:rsidRPr="00EA1CA4" w:rsidRDefault="00EA1CA4" w:rsidP="00CF59D8">
      <w:pPr>
        <w:spacing w:before="120" w:after="120" w:line="240" w:lineRule="auto"/>
        <w:ind w:left="567" w:right="338"/>
        <w:rPr>
          <w:color w:val="auto"/>
        </w:rPr>
      </w:pPr>
      <w:r w:rsidRPr="00EA1CA4">
        <w:rPr>
          <w:color w:val="auto"/>
        </w:rPr>
        <w:t>Ниже приведен пример различных аспектов и применения к ним шкалы оценки. Характер разработки модулей обусловливает возможность применения технического подхода к одним модулям и оценочного — к другим.</w:t>
      </w:r>
    </w:p>
    <w:p w:rsidR="00EA1CA4" w:rsidRPr="00EA1CA4" w:rsidRDefault="00EA1CA4" w:rsidP="00CF59D8">
      <w:pPr>
        <w:spacing w:before="240" w:after="120" w:line="240" w:lineRule="auto"/>
        <w:ind w:left="567" w:right="338"/>
        <w:rPr>
          <w:b/>
          <w:color w:val="auto"/>
        </w:rPr>
      </w:pPr>
      <w:r w:rsidRPr="00EA1CA4">
        <w:rPr>
          <w:b/>
          <w:color w:val="auto"/>
        </w:rPr>
        <w:t>Раздел А — Творческий процесс</w:t>
      </w:r>
    </w:p>
    <w:p w:rsidR="00EA1CA4" w:rsidRPr="00EA1CA4" w:rsidRDefault="00EA1CA4" w:rsidP="00CF59D8">
      <w:pPr>
        <w:spacing w:before="120" w:after="120" w:line="240" w:lineRule="auto"/>
        <w:ind w:left="567" w:right="338" w:hanging="567"/>
        <w:rPr>
          <w:color w:val="auto"/>
        </w:rPr>
      </w:pPr>
      <w:r w:rsidRPr="00EA1CA4">
        <w:rPr>
          <w:color w:val="auto"/>
          <w:lang w:val="en-US"/>
        </w:rPr>
        <w:t>A</w:t>
      </w:r>
      <w:r w:rsidRPr="00EA1CA4">
        <w:rPr>
          <w:color w:val="auto"/>
        </w:rPr>
        <w:t>.1</w:t>
      </w:r>
      <w:r w:rsidRPr="00EA1CA4">
        <w:rPr>
          <w:color w:val="auto"/>
        </w:rPr>
        <w:tab/>
        <w:t>Идеи и оригинальность проекта</w:t>
      </w:r>
    </w:p>
    <w:p w:rsidR="00EA1CA4" w:rsidRPr="00EA1CA4" w:rsidRDefault="00EA1CA4" w:rsidP="00CF59D8">
      <w:pPr>
        <w:spacing w:before="120" w:after="120" w:line="240" w:lineRule="auto"/>
        <w:ind w:left="567" w:right="338" w:hanging="567"/>
        <w:rPr>
          <w:color w:val="auto"/>
        </w:rPr>
      </w:pPr>
      <w:r w:rsidRPr="00EA1CA4">
        <w:rPr>
          <w:color w:val="auto"/>
          <w:lang w:val="en-US"/>
        </w:rPr>
        <w:t>A</w:t>
      </w:r>
      <w:r w:rsidRPr="00EA1CA4">
        <w:rPr>
          <w:color w:val="auto"/>
        </w:rPr>
        <w:t xml:space="preserve">.2 </w:t>
      </w:r>
      <w:r w:rsidRPr="00EA1CA4">
        <w:rPr>
          <w:color w:val="auto"/>
        </w:rPr>
        <w:tab/>
        <w:t>Понимание целевого рынка</w:t>
      </w:r>
    </w:p>
    <w:p w:rsidR="00EA1CA4" w:rsidRPr="00EA1CA4" w:rsidRDefault="00EA1CA4" w:rsidP="00CF59D8">
      <w:pPr>
        <w:spacing w:before="120" w:after="120" w:line="240" w:lineRule="auto"/>
        <w:ind w:left="567" w:right="338" w:hanging="567"/>
        <w:rPr>
          <w:color w:val="auto"/>
        </w:rPr>
      </w:pPr>
      <w:r w:rsidRPr="00EA1CA4">
        <w:rPr>
          <w:color w:val="auto"/>
          <w:lang w:val="en-US"/>
        </w:rPr>
        <w:t>A</w:t>
      </w:r>
      <w:r w:rsidRPr="00EA1CA4">
        <w:rPr>
          <w:color w:val="auto"/>
        </w:rPr>
        <w:t xml:space="preserve">.3 </w:t>
      </w:r>
      <w:r w:rsidRPr="00EA1CA4">
        <w:rPr>
          <w:color w:val="auto"/>
        </w:rPr>
        <w:tab/>
        <w:t>Единство и связь между всеми заданиями (если применимо)</w:t>
      </w:r>
    </w:p>
    <w:p w:rsidR="00EA1CA4" w:rsidRPr="00EA1CA4" w:rsidRDefault="00EA1CA4" w:rsidP="00CF59D8">
      <w:pPr>
        <w:spacing w:before="240" w:after="120" w:line="240" w:lineRule="auto"/>
        <w:ind w:left="567" w:right="338"/>
        <w:rPr>
          <w:b/>
          <w:color w:val="auto"/>
        </w:rPr>
      </w:pPr>
      <w:r w:rsidRPr="00EA1CA4">
        <w:rPr>
          <w:b/>
          <w:color w:val="auto"/>
        </w:rPr>
        <w:t>Раздел В — Итоговый проект</w:t>
      </w:r>
    </w:p>
    <w:p w:rsidR="00EA1CA4" w:rsidRPr="00EA1CA4" w:rsidRDefault="00EA1CA4" w:rsidP="00CF59D8">
      <w:pPr>
        <w:spacing w:before="120" w:after="120" w:line="240" w:lineRule="auto"/>
        <w:ind w:left="567" w:right="338" w:hanging="567"/>
        <w:rPr>
          <w:color w:val="auto"/>
        </w:rPr>
      </w:pPr>
      <w:r w:rsidRPr="00EA1CA4">
        <w:rPr>
          <w:color w:val="auto"/>
          <w:lang w:val="en-US"/>
        </w:rPr>
        <w:t>B</w:t>
      </w:r>
      <w:r w:rsidRPr="00EA1CA4">
        <w:rPr>
          <w:color w:val="auto"/>
        </w:rPr>
        <w:t xml:space="preserve">.1 </w:t>
      </w:r>
      <w:r w:rsidRPr="00EA1CA4">
        <w:rPr>
          <w:color w:val="auto"/>
        </w:rPr>
        <w:tab/>
        <w:t>Качество визуальной композиции (эстетические свойства, баланс) проекта</w:t>
      </w:r>
    </w:p>
    <w:p w:rsidR="00EA1CA4" w:rsidRPr="00EA1CA4" w:rsidRDefault="00EA1CA4" w:rsidP="00CF59D8">
      <w:pPr>
        <w:spacing w:before="120" w:after="120" w:line="240" w:lineRule="auto"/>
        <w:ind w:left="567" w:right="338" w:hanging="567"/>
        <w:rPr>
          <w:color w:val="auto"/>
        </w:rPr>
      </w:pPr>
      <w:r w:rsidRPr="00EA1CA4">
        <w:rPr>
          <w:color w:val="auto"/>
          <w:lang w:val="en-US"/>
        </w:rPr>
        <w:t>B</w:t>
      </w:r>
      <w:r w:rsidRPr="00EA1CA4">
        <w:rPr>
          <w:color w:val="auto"/>
        </w:rPr>
        <w:t xml:space="preserve">.2 </w:t>
      </w:r>
      <w:r w:rsidRPr="00EA1CA4">
        <w:rPr>
          <w:color w:val="auto"/>
        </w:rPr>
        <w:tab/>
        <w:t>Визуальное впечатление и информативность проекта</w:t>
      </w:r>
    </w:p>
    <w:p w:rsidR="00EA1CA4" w:rsidRPr="00EA1CA4" w:rsidRDefault="00EA1CA4" w:rsidP="00CF59D8">
      <w:pPr>
        <w:spacing w:before="120" w:after="120" w:line="240" w:lineRule="auto"/>
        <w:ind w:left="567" w:right="338" w:hanging="567"/>
        <w:rPr>
          <w:color w:val="auto"/>
        </w:rPr>
      </w:pPr>
      <w:r w:rsidRPr="00EA1CA4">
        <w:rPr>
          <w:color w:val="auto"/>
          <w:lang w:val="en-US"/>
        </w:rPr>
        <w:t>B</w:t>
      </w:r>
      <w:r w:rsidRPr="00EA1CA4">
        <w:rPr>
          <w:color w:val="auto"/>
        </w:rPr>
        <w:t xml:space="preserve">.3 </w:t>
      </w:r>
      <w:r w:rsidRPr="00EA1CA4">
        <w:rPr>
          <w:color w:val="auto"/>
        </w:rPr>
        <w:tab/>
        <w:t>Качество печатного оформления проекта (выбор шрифта, читаемость, форматирование)</w:t>
      </w:r>
    </w:p>
    <w:p w:rsidR="00EA1CA4" w:rsidRPr="00EA1CA4" w:rsidRDefault="00EA1CA4" w:rsidP="00CF59D8">
      <w:pPr>
        <w:spacing w:before="120" w:after="120" w:line="240" w:lineRule="auto"/>
        <w:ind w:left="567" w:right="338" w:hanging="567"/>
        <w:rPr>
          <w:color w:val="auto"/>
        </w:rPr>
      </w:pPr>
      <w:r w:rsidRPr="00EA1CA4">
        <w:rPr>
          <w:color w:val="auto"/>
          <w:lang w:val="en-US"/>
        </w:rPr>
        <w:lastRenderedPageBreak/>
        <w:t>B</w:t>
      </w:r>
      <w:r w:rsidRPr="00EA1CA4">
        <w:rPr>
          <w:color w:val="auto"/>
        </w:rPr>
        <w:t xml:space="preserve">.4 </w:t>
      </w:r>
      <w:r w:rsidRPr="00EA1CA4">
        <w:rPr>
          <w:color w:val="auto"/>
        </w:rPr>
        <w:tab/>
        <w:t>Качество цветов в проекте (подбор, баланс, гармоничность)</w:t>
      </w:r>
    </w:p>
    <w:p w:rsidR="00EA1CA4" w:rsidRPr="00EA1CA4" w:rsidRDefault="00EA1CA4" w:rsidP="00CF59D8">
      <w:pPr>
        <w:spacing w:before="120" w:after="120" w:line="240" w:lineRule="auto"/>
        <w:ind w:left="567" w:right="338" w:hanging="567"/>
        <w:rPr>
          <w:color w:val="auto"/>
        </w:rPr>
      </w:pPr>
      <w:r w:rsidRPr="00EA1CA4">
        <w:rPr>
          <w:color w:val="auto"/>
          <w:lang w:val="en-US"/>
        </w:rPr>
        <w:t>B</w:t>
      </w:r>
      <w:r w:rsidRPr="00EA1CA4">
        <w:rPr>
          <w:color w:val="auto"/>
        </w:rPr>
        <w:t xml:space="preserve">.5 </w:t>
      </w:r>
      <w:r w:rsidRPr="00EA1CA4">
        <w:rPr>
          <w:color w:val="auto"/>
        </w:rPr>
        <w:tab/>
        <w:t>Качество обработки изображений (ретушь, клонирование, наложение, настройки цвета т.д.)</w:t>
      </w:r>
    </w:p>
    <w:p w:rsidR="00EA1CA4" w:rsidRPr="00EA1CA4" w:rsidRDefault="00EA1CA4" w:rsidP="00CF59D8">
      <w:pPr>
        <w:spacing w:before="120" w:after="120" w:line="240" w:lineRule="auto"/>
        <w:ind w:left="567" w:right="338" w:hanging="567"/>
        <w:rPr>
          <w:color w:val="auto"/>
        </w:rPr>
      </w:pPr>
      <w:r w:rsidRPr="00EA1CA4">
        <w:rPr>
          <w:color w:val="auto"/>
          <w:lang w:val="en-US"/>
        </w:rPr>
        <w:t>B</w:t>
      </w:r>
      <w:r w:rsidRPr="00EA1CA4">
        <w:rPr>
          <w:color w:val="auto"/>
        </w:rPr>
        <w:t xml:space="preserve">.6 </w:t>
      </w:r>
      <w:r w:rsidRPr="00EA1CA4">
        <w:rPr>
          <w:color w:val="auto"/>
        </w:rPr>
        <w:tab/>
        <w:t>Качество перевода изображений в векторный формат</w:t>
      </w:r>
    </w:p>
    <w:p w:rsidR="00EA1CA4" w:rsidRPr="00EA1CA4" w:rsidRDefault="00EA1CA4" w:rsidP="00CF59D8">
      <w:pPr>
        <w:spacing w:before="120" w:after="120" w:line="240" w:lineRule="auto"/>
        <w:ind w:left="567" w:right="338" w:hanging="567"/>
        <w:rPr>
          <w:color w:val="auto"/>
        </w:rPr>
      </w:pPr>
      <w:r w:rsidRPr="00EA1CA4">
        <w:rPr>
          <w:color w:val="auto"/>
          <w:lang w:val="en-US"/>
        </w:rPr>
        <w:t>B</w:t>
      </w:r>
      <w:r w:rsidRPr="00EA1CA4">
        <w:rPr>
          <w:color w:val="auto"/>
        </w:rPr>
        <w:t xml:space="preserve">.7 </w:t>
      </w:r>
      <w:r w:rsidRPr="00EA1CA4">
        <w:rPr>
          <w:color w:val="auto"/>
        </w:rPr>
        <w:tab/>
        <w:t>Качество дизайна других элементов (диаграммы, графики, таблицы, карты, оформление абзаца и т.д.)</w:t>
      </w:r>
    </w:p>
    <w:p w:rsidR="00EA1CA4" w:rsidRPr="00EA1CA4" w:rsidRDefault="00EA1CA4" w:rsidP="00CF59D8">
      <w:pPr>
        <w:spacing w:before="120" w:after="120" w:line="240" w:lineRule="auto"/>
        <w:ind w:left="567" w:right="338" w:hanging="567"/>
        <w:rPr>
          <w:color w:val="auto"/>
        </w:rPr>
      </w:pPr>
      <w:r w:rsidRPr="00EA1CA4">
        <w:rPr>
          <w:color w:val="auto"/>
          <w:lang w:val="en-US"/>
        </w:rPr>
        <w:t>B</w:t>
      </w:r>
      <w:r w:rsidRPr="00EA1CA4">
        <w:rPr>
          <w:color w:val="auto"/>
        </w:rPr>
        <w:t xml:space="preserve">.8 </w:t>
      </w:r>
      <w:r w:rsidRPr="00EA1CA4">
        <w:rPr>
          <w:color w:val="auto"/>
        </w:rPr>
        <w:tab/>
        <w:t xml:space="preserve">Качество презентации в </w:t>
      </w:r>
      <w:r w:rsidR="00E64493">
        <w:rPr>
          <w:color w:val="auto"/>
        </w:rPr>
        <w:t>макете</w:t>
      </w:r>
      <w:r w:rsidRPr="00EA1CA4">
        <w:rPr>
          <w:color w:val="auto"/>
        </w:rPr>
        <w:t xml:space="preserve"> или трехмерной сборке</w:t>
      </w:r>
    </w:p>
    <w:p w:rsidR="00EA1CA4" w:rsidRPr="00EA1CA4" w:rsidRDefault="00EA1CA4" w:rsidP="00CF59D8">
      <w:pPr>
        <w:spacing w:before="240" w:after="120" w:line="240" w:lineRule="auto"/>
        <w:ind w:left="567" w:right="338"/>
        <w:rPr>
          <w:b/>
          <w:color w:val="auto"/>
        </w:rPr>
      </w:pPr>
      <w:r w:rsidRPr="00EA1CA4">
        <w:rPr>
          <w:b/>
          <w:color w:val="auto"/>
        </w:rPr>
        <w:t>Раздел С — Использование компьютера</w:t>
      </w:r>
    </w:p>
    <w:p w:rsidR="00EA1CA4" w:rsidRPr="00EA1CA4" w:rsidRDefault="00EA1CA4" w:rsidP="00CF59D8">
      <w:pPr>
        <w:spacing w:before="120" w:after="120" w:line="240" w:lineRule="auto"/>
        <w:ind w:left="567" w:right="338" w:hanging="567"/>
        <w:rPr>
          <w:color w:val="auto"/>
        </w:rPr>
      </w:pPr>
      <w:r w:rsidRPr="00EA1CA4">
        <w:rPr>
          <w:color w:val="auto"/>
          <w:lang w:val="en-US"/>
        </w:rPr>
        <w:t>C</w:t>
      </w:r>
      <w:r w:rsidRPr="00EA1CA4">
        <w:rPr>
          <w:color w:val="auto"/>
        </w:rPr>
        <w:t xml:space="preserve">.1 </w:t>
      </w:r>
      <w:r w:rsidRPr="00EA1CA4">
        <w:rPr>
          <w:color w:val="auto"/>
        </w:rPr>
        <w:tab/>
        <w:t>Разрешение изображений в виде ссылки, встроенных или оригинальных изображений в соответствии с требованиями задания</w:t>
      </w:r>
    </w:p>
    <w:p w:rsidR="00EA1CA4" w:rsidRPr="00EA1CA4" w:rsidRDefault="00EA1CA4" w:rsidP="00CF59D8">
      <w:pPr>
        <w:spacing w:before="120" w:after="120" w:line="240" w:lineRule="auto"/>
        <w:ind w:left="567" w:right="338" w:hanging="567"/>
        <w:rPr>
          <w:color w:val="auto"/>
        </w:rPr>
      </w:pPr>
      <w:r w:rsidRPr="00EA1CA4">
        <w:rPr>
          <w:color w:val="auto"/>
          <w:lang w:val="en-US"/>
        </w:rPr>
        <w:t>C</w:t>
      </w:r>
      <w:r w:rsidRPr="00EA1CA4">
        <w:rPr>
          <w:color w:val="auto"/>
        </w:rPr>
        <w:t xml:space="preserve">.2 </w:t>
      </w:r>
      <w:r w:rsidRPr="00EA1CA4">
        <w:rPr>
          <w:color w:val="auto"/>
        </w:rPr>
        <w:tab/>
        <w:t>Режим цветового воспроизведения (</w:t>
      </w:r>
      <w:r w:rsidRPr="00EA1CA4">
        <w:rPr>
          <w:color w:val="auto"/>
          <w:lang w:val="en-US"/>
        </w:rPr>
        <w:t>RG</w:t>
      </w:r>
      <w:r w:rsidR="00E64493">
        <w:rPr>
          <w:color w:val="auto"/>
          <w:lang w:val="en-US"/>
        </w:rPr>
        <w:t>B</w:t>
      </w:r>
      <w:r w:rsidR="00E64493" w:rsidRPr="00E64493">
        <w:rPr>
          <w:color w:val="auto"/>
        </w:rPr>
        <w:t>,</w:t>
      </w:r>
      <w:r w:rsidR="00E64493">
        <w:rPr>
          <w:color w:val="auto"/>
        </w:rPr>
        <w:t xml:space="preserve"> </w:t>
      </w:r>
      <w:r w:rsidRPr="00EA1CA4">
        <w:rPr>
          <w:color w:val="auto"/>
          <w:lang w:val="en-US"/>
        </w:rPr>
        <w:t>CMYK</w:t>
      </w:r>
      <w:r w:rsidRPr="00EA1CA4">
        <w:rPr>
          <w:color w:val="auto"/>
        </w:rPr>
        <w:t>) изображений в виде ссылки в соответствии с требованиями задания</w:t>
      </w:r>
    </w:p>
    <w:p w:rsidR="00EA1CA4" w:rsidRPr="00EA1CA4" w:rsidRDefault="00EA1CA4" w:rsidP="00CF59D8">
      <w:pPr>
        <w:spacing w:before="120" w:after="120" w:line="240" w:lineRule="auto"/>
        <w:ind w:left="567" w:right="338" w:hanging="567"/>
        <w:rPr>
          <w:color w:val="auto"/>
        </w:rPr>
      </w:pPr>
      <w:r w:rsidRPr="00EA1CA4">
        <w:rPr>
          <w:color w:val="auto"/>
          <w:lang w:val="en-US"/>
        </w:rPr>
        <w:t>C</w:t>
      </w:r>
      <w:r w:rsidRPr="00EA1CA4">
        <w:rPr>
          <w:color w:val="auto"/>
        </w:rPr>
        <w:t xml:space="preserve">.3 </w:t>
      </w:r>
      <w:r w:rsidRPr="00EA1CA4">
        <w:rPr>
          <w:color w:val="auto"/>
        </w:rPr>
        <w:tab/>
        <w:t>Размеры изображения или элемента в соответствии с требованиями задания</w:t>
      </w:r>
    </w:p>
    <w:p w:rsidR="00EA1CA4" w:rsidRPr="00EA1CA4" w:rsidRDefault="00EA1CA4" w:rsidP="00CF59D8">
      <w:pPr>
        <w:spacing w:before="120" w:after="120" w:line="240" w:lineRule="auto"/>
        <w:ind w:left="567" w:right="338" w:hanging="567"/>
        <w:rPr>
          <w:color w:val="auto"/>
        </w:rPr>
      </w:pPr>
      <w:r w:rsidRPr="00EA1CA4">
        <w:rPr>
          <w:color w:val="auto"/>
          <w:lang w:val="en-US"/>
        </w:rPr>
        <w:t>C</w:t>
      </w:r>
      <w:r w:rsidRPr="00EA1CA4">
        <w:rPr>
          <w:color w:val="auto"/>
        </w:rPr>
        <w:t xml:space="preserve">.4 </w:t>
      </w:r>
      <w:r w:rsidRPr="00EA1CA4">
        <w:rPr>
          <w:color w:val="auto"/>
        </w:rPr>
        <w:tab/>
        <w:t>Использование таблиц стилей или основных элементов в макете в соответствии с требованиями задания</w:t>
      </w:r>
    </w:p>
    <w:p w:rsidR="00EA1CA4" w:rsidRPr="00EA1CA4" w:rsidRDefault="00EA1CA4" w:rsidP="00CF59D8">
      <w:pPr>
        <w:spacing w:before="120" w:after="120" w:line="240" w:lineRule="auto"/>
        <w:ind w:left="567" w:right="338" w:hanging="567"/>
        <w:rPr>
          <w:color w:val="auto"/>
        </w:rPr>
      </w:pPr>
      <w:r w:rsidRPr="00EA1CA4">
        <w:rPr>
          <w:color w:val="auto"/>
          <w:lang w:val="en-US"/>
        </w:rPr>
        <w:t>C</w:t>
      </w:r>
      <w:r w:rsidRPr="00EA1CA4">
        <w:rPr>
          <w:color w:val="auto"/>
        </w:rPr>
        <w:t xml:space="preserve">.5 </w:t>
      </w:r>
      <w:r w:rsidRPr="00EA1CA4">
        <w:rPr>
          <w:color w:val="auto"/>
        </w:rPr>
        <w:tab/>
        <w:t>Конечные размеры макета в соответствии с требованиями задания</w:t>
      </w:r>
    </w:p>
    <w:p w:rsidR="00EA1CA4" w:rsidRPr="00EA1CA4" w:rsidRDefault="00EA1CA4" w:rsidP="00CF59D8">
      <w:pPr>
        <w:spacing w:before="120" w:after="120" w:line="240" w:lineRule="auto"/>
        <w:ind w:left="567" w:right="338" w:hanging="567"/>
        <w:rPr>
          <w:color w:val="auto"/>
        </w:rPr>
      </w:pPr>
      <w:r w:rsidRPr="00EA1CA4">
        <w:rPr>
          <w:color w:val="auto"/>
          <w:lang w:val="en-US"/>
        </w:rPr>
        <w:t>C</w:t>
      </w:r>
      <w:r w:rsidRPr="00EA1CA4">
        <w:rPr>
          <w:color w:val="auto"/>
        </w:rPr>
        <w:t xml:space="preserve">.6 </w:t>
      </w:r>
      <w:r w:rsidRPr="00EA1CA4">
        <w:rPr>
          <w:color w:val="auto"/>
        </w:rPr>
        <w:tab/>
        <w:t>Наличие всего указанного текста в задании</w:t>
      </w:r>
    </w:p>
    <w:p w:rsidR="00EA1CA4" w:rsidRPr="00EA1CA4" w:rsidRDefault="00EA1CA4" w:rsidP="00CF59D8">
      <w:pPr>
        <w:spacing w:before="120" w:after="120" w:line="240" w:lineRule="auto"/>
        <w:ind w:left="567" w:right="338" w:hanging="567"/>
        <w:rPr>
          <w:color w:val="auto"/>
        </w:rPr>
      </w:pPr>
      <w:r w:rsidRPr="00EA1CA4">
        <w:rPr>
          <w:color w:val="auto"/>
          <w:lang w:val="en-US"/>
        </w:rPr>
        <w:t>C</w:t>
      </w:r>
      <w:r w:rsidRPr="00EA1CA4">
        <w:rPr>
          <w:color w:val="auto"/>
        </w:rPr>
        <w:t xml:space="preserve">.7 </w:t>
      </w:r>
      <w:r w:rsidRPr="00EA1CA4">
        <w:rPr>
          <w:color w:val="auto"/>
        </w:rPr>
        <w:tab/>
        <w:t>Наличие всех указанных элементов в задании</w:t>
      </w:r>
    </w:p>
    <w:p w:rsidR="00EA1CA4" w:rsidRPr="00EA1CA4" w:rsidRDefault="00EA1CA4" w:rsidP="00CF59D8">
      <w:pPr>
        <w:spacing w:before="120" w:after="120" w:line="240" w:lineRule="auto"/>
        <w:ind w:left="567" w:right="338" w:hanging="567"/>
        <w:rPr>
          <w:color w:val="auto"/>
        </w:rPr>
      </w:pPr>
      <w:r w:rsidRPr="00EA1CA4">
        <w:rPr>
          <w:color w:val="auto"/>
          <w:lang w:val="en-US"/>
        </w:rPr>
        <w:t>C</w:t>
      </w:r>
      <w:r w:rsidRPr="00EA1CA4">
        <w:rPr>
          <w:color w:val="auto"/>
        </w:rPr>
        <w:t xml:space="preserve">.8 </w:t>
      </w:r>
      <w:r w:rsidRPr="00EA1CA4">
        <w:rPr>
          <w:color w:val="auto"/>
        </w:rPr>
        <w:tab/>
        <w:t>Применение корпоративных стандартов в контексте задания</w:t>
      </w:r>
    </w:p>
    <w:p w:rsidR="00EA1CA4" w:rsidRPr="00EA1CA4" w:rsidRDefault="00EA1CA4" w:rsidP="00CF59D8">
      <w:pPr>
        <w:spacing w:before="240" w:after="120" w:line="240" w:lineRule="auto"/>
        <w:ind w:left="567" w:right="338"/>
        <w:rPr>
          <w:b/>
          <w:color w:val="auto"/>
        </w:rPr>
      </w:pPr>
      <w:r w:rsidRPr="00EA1CA4">
        <w:rPr>
          <w:b/>
          <w:color w:val="auto"/>
        </w:rPr>
        <w:t xml:space="preserve">Раздел </w:t>
      </w:r>
      <w:r w:rsidRPr="00EA1CA4">
        <w:rPr>
          <w:b/>
          <w:color w:val="auto"/>
          <w:lang w:val="en-US"/>
        </w:rPr>
        <w:t>D</w:t>
      </w:r>
      <w:r w:rsidRPr="00EA1CA4">
        <w:rPr>
          <w:b/>
          <w:color w:val="auto"/>
        </w:rPr>
        <w:t xml:space="preserve"> — Навыки ручной работы</w:t>
      </w:r>
    </w:p>
    <w:p w:rsidR="00EA1CA4" w:rsidRPr="00EA1CA4" w:rsidRDefault="00EA1CA4" w:rsidP="00CF59D8">
      <w:pPr>
        <w:spacing w:before="120" w:after="120" w:line="240" w:lineRule="auto"/>
        <w:ind w:left="567" w:right="338" w:hanging="567"/>
        <w:rPr>
          <w:color w:val="auto"/>
        </w:rPr>
      </w:pPr>
      <w:r w:rsidRPr="00EA1CA4">
        <w:rPr>
          <w:color w:val="auto"/>
          <w:lang w:val="en-US"/>
        </w:rPr>
        <w:t>D</w:t>
      </w:r>
      <w:r w:rsidRPr="00EA1CA4">
        <w:rPr>
          <w:color w:val="auto"/>
        </w:rPr>
        <w:t xml:space="preserve">.1 </w:t>
      </w:r>
      <w:r w:rsidRPr="00EA1CA4">
        <w:rPr>
          <w:color w:val="auto"/>
        </w:rPr>
        <w:tab/>
        <w:t>Установка распечаток на картоне для презентации</w:t>
      </w:r>
    </w:p>
    <w:p w:rsidR="00EA1CA4" w:rsidRPr="00EA1CA4" w:rsidRDefault="00EA1CA4" w:rsidP="00CF59D8">
      <w:pPr>
        <w:spacing w:before="120" w:after="120" w:line="240" w:lineRule="auto"/>
        <w:ind w:left="567" w:right="338" w:hanging="567"/>
        <w:rPr>
          <w:color w:val="auto"/>
        </w:rPr>
      </w:pPr>
      <w:r w:rsidRPr="00EA1CA4">
        <w:rPr>
          <w:color w:val="auto"/>
          <w:lang w:val="en-US"/>
        </w:rPr>
        <w:t>D</w:t>
      </w:r>
      <w:r w:rsidRPr="00EA1CA4">
        <w:rPr>
          <w:color w:val="auto"/>
        </w:rPr>
        <w:t xml:space="preserve">.2 </w:t>
      </w:r>
      <w:r w:rsidRPr="00EA1CA4">
        <w:rPr>
          <w:color w:val="auto"/>
        </w:rPr>
        <w:tab/>
        <w:t>Представление только распечаток</w:t>
      </w:r>
    </w:p>
    <w:p w:rsidR="00EA1CA4" w:rsidRPr="00EA1CA4" w:rsidRDefault="00EA1CA4" w:rsidP="00CF59D8">
      <w:pPr>
        <w:spacing w:before="120" w:after="120" w:line="240" w:lineRule="auto"/>
        <w:ind w:left="567" w:right="338" w:hanging="567"/>
        <w:rPr>
          <w:color w:val="auto"/>
        </w:rPr>
      </w:pPr>
      <w:r w:rsidRPr="00EA1CA4">
        <w:rPr>
          <w:color w:val="auto"/>
          <w:lang w:val="en-US"/>
        </w:rPr>
        <w:t>D</w:t>
      </w:r>
      <w:r w:rsidRPr="00EA1CA4">
        <w:rPr>
          <w:color w:val="auto"/>
        </w:rPr>
        <w:t xml:space="preserve">.3 </w:t>
      </w:r>
      <w:r w:rsidRPr="00EA1CA4">
        <w:rPr>
          <w:color w:val="auto"/>
        </w:rPr>
        <w:tab/>
        <w:t xml:space="preserve">Сборка трехмерной модели </w:t>
      </w:r>
      <w:r w:rsidR="00F53D1F" w:rsidRPr="00F53D1F">
        <w:rPr>
          <w:color w:val="auto"/>
        </w:rPr>
        <w:t>(компьютерное</w:t>
      </w:r>
      <w:r w:rsidRPr="00F53D1F">
        <w:rPr>
          <w:color w:val="auto"/>
        </w:rPr>
        <w:t xml:space="preserve"> </w:t>
      </w:r>
      <w:r w:rsidRPr="00EA1CA4">
        <w:rPr>
          <w:color w:val="auto"/>
        </w:rPr>
        <w:t>или ручное проектирование)</w:t>
      </w:r>
    </w:p>
    <w:p w:rsidR="00EA1CA4" w:rsidRPr="00EA1CA4" w:rsidRDefault="00EA1CA4" w:rsidP="00CF59D8">
      <w:pPr>
        <w:spacing w:before="240" w:after="120" w:line="240" w:lineRule="auto"/>
        <w:ind w:left="567" w:right="338"/>
        <w:rPr>
          <w:b/>
          <w:color w:val="auto"/>
        </w:rPr>
      </w:pPr>
      <w:r w:rsidRPr="00EA1CA4">
        <w:rPr>
          <w:b/>
          <w:color w:val="auto"/>
        </w:rPr>
        <w:t>Раздел Е — Знания в сфере типографии</w:t>
      </w:r>
    </w:p>
    <w:p w:rsidR="00EA1CA4" w:rsidRPr="00EA1CA4" w:rsidRDefault="00EA1CA4" w:rsidP="00CF59D8">
      <w:pPr>
        <w:spacing w:before="120" w:after="120" w:line="240" w:lineRule="auto"/>
        <w:ind w:left="567" w:right="338" w:hanging="567"/>
        <w:rPr>
          <w:color w:val="auto"/>
        </w:rPr>
      </w:pPr>
      <w:r w:rsidRPr="00EA1CA4">
        <w:rPr>
          <w:color w:val="auto"/>
          <w:lang w:val="en-US"/>
        </w:rPr>
        <w:t>E</w:t>
      </w:r>
      <w:r w:rsidRPr="00EA1CA4">
        <w:rPr>
          <w:color w:val="auto"/>
        </w:rPr>
        <w:t xml:space="preserve">.1 </w:t>
      </w:r>
      <w:r w:rsidRPr="00EA1CA4">
        <w:rPr>
          <w:color w:val="auto"/>
        </w:rPr>
        <w:tab/>
        <w:t xml:space="preserve">Значение выпуска за обрез в файле макета в </w:t>
      </w:r>
      <w:r w:rsidRPr="00EA1CA4">
        <w:rPr>
          <w:color w:val="auto"/>
          <w:lang w:val="en-US"/>
        </w:rPr>
        <w:t>PDF</w:t>
      </w:r>
      <w:r w:rsidRPr="00EA1CA4">
        <w:rPr>
          <w:color w:val="auto"/>
        </w:rPr>
        <w:t xml:space="preserve"> соответствует указаниям в задании</w:t>
      </w:r>
    </w:p>
    <w:p w:rsidR="00EA1CA4" w:rsidRPr="00EA1CA4" w:rsidRDefault="00EA1CA4" w:rsidP="00CF59D8">
      <w:pPr>
        <w:spacing w:before="120" w:after="120" w:line="240" w:lineRule="auto"/>
        <w:ind w:left="567" w:right="338" w:hanging="567"/>
        <w:rPr>
          <w:color w:val="auto"/>
        </w:rPr>
      </w:pPr>
      <w:r w:rsidRPr="00EA1CA4">
        <w:rPr>
          <w:color w:val="auto"/>
          <w:lang w:val="en-US"/>
        </w:rPr>
        <w:t>E</w:t>
      </w:r>
      <w:r w:rsidRPr="00EA1CA4">
        <w:rPr>
          <w:color w:val="auto"/>
        </w:rPr>
        <w:t xml:space="preserve">.2 </w:t>
      </w:r>
      <w:r w:rsidRPr="00EA1CA4">
        <w:rPr>
          <w:color w:val="auto"/>
        </w:rPr>
        <w:tab/>
        <w:t>Линии сгиба, метки обрезки и совмещения представлены в соответствии с требованиями задания</w:t>
      </w:r>
    </w:p>
    <w:p w:rsidR="00EA1CA4" w:rsidRPr="00EA1CA4" w:rsidRDefault="00EA1CA4" w:rsidP="00CF59D8">
      <w:pPr>
        <w:spacing w:before="120" w:after="120" w:line="240" w:lineRule="auto"/>
        <w:ind w:left="567" w:right="338" w:hanging="567"/>
        <w:rPr>
          <w:color w:val="auto"/>
        </w:rPr>
      </w:pPr>
      <w:r w:rsidRPr="00EA1CA4">
        <w:rPr>
          <w:color w:val="auto"/>
          <w:lang w:val="en-US"/>
        </w:rPr>
        <w:t>E</w:t>
      </w:r>
      <w:r w:rsidRPr="00EA1CA4">
        <w:rPr>
          <w:color w:val="auto"/>
        </w:rPr>
        <w:t xml:space="preserve">.3 </w:t>
      </w:r>
      <w:r w:rsidRPr="00EA1CA4">
        <w:rPr>
          <w:color w:val="auto"/>
        </w:rPr>
        <w:tab/>
        <w:t xml:space="preserve">Значение </w:t>
      </w:r>
      <w:proofErr w:type="spellStart"/>
      <w:r w:rsidRPr="00EA1CA4">
        <w:rPr>
          <w:color w:val="auto"/>
        </w:rPr>
        <w:t>треппинга</w:t>
      </w:r>
      <w:proofErr w:type="spellEnd"/>
      <w:r w:rsidRPr="00EA1CA4">
        <w:rPr>
          <w:color w:val="auto"/>
        </w:rPr>
        <w:t xml:space="preserve"> в файле </w:t>
      </w:r>
      <w:r w:rsidR="00E64493" w:rsidRPr="00EA1CA4">
        <w:rPr>
          <w:color w:val="auto"/>
        </w:rPr>
        <w:t>иллюстра</w:t>
      </w:r>
      <w:r w:rsidR="00E64493">
        <w:rPr>
          <w:color w:val="auto"/>
        </w:rPr>
        <w:t>ции</w:t>
      </w:r>
      <w:r w:rsidR="00E64493" w:rsidRPr="00EA1CA4">
        <w:rPr>
          <w:color w:val="auto"/>
        </w:rPr>
        <w:t xml:space="preserve"> </w:t>
      </w:r>
      <w:r w:rsidRPr="00EA1CA4">
        <w:rPr>
          <w:color w:val="auto"/>
        </w:rPr>
        <w:t>соответствует указаниям в задании</w:t>
      </w:r>
    </w:p>
    <w:p w:rsidR="00EA1CA4" w:rsidRPr="00EA1CA4" w:rsidRDefault="00EA1CA4" w:rsidP="00CF59D8">
      <w:pPr>
        <w:spacing w:before="120" w:after="120" w:line="240" w:lineRule="auto"/>
        <w:ind w:left="567" w:right="338" w:hanging="567"/>
        <w:rPr>
          <w:color w:val="auto"/>
        </w:rPr>
      </w:pPr>
      <w:r w:rsidRPr="00EA1CA4">
        <w:rPr>
          <w:color w:val="auto"/>
          <w:lang w:val="en-US"/>
        </w:rPr>
        <w:t>E</w:t>
      </w:r>
      <w:r w:rsidRPr="00EA1CA4">
        <w:rPr>
          <w:color w:val="auto"/>
        </w:rPr>
        <w:t xml:space="preserve">.4 </w:t>
      </w:r>
      <w:r w:rsidRPr="00EA1CA4">
        <w:rPr>
          <w:color w:val="auto"/>
        </w:rPr>
        <w:tab/>
        <w:t xml:space="preserve">Значение </w:t>
      </w:r>
      <w:proofErr w:type="spellStart"/>
      <w:r w:rsidRPr="00EA1CA4">
        <w:rPr>
          <w:color w:val="auto"/>
        </w:rPr>
        <w:t>оверпринта</w:t>
      </w:r>
      <w:proofErr w:type="spellEnd"/>
      <w:r w:rsidRPr="00EA1CA4">
        <w:rPr>
          <w:color w:val="auto"/>
        </w:rPr>
        <w:t xml:space="preserve"> в файле макета в </w:t>
      </w:r>
      <w:r w:rsidRPr="00EA1CA4">
        <w:rPr>
          <w:color w:val="auto"/>
          <w:lang w:val="en-US"/>
        </w:rPr>
        <w:t>PDF</w:t>
      </w:r>
      <w:r w:rsidRPr="00EA1CA4">
        <w:rPr>
          <w:color w:val="auto"/>
        </w:rPr>
        <w:t xml:space="preserve"> соответствует указаниям в задании</w:t>
      </w:r>
    </w:p>
    <w:p w:rsidR="00EA1CA4" w:rsidRPr="00EA1CA4" w:rsidRDefault="00EA1CA4" w:rsidP="00CF59D8">
      <w:pPr>
        <w:spacing w:before="120" w:after="120" w:line="240" w:lineRule="auto"/>
        <w:ind w:left="567" w:right="338" w:hanging="567"/>
        <w:rPr>
          <w:color w:val="auto"/>
        </w:rPr>
      </w:pPr>
      <w:r w:rsidRPr="00EA1CA4">
        <w:rPr>
          <w:color w:val="auto"/>
          <w:lang w:val="en-US"/>
        </w:rPr>
        <w:t>E</w:t>
      </w:r>
      <w:r w:rsidRPr="00EA1CA4">
        <w:rPr>
          <w:color w:val="auto"/>
        </w:rPr>
        <w:t xml:space="preserve">.5 </w:t>
      </w:r>
      <w:r w:rsidRPr="00EA1CA4">
        <w:rPr>
          <w:color w:val="auto"/>
        </w:rPr>
        <w:tab/>
      </w:r>
      <w:proofErr w:type="spellStart"/>
      <w:r w:rsidRPr="00EA1CA4">
        <w:rPr>
          <w:color w:val="auto"/>
        </w:rPr>
        <w:t>Плашечные</w:t>
      </w:r>
      <w:proofErr w:type="spellEnd"/>
      <w:r w:rsidRPr="00EA1CA4">
        <w:rPr>
          <w:color w:val="auto"/>
        </w:rPr>
        <w:t xml:space="preserve"> и </w:t>
      </w:r>
      <w:r w:rsidRPr="00EA1CA4">
        <w:rPr>
          <w:color w:val="auto"/>
          <w:lang w:val="en-US"/>
        </w:rPr>
        <w:t>CMYK</w:t>
      </w:r>
      <w:r w:rsidRPr="00EA1CA4">
        <w:rPr>
          <w:color w:val="auto"/>
        </w:rPr>
        <w:t xml:space="preserve">-цвета в файле макета в </w:t>
      </w:r>
      <w:r w:rsidRPr="00EA1CA4">
        <w:rPr>
          <w:color w:val="auto"/>
          <w:lang w:val="en-US"/>
        </w:rPr>
        <w:t>PDF</w:t>
      </w:r>
      <w:r w:rsidRPr="00EA1CA4">
        <w:rPr>
          <w:color w:val="auto"/>
        </w:rPr>
        <w:t xml:space="preserve"> соответствуют указаниям в задании</w:t>
      </w:r>
    </w:p>
    <w:p w:rsidR="00EA1CA4" w:rsidRPr="00EA1CA4" w:rsidRDefault="00EA1CA4" w:rsidP="00CF59D8">
      <w:pPr>
        <w:spacing w:before="120" w:after="120" w:line="240" w:lineRule="auto"/>
        <w:ind w:left="567" w:right="338" w:hanging="567"/>
        <w:rPr>
          <w:color w:val="auto"/>
        </w:rPr>
      </w:pPr>
      <w:r w:rsidRPr="00EA1CA4">
        <w:rPr>
          <w:color w:val="auto"/>
          <w:lang w:val="en-US"/>
        </w:rPr>
        <w:t>E</w:t>
      </w:r>
      <w:r w:rsidR="00E64493">
        <w:rPr>
          <w:color w:val="auto"/>
        </w:rPr>
        <w:t xml:space="preserve">.6 </w:t>
      </w:r>
      <w:r w:rsidR="00E64493">
        <w:rPr>
          <w:color w:val="auto"/>
        </w:rPr>
        <w:tab/>
        <w:t>Метки реза</w:t>
      </w:r>
      <w:r w:rsidRPr="00EA1CA4">
        <w:rPr>
          <w:color w:val="auto"/>
        </w:rPr>
        <w:t xml:space="preserve"> соответству</w:t>
      </w:r>
      <w:r w:rsidR="00E64493">
        <w:rPr>
          <w:color w:val="auto"/>
        </w:rPr>
        <w:t>ю</w:t>
      </w:r>
      <w:r w:rsidRPr="00EA1CA4">
        <w:rPr>
          <w:color w:val="auto"/>
        </w:rPr>
        <w:t>т указаниям в задании</w:t>
      </w:r>
    </w:p>
    <w:p w:rsidR="00EA1CA4" w:rsidRPr="00EA1CA4" w:rsidRDefault="00EA1CA4" w:rsidP="00CF59D8">
      <w:pPr>
        <w:spacing w:before="240" w:after="120" w:line="240" w:lineRule="auto"/>
        <w:ind w:left="567" w:right="338"/>
        <w:rPr>
          <w:b/>
          <w:color w:val="auto"/>
        </w:rPr>
      </w:pPr>
      <w:r w:rsidRPr="00EA1CA4">
        <w:rPr>
          <w:b/>
          <w:color w:val="auto"/>
        </w:rPr>
        <w:t xml:space="preserve">Раздел </w:t>
      </w:r>
      <w:r w:rsidRPr="00EA1CA4">
        <w:rPr>
          <w:b/>
          <w:color w:val="auto"/>
          <w:lang w:val="en-US"/>
        </w:rPr>
        <w:t>F</w:t>
      </w:r>
      <w:r w:rsidRPr="00EA1CA4">
        <w:rPr>
          <w:b/>
          <w:color w:val="auto"/>
        </w:rPr>
        <w:t xml:space="preserve"> — Сохранение и формат файла</w:t>
      </w:r>
    </w:p>
    <w:p w:rsidR="00EA1CA4" w:rsidRPr="00EA1CA4" w:rsidRDefault="00EA1CA4" w:rsidP="00CF59D8">
      <w:pPr>
        <w:spacing w:before="120" w:after="120" w:line="240" w:lineRule="auto"/>
        <w:ind w:left="567" w:right="338" w:hanging="567"/>
        <w:rPr>
          <w:color w:val="auto"/>
        </w:rPr>
      </w:pPr>
      <w:r w:rsidRPr="00EA1CA4">
        <w:rPr>
          <w:color w:val="auto"/>
          <w:lang w:val="en-US"/>
        </w:rPr>
        <w:t>F</w:t>
      </w:r>
      <w:r w:rsidRPr="00EA1CA4">
        <w:rPr>
          <w:color w:val="auto"/>
        </w:rPr>
        <w:t xml:space="preserve">.1 </w:t>
      </w:r>
      <w:r w:rsidRPr="00EA1CA4">
        <w:rPr>
          <w:color w:val="auto"/>
        </w:rPr>
        <w:tab/>
        <w:t>Все файлы сохранены в требуемом формате согласно заданию</w:t>
      </w:r>
    </w:p>
    <w:p w:rsidR="00EA1CA4" w:rsidRPr="00EA1CA4" w:rsidRDefault="00EA1CA4" w:rsidP="00CF59D8">
      <w:pPr>
        <w:spacing w:before="120" w:after="120" w:line="240" w:lineRule="auto"/>
        <w:ind w:left="567" w:right="338" w:hanging="567"/>
        <w:rPr>
          <w:color w:val="auto"/>
        </w:rPr>
      </w:pPr>
      <w:r w:rsidRPr="00EA1CA4">
        <w:rPr>
          <w:color w:val="auto"/>
          <w:lang w:val="en-US"/>
        </w:rPr>
        <w:t>F</w:t>
      </w:r>
      <w:r w:rsidRPr="00EA1CA4">
        <w:rPr>
          <w:color w:val="auto"/>
        </w:rPr>
        <w:t xml:space="preserve">.2 </w:t>
      </w:r>
      <w:r w:rsidRPr="00EA1CA4">
        <w:rPr>
          <w:color w:val="auto"/>
        </w:rPr>
        <w:tab/>
        <w:t xml:space="preserve">Профиль </w:t>
      </w:r>
      <w:r w:rsidRPr="00EA1CA4">
        <w:rPr>
          <w:color w:val="auto"/>
          <w:lang w:val="en-US"/>
        </w:rPr>
        <w:t>ICC</w:t>
      </w:r>
      <w:r w:rsidRPr="00EA1CA4">
        <w:rPr>
          <w:color w:val="auto"/>
        </w:rPr>
        <w:t xml:space="preserve"> в изображениях, </w:t>
      </w:r>
      <w:r w:rsidRPr="00EA1CA4">
        <w:rPr>
          <w:color w:val="auto"/>
          <w:lang w:val="en-US"/>
        </w:rPr>
        <w:t>PDF</w:t>
      </w:r>
      <w:r w:rsidRPr="00EA1CA4">
        <w:rPr>
          <w:color w:val="auto"/>
        </w:rPr>
        <w:t xml:space="preserve"> или макетном файле соответствует указаниям в задании</w:t>
      </w:r>
    </w:p>
    <w:p w:rsidR="00EA1CA4" w:rsidRPr="00EA1CA4" w:rsidRDefault="00EA1CA4" w:rsidP="00CF59D8">
      <w:pPr>
        <w:spacing w:before="120" w:after="120" w:line="240" w:lineRule="auto"/>
        <w:ind w:left="567" w:right="338" w:hanging="567"/>
        <w:rPr>
          <w:color w:val="auto"/>
        </w:rPr>
      </w:pPr>
      <w:r w:rsidRPr="00EA1CA4">
        <w:rPr>
          <w:color w:val="auto"/>
          <w:lang w:val="en-US"/>
        </w:rPr>
        <w:t>F</w:t>
      </w:r>
      <w:r w:rsidRPr="00EA1CA4">
        <w:rPr>
          <w:color w:val="auto"/>
        </w:rPr>
        <w:t xml:space="preserve">.3 </w:t>
      </w:r>
      <w:r w:rsidRPr="00EA1CA4">
        <w:rPr>
          <w:color w:val="auto"/>
        </w:rPr>
        <w:tab/>
        <w:t>Сохранение в указанном форм</w:t>
      </w:r>
      <w:r w:rsidR="00E64493">
        <w:rPr>
          <w:color w:val="auto"/>
        </w:rPr>
        <w:t>ате</w:t>
      </w:r>
      <w:r w:rsidRPr="00EA1CA4">
        <w:rPr>
          <w:color w:val="auto"/>
        </w:rPr>
        <w:t xml:space="preserve"> </w:t>
      </w:r>
      <w:r w:rsidRPr="00EA1CA4">
        <w:rPr>
          <w:color w:val="auto"/>
          <w:lang w:val="en-US"/>
        </w:rPr>
        <w:t>PDF</w:t>
      </w:r>
      <w:r w:rsidRPr="00EA1CA4">
        <w:rPr>
          <w:color w:val="auto"/>
        </w:rPr>
        <w:t xml:space="preserve"> согласно заданию</w:t>
      </w:r>
    </w:p>
    <w:p w:rsidR="00EA1CA4" w:rsidRPr="00EA1CA4" w:rsidRDefault="00EA1CA4" w:rsidP="00CF59D8">
      <w:pPr>
        <w:spacing w:before="120" w:after="120" w:line="240" w:lineRule="auto"/>
        <w:ind w:left="567" w:right="338" w:hanging="567"/>
        <w:rPr>
          <w:color w:val="auto"/>
        </w:rPr>
      </w:pPr>
      <w:r w:rsidRPr="00EA1CA4">
        <w:rPr>
          <w:color w:val="auto"/>
          <w:lang w:val="en-US"/>
        </w:rPr>
        <w:lastRenderedPageBreak/>
        <w:t>F</w:t>
      </w:r>
      <w:r w:rsidRPr="00EA1CA4">
        <w:rPr>
          <w:color w:val="auto"/>
        </w:rPr>
        <w:t xml:space="preserve">.4 </w:t>
      </w:r>
      <w:r w:rsidRPr="00EA1CA4">
        <w:rPr>
          <w:color w:val="auto"/>
        </w:rPr>
        <w:tab/>
        <w:t>Папка готовой работы сохранена согласно заданию</w:t>
      </w:r>
    </w:p>
    <w:p w:rsidR="00E96264" w:rsidRDefault="00E96264" w:rsidP="00DA2518">
      <w:pPr>
        <w:spacing w:after="0" w:line="240" w:lineRule="auto"/>
        <w:ind w:left="0" w:firstLine="0"/>
        <w:jc w:val="left"/>
      </w:pPr>
    </w:p>
    <w:p w:rsidR="00E96264" w:rsidRDefault="0066202B" w:rsidP="00DA2518">
      <w:pPr>
        <w:pStyle w:val="3"/>
        <w:spacing w:line="240" w:lineRule="auto"/>
        <w:ind w:left="-5" w:right="488"/>
      </w:pPr>
      <w:bookmarkStart w:id="25" w:name="_Toc486346882"/>
      <w:r>
        <w:t>5.3. Критерии оценки мастерства</w:t>
      </w:r>
      <w:bookmarkEnd w:id="25"/>
      <w:r>
        <w:t xml:space="preserve"> </w:t>
      </w:r>
    </w:p>
    <w:p w:rsidR="00E96264" w:rsidRDefault="0066202B" w:rsidP="00DA2518">
      <w:pPr>
        <w:spacing w:after="158" w:line="240" w:lineRule="auto"/>
        <w:ind w:left="-5"/>
        <w:jc w:val="left"/>
      </w:pPr>
      <w:r>
        <w:rPr>
          <w:b/>
          <w:color w:val="2C8DE6"/>
          <w:u w:val="single" w:color="2C8DE6"/>
        </w:rPr>
        <w:t xml:space="preserve">Модуль 1 – Фирменный стиль и продукты </w:t>
      </w:r>
      <w:proofErr w:type="spellStart"/>
      <w:r>
        <w:rPr>
          <w:b/>
          <w:color w:val="2C8DE6"/>
          <w:u w:val="single" w:color="2C8DE6"/>
        </w:rPr>
        <w:t>бренбдука</w:t>
      </w:r>
      <w:proofErr w:type="spellEnd"/>
      <w:r>
        <w:rPr>
          <w:b/>
          <w:color w:val="2C8DE6"/>
        </w:rPr>
        <w:t xml:space="preserve"> </w:t>
      </w:r>
    </w:p>
    <w:p w:rsidR="00E96264" w:rsidRDefault="0066202B" w:rsidP="00DA2518">
      <w:pPr>
        <w:numPr>
          <w:ilvl w:val="0"/>
          <w:numId w:val="7"/>
        </w:numPr>
        <w:spacing w:line="240" w:lineRule="auto"/>
        <w:ind w:right="980" w:hanging="360"/>
      </w:pPr>
      <w:r>
        <w:t xml:space="preserve">Выполнение работ по техническому заданию </w:t>
      </w:r>
    </w:p>
    <w:p w:rsidR="00E96264" w:rsidRDefault="0066202B" w:rsidP="00DA2518">
      <w:pPr>
        <w:numPr>
          <w:ilvl w:val="0"/>
          <w:numId w:val="7"/>
        </w:numPr>
        <w:spacing w:line="240" w:lineRule="auto"/>
        <w:ind w:right="980" w:hanging="360"/>
      </w:pPr>
      <w:r>
        <w:t xml:space="preserve">Создание векторных изображений </w:t>
      </w:r>
    </w:p>
    <w:p w:rsidR="00E96264" w:rsidRDefault="0066202B" w:rsidP="00DA2518">
      <w:pPr>
        <w:numPr>
          <w:ilvl w:val="0"/>
          <w:numId w:val="7"/>
        </w:numPr>
        <w:spacing w:line="240" w:lineRule="auto"/>
        <w:ind w:right="980" w:hanging="360"/>
      </w:pPr>
      <w:r>
        <w:t xml:space="preserve">Обработка растровых изображений </w:t>
      </w:r>
    </w:p>
    <w:p w:rsidR="00E96264" w:rsidRDefault="0066202B" w:rsidP="00DA2518">
      <w:pPr>
        <w:numPr>
          <w:ilvl w:val="0"/>
          <w:numId w:val="7"/>
        </w:numPr>
        <w:spacing w:line="240" w:lineRule="auto"/>
        <w:ind w:right="980" w:hanging="360"/>
      </w:pPr>
      <w:r>
        <w:t xml:space="preserve">Знание программного обеспечения </w:t>
      </w:r>
    </w:p>
    <w:p w:rsidR="00E96264" w:rsidRDefault="0066202B" w:rsidP="00DA2518">
      <w:pPr>
        <w:numPr>
          <w:ilvl w:val="0"/>
          <w:numId w:val="7"/>
        </w:numPr>
        <w:spacing w:line="240" w:lineRule="auto"/>
        <w:ind w:right="980" w:hanging="360"/>
      </w:pPr>
      <w:r>
        <w:t xml:space="preserve">Макетирование продуктов </w:t>
      </w:r>
    </w:p>
    <w:p w:rsidR="00E96264" w:rsidRDefault="0066202B" w:rsidP="00DA2518">
      <w:pPr>
        <w:numPr>
          <w:ilvl w:val="0"/>
          <w:numId w:val="7"/>
        </w:numPr>
        <w:spacing w:line="240" w:lineRule="auto"/>
        <w:ind w:right="980" w:hanging="360"/>
      </w:pPr>
      <w:r>
        <w:t xml:space="preserve">Подготовка и печать продукта </w:t>
      </w:r>
    </w:p>
    <w:p w:rsidR="00E96264" w:rsidRDefault="0066202B" w:rsidP="00DA2518">
      <w:pPr>
        <w:numPr>
          <w:ilvl w:val="0"/>
          <w:numId w:val="7"/>
        </w:numPr>
        <w:spacing w:after="65" w:line="240" w:lineRule="auto"/>
        <w:ind w:right="980" w:hanging="360"/>
      </w:pPr>
      <w:r>
        <w:t xml:space="preserve">Соблюдение правил верстки и стандартов </w:t>
      </w:r>
    </w:p>
    <w:p w:rsidR="00E96264" w:rsidRDefault="0066202B" w:rsidP="00DA2518">
      <w:pPr>
        <w:spacing w:after="26" w:line="240" w:lineRule="auto"/>
        <w:ind w:left="708" w:firstLine="0"/>
        <w:jc w:val="left"/>
      </w:pPr>
      <w:r>
        <w:t xml:space="preserve"> </w:t>
      </w:r>
    </w:p>
    <w:p w:rsidR="00E96264" w:rsidRDefault="0066202B" w:rsidP="00DA2518">
      <w:pPr>
        <w:spacing w:after="158" w:line="240" w:lineRule="auto"/>
        <w:ind w:left="-5"/>
        <w:jc w:val="left"/>
      </w:pPr>
      <w:r>
        <w:rPr>
          <w:b/>
          <w:color w:val="2C8DE6"/>
          <w:u w:val="single" w:color="2C8DE6"/>
        </w:rPr>
        <w:t>Модуль 2 – Информационный дизайн</w:t>
      </w:r>
      <w:r>
        <w:rPr>
          <w:b/>
          <w:color w:val="2C8DE6"/>
        </w:rPr>
        <w:t xml:space="preserve"> </w:t>
      </w:r>
    </w:p>
    <w:p w:rsidR="00E96264" w:rsidRDefault="0066202B" w:rsidP="00DA2518">
      <w:pPr>
        <w:numPr>
          <w:ilvl w:val="0"/>
          <w:numId w:val="7"/>
        </w:numPr>
        <w:spacing w:line="240" w:lineRule="auto"/>
        <w:ind w:right="980" w:hanging="360"/>
      </w:pPr>
      <w:r>
        <w:t xml:space="preserve">Выполнение работ по техническому заданию </w:t>
      </w:r>
    </w:p>
    <w:p w:rsidR="00E96264" w:rsidRDefault="0066202B" w:rsidP="00DA2518">
      <w:pPr>
        <w:numPr>
          <w:ilvl w:val="0"/>
          <w:numId w:val="7"/>
        </w:numPr>
        <w:spacing w:line="240" w:lineRule="auto"/>
        <w:ind w:right="980" w:hanging="360"/>
      </w:pPr>
      <w:r>
        <w:t xml:space="preserve">Создание векторных изображений </w:t>
      </w:r>
    </w:p>
    <w:p w:rsidR="00E96264" w:rsidRDefault="0066202B" w:rsidP="00DA2518">
      <w:pPr>
        <w:numPr>
          <w:ilvl w:val="0"/>
          <w:numId w:val="7"/>
        </w:numPr>
        <w:spacing w:line="240" w:lineRule="auto"/>
        <w:ind w:right="980" w:hanging="360"/>
      </w:pPr>
      <w:r>
        <w:t xml:space="preserve">Обработка растровых изображений </w:t>
      </w:r>
    </w:p>
    <w:p w:rsidR="00E96264" w:rsidRDefault="0066202B" w:rsidP="00DA2518">
      <w:pPr>
        <w:numPr>
          <w:ilvl w:val="0"/>
          <w:numId w:val="7"/>
        </w:numPr>
        <w:spacing w:line="240" w:lineRule="auto"/>
        <w:ind w:right="980" w:hanging="360"/>
      </w:pPr>
      <w:r>
        <w:t xml:space="preserve">Знание программного обеспечения </w:t>
      </w:r>
    </w:p>
    <w:p w:rsidR="00E96264" w:rsidRDefault="0066202B" w:rsidP="00DA2518">
      <w:pPr>
        <w:numPr>
          <w:ilvl w:val="0"/>
          <w:numId w:val="7"/>
        </w:numPr>
        <w:spacing w:line="240" w:lineRule="auto"/>
        <w:ind w:right="980" w:hanging="360"/>
      </w:pPr>
      <w:r>
        <w:t xml:space="preserve">Макетирование продуктов </w:t>
      </w:r>
    </w:p>
    <w:p w:rsidR="00E96264" w:rsidRDefault="0066202B" w:rsidP="00DA2518">
      <w:pPr>
        <w:numPr>
          <w:ilvl w:val="0"/>
          <w:numId w:val="7"/>
        </w:numPr>
        <w:spacing w:line="240" w:lineRule="auto"/>
        <w:ind w:right="980" w:hanging="360"/>
      </w:pPr>
      <w:r>
        <w:t xml:space="preserve">Подготовка и печать продукта </w:t>
      </w:r>
    </w:p>
    <w:p w:rsidR="00E96264" w:rsidRDefault="0066202B" w:rsidP="00DA2518">
      <w:pPr>
        <w:numPr>
          <w:ilvl w:val="0"/>
          <w:numId w:val="7"/>
        </w:numPr>
        <w:spacing w:after="70" w:line="240" w:lineRule="auto"/>
        <w:ind w:right="980" w:hanging="360"/>
      </w:pPr>
      <w:r>
        <w:t xml:space="preserve">Соблюдение правил верстки и стандартов </w:t>
      </w:r>
    </w:p>
    <w:p w:rsidR="00E96264" w:rsidRDefault="0066202B" w:rsidP="00DA2518">
      <w:pPr>
        <w:spacing w:after="22" w:line="240" w:lineRule="auto"/>
        <w:ind w:left="708" w:firstLine="0"/>
        <w:jc w:val="left"/>
      </w:pPr>
      <w:r>
        <w:rPr>
          <w:b/>
        </w:rPr>
        <w:t xml:space="preserve"> </w:t>
      </w:r>
    </w:p>
    <w:p w:rsidR="00E96264" w:rsidRDefault="0066202B" w:rsidP="00DA2518">
      <w:pPr>
        <w:spacing w:after="158" w:line="240" w:lineRule="auto"/>
        <w:ind w:left="-5"/>
        <w:jc w:val="left"/>
      </w:pPr>
      <w:r>
        <w:rPr>
          <w:b/>
          <w:color w:val="2C8DE6"/>
          <w:u w:val="single" w:color="2C8DE6"/>
        </w:rPr>
        <w:t>Модуль 3 – Многостраничный дизайн</w:t>
      </w:r>
      <w:r>
        <w:rPr>
          <w:b/>
          <w:color w:val="2C8DE6"/>
        </w:rPr>
        <w:t xml:space="preserve"> </w:t>
      </w:r>
    </w:p>
    <w:p w:rsidR="00E96264" w:rsidRDefault="0066202B" w:rsidP="00DA2518">
      <w:pPr>
        <w:numPr>
          <w:ilvl w:val="0"/>
          <w:numId w:val="7"/>
        </w:numPr>
        <w:spacing w:line="240" w:lineRule="auto"/>
        <w:ind w:right="980" w:hanging="360"/>
      </w:pPr>
      <w:r>
        <w:t xml:space="preserve">Выполнение работ по техническому заданию </w:t>
      </w:r>
    </w:p>
    <w:p w:rsidR="00E96264" w:rsidRDefault="0066202B" w:rsidP="00DA2518">
      <w:pPr>
        <w:numPr>
          <w:ilvl w:val="0"/>
          <w:numId w:val="7"/>
        </w:numPr>
        <w:spacing w:line="240" w:lineRule="auto"/>
        <w:ind w:right="980" w:hanging="360"/>
      </w:pPr>
      <w:r>
        <w:t xml:space="preserve">Создание векторных изображений </w:t>
      </w:r>
    </w:p>
    <w:p w:rsidR="00E96264" w:rsidRDefault="0066202B" w:rsidP="00DA2518">
      <w:pPr>
        <w:numPr>
          <w:ilvl w:val="0"/>
          <w:numId w:val="7"/>
        </w:numPr>
        <w:spacing w:line="240" w:lineRule="auto"/>
        <w:ind w:right="980" w:hanging="360"/>
      </w:pPr>
      <w:r>
        <w:t xml:space="preserve">Обработка растровых изображений </w:t>
      </w:r>
    </w:p>
    <w:p w:rsidR="00E96264" w:rsidRDefault="0066202B" w:rsidP="00DA2518">
      <w:pPr>
        <w:numPr>
          <w:ilvl w:val="0"/>
          <w:numId w:val="7"/>
        </w:numPr>
        <w:spacing w:line="240" w:lineRule="auto"/>
        <w:ind w:right="980" w:hanging="360"/>
      </w:pPr>
      <w:r>
        <w:t xml:space="preserve">Создание спуска полос </w:t>
      </w:r>
    </w:p>
    <w:p w:rsidR="00E96264" w:rsidRDefault="0066202B" w:rsidP="00DA2518">
      <w:pPr>
        <w:numPr>
          <w:ilvl w:val="0"/>
          <w:numId w:val="7"/>
        </w:numPr>
        <w:spacing w:line="240" w:lineRule="auto"/>
        <w:ind w:right="980" w:hanging="360"/>
      </w:pPr>
      <w:r>
        <w:t xml:space="preserve">Знание программного обеспечения </w:t>
      </w:r>
    </w:p>
    <w:p w:rsidR="00E96264" w:rsidRDefault="0066202B" w:rsidP="00DA2518">
      <w:pPr>
        <w:numPr>
          <w:ilvl w:val="0"/>
          <w:numId w:val="7"/>
        </w:numPr>
        <w:spacing w:line="240" w:lineRule="auto"/>
        <w:ind w:right="980" w:hanging="360"/>
      </w:pPr>
      <w:r>
        <w:t xml:space="preserve">Макетирование продуктов </w:t>
      </w:r>
    </w:p>
    <w:p w:rsidR="00E96264" w:rsidRDefault="0066202B" w:rsidP="00DA2518">
      <w:pPr>
        <w:numPr>
          <w:ilvl w:val="0"/>
          <w:numId w:val="7"/>
        </w:numPr>
        <w:spacing w:line="240" w:lineRule="auto"/>
        <w:ind w:right="980" w:hanging="360"/>
      </w:pPr>
      <w:r>
        <w:t xml:space="preserve">Подготовка и печать продукта </w:t>
      </w:r>
    </w:p>
    <w:p w:rsidR="00E96264" w:rsidRDefault="0066202B" w:rsidP="00DA2518">
      <w:pPr>
        <w:numPr>
          <w:ilvl w:val="0"/>
          <w:numId w:val="7"/>
        </w:numPr>
        <w:spacing w:after="70" w:line="240" w:lineRule="auto"/>
        <w:ind w:right="980" w:hanging="360"/>
      </w:pPr>
      <w:r>
        <w:t xml:space="preserve">Соблюдение правил верстки и стандартов </w:t>
      </w:r>
    </w:p>
    <w:p w:rsidR="00E96264" w:rsidRDefault="0066202B" w:rsidP="00DA2518">
      <w:pPr>
        <w:spacing w:after="148" w:line="240" w:lineRule="auto"/>
        <w:ind w:left="0" w:firstLine="0"/>
        <w:jc w:val="left"/>
      </w:pPr>
      <w:r>
        <w:rPr>
          <w:b/>
          <w:color w:val="2C8DE6"/>
        </w:rPr>
        <w:t xml:space="preserve"> </w:t>
      </w:r>
    </w:p>
    <w:p w:rsidR="00E96264" w:rsidRDefault="0066202B" w:rsidP="00DA2518">
      <w:pPr>
        <w:spacing w:after="158" w:line="240" w:lineRule="auto"/>
        <w:ind w:left="-5"/>
        <w:jc w:val="left"/>
      </w:pPr>
      <w:r>
        <w:rPr>
          <w:b/>
          <w:color w:val="2C8DE6"/>
          <w:u w:val="single" w:color="2C8DE6"/>
        </w:rPr>
        <w:t>Модуль 4 – Упаковка</w:t>
      </w:r>
      <w:r>
        <w:rPr>
          <w:b/>
          <w:color w:val="2C8DE6"/>
        </w:rPr>
        <w:t xml:space="preserve"> </w:t>
      </w:r>
    </w:p>
    <w:p w:rsidR="00E96264" w:rsidRDefault="0066202B" w:rsidP="00DA2518">
      <w:pPr>
        <w:numPr>
          <w:ilvl w:val="0"/>
          <w:numId w:val="7"/>
        </w:numPr>
        <w:spacing w:line="240" w:lineRule="auto"/>
        <w:ind w:right="980" w:hanging="360"/>
      </w:pPr>
      <w:r>
        <w:t xml:space="preserve">Выполнение работ по техническому заданию </w:t>
      </w:r>
    </w:p>
    <w:p w:rsidR="00E96264" w:rsidRDefault="0066202B" w:rsidP="00DA2518">
      <w:pPr>
        <w:numPr>
          <w:ilvl w:val="0"/>
          <w:numId w:val="7"/>
        </w:numPr>
        <w:spacing w:line="240" w:lineRule="auto"/>
        <w:ind w:right="980" w:hanging="360"/>
      </w:pPr>
      <w:r>
        <w:lastRenderedPageBreak/>
        <w:t xml:space="preserve">Создание векторных изображений </w:t>
      </w:r>
    </w:p>
    <w:p w:rsidR="00E96264" w:rsidRDefault="0066202B" w:rsidP="00DA2518">
      <w:pPr>
        <w:numPr>
          <w:ilvl w:val="0"/>
          <w:numId w:val="7"/>
        </w:numPr>
        <w:spacing w:line="240" w:lineRule="auto"/>
        <w:ind w:right="980" w:hanging="360"/>
      </w:pPr>
      <w:r>
        <w:t xml:space="preserve">Обработка растровых изображений </w:t>
      </w:r>
    </w:p>
    <w:p w:rsidR="00E96264" w:rsidRDefault="0066202B" w:rsidP="00DA2518">
      <w:pPr>
        <w:numPr>
          <w:ilvl w:val="0"/>
          <w:numId w:val="7"/>
        </w:numPr>
        <w:spacing w:line="240" w:lineRule="auto"/>
        <w:ind w:right="980" w:hanging="360"/>
      </w:pPr>
      <w:r>
        <w:t xml:space="preserve">Создание чертежа развертки </w:t>
      </w:r>
    </w:p>
    <w:p w:rsidR="00E96264" w:rsidRDefault="0066202B" w:rsidP="00DA2518">
      <w:pPr>
        <w:numPr>
          <w:ilvl w:val="0"/>
          <w:numId w:val="7"/>
        </w:numPr>
        <w:spacing w:line="240" w:lineRule="auto"/>
        <w:ind w:right="980" w:hanging="360"/>
      </w:pPr>
      <w:r>
        <w:t xml:space="preserve">Знание программного обеспечения </w:t>
      </w:r>
    </w:p>
    <w:p w:rsidR="00E96264" w:rsidRDefault="0066202B" w:rsidP="00DA2518">
      <w:pPr>
        <w:numPr>
          <w:ilvl w:val="0"/>
          <w:numId w:val="7"/>
        </w:numPr>
        <w:spacing w:line="240" w:lineRule="auto"/>
        <w:ind w:right="980" w:hanging="360"/>
      </w:pPr>
      <w:r>
        <w:t xml:space="preserve">Макетирование продуктов </w:t>
      </w:r>
    </w:p>
    <w:p w:rsidR="00E96264" w:rsidRDefault="0066202B" w:rsidP="00DA2518">
      <w:pPr>
        <w:numPr>
          <w:ilvl w:val="0"/>
          <w:numId w:val="7"/>
        </w:numPr>
        <w:spacing w:line="240" w:lineRule="auto"/>
        <w:ind w:right="980" w:hanging="360"/>
      </w:pPr>
      <w:r>
        <w:t xml:space="preserve">Подготовка и печать продукта </w:t>
      </w:r>
    </w:p>
    <w:p w:rsidR="00E96264" w:rsidRDefault="0066202B" w:rsidP="00DA2518">
      <w:pPr>
        <w:numPr>
          <w:ilvl w:val="0"/>
          <w:numId w:val="7"/>
        </w:numPr>
        <w:spacing w:after="62" w:line="240" w:lineRule="auto"/>
        <w:ind w:right="980" w:hanging="360"/>
      </w:pPr>
      <w:r>
        <w:t xml:space="preserve">Соблюдение правил верстки и стандартов </w:t>
      </w:r>
    </w:p>
    <w:p w:rsidR="00E96264" w:rsidRDefault="0066202B" w:rsidP="00DA2518">
      <w:pPr>
        <w:spacing w:after="452" w:line="240" w:lineRule="auto"/>
        <w:ind w:left="0" w:firstLine="0"/>
        <w:jc w:val="left"/>
      </w:pPr>
      <w:r>
        <w:t xml:space="preserve"> </w:t>
      </w:r>
    </w:p>
    <w:p w:rsidR="00E96264" w:rsidRDefault="0066202B" w:rsidP="00DA2518">
      <w:pPr>
        <w:pStyle w:val="3"/>
        <w:spacing w:after="189" w:line="240" w:lineRule="auto"/>
        <w:ind w:left="-5" w:right="488"/>
      </w:pPr>
      <w:bookmarkStart w:id="26" w:name="_Toc486346883"/>
      <w:r>
        <w:t>5.4. Регламент оценки мастерства</w:t>
      </w:r>
      <w:bookmarkEnd w:id="26"/>
      <w:r>
        <w:t xml:space="preserve"> </w:t>
      </w:r>
    </w:p>
    <w:p w:rsidR="00EA1CA4" w:rsidRPr="00EA1CA4" w:rsidRDefault="00EA1CA4" w:rsidP="00CF59D8">
      <w:pPr>
        <w:spacing w:before="120" w:after="120" w:line="240" w:lineRule="auto"/>
        <w:ind w:left="567" w:right="338"/>
        <w:rPr>
          <w:color w:val="auto"/>
        </w:rPr>
      </w:pPr>
      <w:r w:rsidRPr="00EA1CA4">
        <w:rPr>
          <w:color w:val="auto"/>
        </w:rPr>
        <w:t xml:space="preserve">Для всех модулей применяется один и тот же способ презентации; независимый (-е) разработчик </w:t>
      </w:r>
      <w:r w:rsidR="00CF59D8">
        <w:rPr>
          <w:color w:val="auto"/>
        </w:rPr>
        <w:br/>
      </w:r>
      <w:r w:rsidRPr="00EA1CA4">
        <w:rPr>
          <w:color w:val="auto"/>
        </w:rPr>
        <w:t>(-и) выбира</w:t>
      </w:r>
      <w:r w:rsidR="00E64493">
        <w:rPr>
          <w:color w:val="auto"/>
        </w:rPr>
        <w:t>ет</w:t>
      </w:r>
      <w:r w:rsidR="00910305">
        <w:rPr>
          <w:color w:val="auto"/>
        </w:rPr>
        <w:t>(-</w:t>
      </w:r>
      <w:r w:rsidRPr="00EA1CA4">
        <w:rPr>
          <w:color w:val="auto"/>
        </w:rPr>
        <w:t>ют</w:t>
      </w:r>
      <w:r w:rsidR="00910305">
        <w:rPr>
          <w:color w:val="auto"/>
        </w:rPr>
        <w:t>)</w:t>
      </w:r>
      <w:r w:rsidRPr="00EA1CA4">
        <w:rPr>
          <w:color w:val="auto"/>
        </w:rPr>
        <w:t xml:space="preserve"> аспекты, соответствующие модулю. При наличии нескольких заданий в модуле (например, разработка логотипа и постера), аспекты могут применяться к каждому заданию при необходимости (например, критерий </w:t>
      </w:r>
      <w:r w:rsidRPr="00EA1CA4">
        <w:rPr>
          <w:color w:val="auto"/>
          <w:lang w:val="en-US"/>
        </w:rPr>
        <w:t>B</w:t>
      </w:r>
      <w:r w:rsidRPr="00EA1CA4">
        <w:rPr>
          <w:color w:val="auto"/>
        </w:rPr>
        <w:t>.6 может применяться к логотипу (одна оценка) и постеру (вторая оценка).</w:t>
      </w:r>
    </w:p>
    <w:p w:rsidR="00EA1CA4" w:rsidRDefault="0066202B" w:rsidP="00DA2518">
      <w:pPr>
        <w:spacing w:after="0" w:line="240" w:lineRule="auto"/>
        <w:ind w:left="0" w:firstLine="0"/>
        <w:jc w:val="left"/>
      </w:pPr>
      <w:r>
        <w:t xml:space="preserve"> </w:t>
      </w:r>
    </w:p>
    <w:p w:rsidR="00EA1CA4" w:rsidRDefault="00EA1CA4" w:rsidP="00DA2518">
      <w:pPr>
        <w:spacing w:after="160" w:line="240" w:lineRule="auto"/>
        <w:ind w:left="0" w:firstLine="0"/>
        <w:jc w:val="left"/>
      </w:pPr>
      <w:r>
        <w:br w:type="page"/>
      </w:r>
    </w:p>
    <w:p w:rsidR="00E96264" w:rsidRDefault="00E96264" w:rsidP="00DA2518">
      <w:pPr>
        <w:spacing w:after="0" w:line="240" w:lineRule="auto"/>
        <w:ind w:left="0" w:firstLine="0"/>
        <w:jc w:val="left"/>
      </w:pPr>
    </w:p>
    <w:p w:rsidR="00E96264" w:rsidRDefault="0066202B" w:rsidP="00DA2518">
      <w:pPr>
        <w:pStyle w:val="1"/>
        <w:spacing w:after="201" w:line="240" w:lineRule="auto"/>
        <w:ind w:left="-5" w:right="933"/>
      </w:pPr>
      <w:bookmarkStart w:id="27" w:name="_Toc486346884"/>
      <w:bookmarkStart w:id="28" w:name="_Toc21600"/>
      <w:r>
        <w:t>6. ОТРАСЛЕВЫЕ ТРЕБОВАНИЯ ТЕХНИКИ  БЕЗОПАСНОСТИ</w:t>
      </w:r>
      <w:bookmarkEnd w:id="27"/>
      <w:r>
        <w:t xml:space="preserve"> </w:t>
      </w:r>
      <w:bookmarkEnd w:id="28"/>
    </w:p>
    <w:p w:rsidR="00E96264" w:rsidRDefault="0066202B" w:rsidP="00CF59D8">
      <w:pPr>
        <w:spacing w:line="240" w:lineRule="auto"/>
        <w:ind w:left="567" w:right="980"/>
      </w:pPr>
      <w:r>
        <w:t xml:space="preserve">См. документацию по технике безопасности и охране труда конкурса. </w:t>
      </w:r>
    </w:p>
    <w:p w:rsidR="00E96264" w:rsidRDefault="0066202B" w:rsidP="00CF59D8">
      <w:pPr>
        <w:spacing w:line="240" w:lineRule="auto"/>
        <w:ind w:left="567" w:right="980"/>
      </w:pPr>
      <w:r>
        <w:t xml:space="preserve">Отраслевые требования отсутствуют. </w:t>
      </w:r>
      <w:r>
        <w:br w:type="page"/>
      </w:r>
    </w:p>
    <w:p w:rsidR="00E96264" w:rsidRDefault="0066202B" w:rsidP="00DA2518">
      <w:pPr>
        <w:pStyle w:val="1"/>
        <w:spacing w:line="240" w:lineRule="auto"/>
        <w:ind w:left="-5" w:right="933"/>
      </w:pPr>
      <w:bookmarkStart w:id="29" w:name="_Toc486346885"/>
      <w:bookmarkStart w:id="30" w:name="_Toc21601"/>
      <w:r>
        <w:lastRenderedPageBreak/>
        <w:t>7. МАТЕРИАЛЫ И ОБОРУДОВАНИЕ</w:t>
      </w:r>
      <w:bookmarkEnd w:id="29"/>
      <w:r>
        <w:t xml:space="preserve"> </w:t>
      </w:r>
      <w:bookmarkEnd w:id="30"/>
    </w:p>
    <w:p w:rsidR="00E96264" w:rsidRDefault="0066202B" w:rsidP="00DA2518">
      <w:pPr>
        <w:pStyle w:val="3"/>
        <w:spacing w:after="187" w:line="240" w:lineRule="auto"/>
        <w:ind w:left="-5" w:right="488"/>
      </w:pPr>
      <w:bookmarkStart w:id="31" w:name="_Toc486346886"/>
      <w:r>
        <w:t>7.1. Инфраструктурный лист</w:t>
      </w:r>
      <w:bookmarkEnd w:id="31"/>
      <w:r>
        <w:t xml:space="preserve"> </w:t>
      </w:r>
    </w:p>
    <w:p w:rsidR="00E96264" w:rsidRDefault="0066202B" w:rsidP="00CF59D8">
      <w:pPr>
        <w:spacing w:after="0" w:line="240" w:lineRule="auto"/>
        <w:ind w:left="567" w:right="980"/>
      </w:pPr>
      <w:r>
        <w:t xml:space="preserve">В Инфраструктурном листе перечислено все оборудование, материалы и устройства, которые предоставляет Организатор конкурса.  </w:t>
      </w:r>
    </w:p>
    <w:p w:rsidR="00E96264" w:rsidRDefault="0066202B" w:rsidP="00CF59D8">
      <w:pPr>
        <w:spacing w:after="97" w:line="240" w:lineRule="auto"/>
        <w:ind w:left="567" w:right="980"/>
      </w:pPr>
      <w:r>
        <w:t xml:space="preserve">С Инфраструктурным листом можно ознакомиться на веб-сайте организации: </w:t>
      </w:r>
      <w:hyperlink r:id="rId23">
        <w:r>
          <w:rPr>
            <w:color w:val="0000FF"/>
            <w:u w:val="single" w:color="0000FF"/>
          </w:rPr>
          <w:t>http://www.worldskills.ru</w:t>
        </w:r>
      </w:hyperlink>
      <w:hyperlink r:id="rId24">
        <w:r>
          <w:t xml:space="preserve"> </w:t>
        </w:r>
      </w:hyperlink>
    </w:p>
    <w:p w:rsidR="005B5BCB" w:rsidRPr="00A66162" w:rsidRDefault="0066202B" w:rsidP="00CF59D8">
      <w:pPr>
        <w:spacing w:after="103" w:line="240" w:lineRule="auto"/>
        <w:ind w:left="567" w:firstLine="0"/>
      </w:pPr>
      <w:r>
        <w:t xml:space="preserve"> </w:t>
      </w:r>
      <w:r w:rsidR="005B5BCB" w:rsidRPr="00A66162">
        <w:t>В Инфраструктурном листе указываются позиции и количества, запрашиваемые Менеджером компетенции от имени Экспертов для следующего Чемпионата. Организатор Чемпионата обязан постоянно обновлять информацию в Инфраструктурном листе, указывая фактическое количество, тип, бренд и модель для позиций. Позиции, поставляемые Организатором Чемпионата, приведены в отдельном столбце.</w:t>
      </w:r>
    </w:p>
    <w:p w:rsidR="005B5BCB" w:rsidRPr="00A66162" w:rsidRDefault="005B5BCB" w:rsidP="00CF59D8">
      <w:pPr>
        <w:spacing w:before="120" w:after="120" w:line="240" w:lineRule="auto"/>
        <w:ind w:left="567"/>
      </w:pPr>
      <w:r w:rsidRPr="00A66162">
        <w:t xml:space="preserve">На каждом Чемпионате менеджер компетенции совместно с Техническим </w:t>
      </w:r>
      <w:r w:rsidR="00910305">
        <w:t>экспертом</w:t>
      </w:r>
      <w:r w:rsidRPr="00A66162">
        <w:t xml:space="preserve"> обязан проводить анализ, проверку и обновление инфраструктурного листа, чтобы подготовиться к следующему Чемпионату.  Менеджер компетенции обязан проинформировать Директора Чемпионата от </w:t>
      </w:r>
      <w:r w:rsidRPr="00D73729">
        <w:rPr>
          <w:lang w:val="en-US"/>
        </w:rPr>
        <w:t>WSI</w:t>
      </w:r>
      <w:r w:rsidRPr="00A66162">
        <w:t xml:space="preserve"> о любых требованиях по увеличению пространства и (или) количества оборудования.</w:t>
      </w:r>
    </w:p>
    <w:p w:rsidR="00E96264" w:rsidRDefault="005B5BCB" w:rsidP="00CF59D8">
      <w:pPr>
        <w:spacing w:after="403" w:line="240" w:lineRule="auto"/>
        <w:ind w:left="567" w:firstLine="0"/>
      </w:pPr>
      <w:r w:rsidRPr="00A66162">
        <w:t>Инфраструктурный Лист не включает позиции, которые требуются от Конкурсантов и (или) Экспертов, и позиции, которые запрещается приносить Конкурсантам - они указаны ниже</w:t>
      </w:r>
      <w:proofErr w:type="gramStart"/>
      <w:r w:rsidR="0066202B">
        <w:t xml:space="preserve"> </w:t>
      </w:r>
      <w:r>
        <w:t>.</w:t>
      </w:r>
      <w:proofErr w:type="gramEnd"/>
    </w:p>
    <w:p w:rsidR="005B5BCB" w:rsidRPr="005B5BCB" w:rsidRDefault="005B5BCB" w:rsidP="00CF59D8">
      <w:pPr>
        <w:spacing w:before="120" w:after="120" w:line="240" w:lineRule="auto"/>
        <w:ind w:left="567"/>
        <w:rPr>
          <w:color w:val="auto"/>
        </w:rPr>
      </w:pPr>
      <w:r w:rsidRPr="005B5BCB">
        <w:rPr>
          <w:color w:val="auto"/>
        </w:rPr>
        <w:t xml:space="preserve">Конкурсанты могут принести </w:t>
      </w:r>
      <w:r w:rsidR="00910305">
        <w:rPr>
          <w:color w:val="auto"/>
        </w:rPr>
        <w:t>пенал</w:t>
      </w:r>
      <w:r w:rsidRPr="005B5BCB">
        <w:rPr>
          <w:color w:val="auto"/>
        </w:rPr>
        <w:t xml:space="preserve"> для инструментов</w:t>
      </w:r>
      <w:r w:rsidR="00910305">
        <w:rPr>
          <w:color w:val="auto"/>
        </w:rPr>
        <w:t xml:space="preserve"> (</w:t>
      </w:r>
      <w:proofErr w:type="spellStart"/>
      <w:r w:rsidR="00910305">
        <w:rPr>
          <w:color w:val="auto"/>
        </w:rPr>
        <w:t>тулбокс</w:t>
      </w:r>
      <w:proofErr w:type="spellEnd"/>
      <w:r w:rsidR="00910305">
        <w:rPr>
          <w:color w:val="auto"/>
        </w:rPr>
        <w:t>)</w:t>
      </w:r>
      <w:r w:rsidRPr="005B5BCB">
        <w:rPr>
          <w:color w:val="auto"/>
        </w:rPr>
        <w:t xml:space="preserve">, содержащий только предметы, перечисленные в пункте 8.3. Разрешается использовать </w:t>
      </w:r>
      <w:proofErr w:type="spellStart"/>
      <w:r w:rsidR="00910305">
        <w:rPr>
          <w:color w:val="auto"/>
        </w:rPr>
        <w:t>тулбокс</w:t>
      </w:r>
      <w:proofErr w:type="spellEnd"/>
      <w:r w:rsidRPr="005B5BCB">
        <w:rPr>
          <w:color w:val="auto"/>
        </w:rPr>
        <w:t xml:space="preserve"> минимально возможного размера и соблюдать принцы политики </w:t>
      </w:r>
      <w:proofErr w:type="spellStart"/>
      <w:r w:rsidRPr="005B5BCB">
        <w:rPr>
          <w:color w:val="auto"/>
          <w:lang w:val="en-US"/>
        </w:rPr>
        <w:t>WorldSkills</w:t>
      </w:r>
      <w:proofErr w:type="spellEnd"/>
      <w:r w:rsidRPr="005B5BCB">
        <w:rPr>
          <w:color w:val="auto"/>
        </w:rPr>
        <w:t xml:space="preserve"> в отношении </w:t>
      </w:r>
      <w:proofErr w:type="spellStart"/>
      <w:r w:rsidR="00910305">
        <w:rPr>
          <w:color w:val="auto"/>
        </w:rPr>
        <w:t>тулбоксов</w:t>
      </w:r>
      <w:proofErr w:type="spellEnd"/>
      <w:r w:rsidRPr="005B5BCB">
        <w:rPr>
          <w:color w:val="auto"/>
        </w:rPr>
        <w:t>.</w:t>
      </w:r>
    </w:p>
    <w:p w:rsidR="005B5BCB" w:rsidRDefault="005B5BCB" w:rsidP="00DA2518">
      <w:pPr>
        <w:spacing w:after="403" w:line="240" w:lineRule="auto"/>
        <w:ind w:left="851" w:firstLine="0"/>
        <w:jc w:val="left"/>
      </w:pPr>
    </w:p>
    <w:p w:rsidR="00E96264" w:rsidRDefault="0066202B" w:rsidP="00DA2518">
      <w:pPr>
        <w:pStyle w:val="3"/>
        <w:spacing w:after="73" w:line="240" w:lineRule="auto"/>
        <w:ind w:left="-5" w:right="488"/>
      </w:pPr>
      <w:bookmarkStart w:id="32" w:name="_Toc486346887"/>
      <w:r>
        <w:t>7.2. Материалы, оборудование и инструменты, которые участники имеют при себе в своем инструментальном ящике</w:t>
      </w:r>
      <w:bookmarkEnd w:id="32"/>
      <w:r>
        <w:t xml:space="preserve"> </w:t>
      </w:r>
    </w:p>
    <w:p w:rsidR="005B5BCB" w:rsidRPr="005B5BCB" w:rsidRDefault="005B5BCB" w:rsidP="00CF59D8">
      <w:pPr>
        <w:spacing w:before="120" w:after="120" w:line="240" w:lineRule="auto"/>
        <w:ind w:left="851" w:hanging="283"/>
        <w:jc w:val="left"/>
        <w:rPr>
          <w:color w:val="auto"/>
        </w:rPr>
      </w:pPr>
      <w:r w:rsidRPr="005B5BCB">
        <w:rPr>
          <w:color w:val="auto"/>
        </w:rPr>
        <w:t>●</w:t>
      </w:r>
      <w:r w:rsidRPr="005B5BCB">
        <w:rPr>
          <w:color w:val="auto"/>
        </w:rPr>
        <w:tab/>
        <w:t xml:space="preserve">Палитры </w:t>
      </w:r>
      <w:r w:rsidRPr="005B5BCB">
        <w:rPr>
          <w:color w:val="auto"/>
          <w:lang w:val="en-US"/>
        </w:rPr>
        <w:t>Pantone</w:t>
      </w:r>
      <w:r w:rsidRPr="005B5BCB">
        <w:rPr>
          <w:color w:val="auto"/>
        </w:rPr>
        <w:t xml:space="preserve"> или аналогичные книги образцов;</w:t>
      </w:r>
    </w:p>
    <w:p w:rsidR="005B5BCB" w:rsidRPr="005B5BCB" w:rsidRDefault="005B5BCB" w:rsidP="00CF59D8">
      <w:pPr>
        <w:spacing w:before="120" w:after="120" w:line="240" w:lineRule="auto"/>
        <w:ind w:left="851" w:hanging="283"/>
        <w:jc w:val="left"/>
        <w:rPr>
          <w:color w:val="auto"/>
        </w:rPr>
      </w:pPr>
      <w:r w:rsidRPr="005B5BCB">
        <w:rPr>
          <w:color w:val="auto"/>
        </w:rPr>
        <w:t>●</w:t>
      </w:r>
      <w:r w:rsidRPr="005B5BCB">
        <w:rPr>
          <w:color w:val="auto"/>
        </w:rPr>
        <w:tab/>
      </w:r>
      <w:r w:rsidR="00910305">
        <w:rPr>
          <w:color w:val="auto"/>
        </w:rPr>
        <w:t>Эскизная</w:t>
      </w:r>
      <w:r w:rsidRPr="005B5BCB">
        <w:rPr>
          <w:color w:val="auto"/>
        </w:rPr>
        <w:t xml:space="preserve"> бумага и ручки;</w:t>
      </w:r>
    </w:p>
    <w:p w:rsidR="005B5BCB" w:rsidRPr="005B5BCB" w:rsidRDefault="005B5BCB" w:rsidP="00CF59D8">
      <w:pPr>
        <w:spacing w:before="120" w:after="120" w:line="240" w:lineRule="auto"/>
        <w:ind w:left="851" w:hanging="283"/>
        <w:jc w:val="left"/>
        <w:rPr>
          <w:color w:val="auto"/>
        </w:rPr>
      </w:pPr>
      <w:r w:rsidRPr="005B5BCB">
        <w:rPr>
          <w:color w:val="auto"/>
        </w:rPr>
        <w:t>●</w:t>
      </w:r>
      <w:r w:rsidRPr="005B5BCB">
        <w:rPr>
          <w:color w:val="auto"/>
        </w:rPr>
        <w:tab/>
      </w:r>
      <w:proofErr w:type="spellStart"/>
      <w:r w:rsidRPr="005B5BCB">
        <w:rPr>
          <w:color w:val="auto"/>
        </w:rPr>
        <w:t>Градуировочные</w:t>
      </w:r>
      <w:proofErr w:type="spellEnd"/>
      <w:r w:rsidRPr="005B5BCB">
        <w:rPr>
          <w:color w:val="auto"/>
        </w:rPr>
        <w:t xml:space="preserve"> таблицы;</w:t>
      </w:r>
    </w:p>
    <w:p w:rsidR="005B5BCB" w:rsidRPr="005B5BCB" w:rsidRDefault="005B5BCB" w:rsidP="00CF59D8">
      <w:pPr>
        <w:spacing w:before="120" w:after="120" w:line="240" w:lineRule="auto"/>
        <w:ind w:left="851" w:hanging="283"/>
        <w:jc w:val="left"/>
        <w:rPr>
          <w:color w:val="auto"/>
        </w:rPr>
      </w:pPr>
      <w:r w:rsidRPr="005B5BCB">
        <w:rPr>
          <w:color w:val="auto"/>
        </w:rPr>
        <w:t>●</w:t>
      </w:r>
      <w:r w:rsidRPr="005B5BCB">
        <w:rPr>
          <w:color w:val="auto"/>
        </w:rPr>
        <w:tab/>
        <w:t>Клавиатура;</w:t>
      </w:r>
    </w:p>
    <w:p w:rsidR="005B5BCB" w:rsidRPr="005B5BCB" w:rsidRDefault="005B5BCB" w:rsidP="00CF59D8">
      <w:pPr>
        <w:spacing w:before="120" w:after="120" w:line="240" w:lineRule="auto"/>
        <w:ind w:left="851" w:hanging="283"/>
        <w:jc w:val="left"/>
        <w:rPr>
          <w:color w:val="auto"/>
        </w:rPr>
      </w:pPr>
      <w:r w:rsidRPr="005B5BCB">
        <w:rPr>
          <w:color w:val="auto"/>
        </w:rPr>
        <w:t>●</w:t>
      </w:r>
      <w:r w:rsidRPr="005B5BCB">
        <w:rPr>
          <w:color w:val="auto"/>
        </w:rPr>
        <w:tab/>
        <w:t>Планшет, устройство оцифровки, фонарик в виде авторучки, джойстик и мышь по выбору Конкурсанта;</w:t>
      </w:r>
    </w:p>
    <w:p w:rsidR="005B5BCB" w:rsidRPr="005B5BCB" w:rsidRDefault="005B5BCB" w:rsidP="00CF59D8">
      <w:pPr>
        <w:spacing w:before="120" w:after="120" w:line="240" w:lineRule="auto"/>
        <w:ind w:left="851" w:hanging="283"/>
        <w:jc w:val="left"/>
        <w:rPr>
          <w:color w:val="auto"/>
        </w:rPr>
      </w:pPr>
      <w:r>
        <w:rPr>
          <w:color w:val="auto"/>
        </w:rPr>
        <w:t>●</w:t>
      </w:r>
      <w:r>
        <w:rPr>
          <w:color w:val="auto"/>
        </w:rPr>
        <w:tab/>
        <w:t>Нож канцелярский</w:t>
      </w:r>
      <w:r w:rsidRPr="005B5BCB">
        <w:rPr>
          <w:color w:val="auto"/>
        </w:rPr>
        <w:t>;</w:t>
      </w:r>
    </w:p>
    <w:p w:rsidR="005B5BCB" w:rsidRPr="005B5BCB" w:rsidRDefault="005B5BCB" w:rsidP="00CF59D8">
      <w:pPr>
        <w:spacing w:before="120" w:after="120" w:line="240" w:lineRule="auto"/>
        <w:ind w:left="851" w:hanging="283"/>
        <w:jc w:val="left"/>
        <w:rPr>
          <w:color w:val="auto"/>
        </w:rPr>
      </w:pPr>
      <w:r w:rsidRPr="005B5BCB">
        <w:rPr>
          <w:color w:val="auto"/>
        </w:rPr>
        <w:t>●</w:t>
      </w:r>
      <w:r w:rsidRPr="005B5BCB">
        <w:rPr>
          <w:color w:val="auto"/>
        </w:rPr>
        <w:tab/>
        <w:t>Линейка, стальная линейка;</w:t>
      </w:r>
    </w:p>
    <w:p w:rsidR="005B5BCB" w:rsidRPr="005B5BCB" w:rsidRDefault="005B5BCB" w:rsidP="00CF59D8">
      <w:pPr>
        <w:spacing w:before="120" w:after="120" w:line="240" w:lineRule="auto"/>
        <w:ind w:left="851" w:hanging="283"/>
        <w:jc w:val="left"/>
        <w:rPr>
          <w:color w:val="auto"/>
        </w:rPr>
      </w:pPr>
      <w:r>
        <w:rPr>
          <w:color w:val="auto"/>
        </w:rPr>
        <w:t>●</w:t>
      </w:r>
      <w:r>
        <w:rPr>
          <w:color w:val="auto"/>
        </w:rPr>
        <w:tab/>
        <w:t>Двусторонний скотч.</w:t>
      </w:r>
    </w:p>
    <w:p w:rsidR="00E96264" w:rsidRDefault="0066202B" w:rsidP="00DA2518">
      <w:pPr>
        <w:spacing w:after="445" w:line="240" w:lineRule="auto"/>
        <w:ind w:left="0" w:firstLine="0"/>
        <w:jc w:val="left"/>
      </w:pPr>
      <w:r>
        <w:rPr>
          <w:b/>
        </w:rPr>
        <w:t xml:space="preserve"> </w:t>
      </w:r>
    </w:p>
    <w:p w:rsidR="00E96264" w:rsidRPr="00CF59D8" w:rsidRDefault="0066202B" w:rsidP="00CF59D8">
      <w:pPr>
        <w:spacing w:after="181" w:line="240" w:lineRule="auto"/>
        <w:ind w:left="-5"/>
        <w:jc w:val="left"/>
        <w:rPr>
          <w:rFonts w:ascii="Arial" w:eastAsia="Arial" w:hAnsi="Arial" w:cs="Arial"/>
          <w:b/>
          <w:sz w:val="28"/>
        </w:rPr>
      </w:pPr>
      <w:r>
        <w:rPr>
          <w:rFonts w:ascii="Arial" w:eastAsia="Arial" w:hAnsi="Arial" w:cs="Arial"/>
          <w:b/>
          <w:sz w:val="28"/>
        </w:rPr>
        <w:lastRenderedPageBreak/>
        <w:t xml:space="preserve">7.3. </w:t>
      </w:r>
      <w:r w:rsidRPr="00CF59D8">
        <w:rPr>
          <w:rFonts w:ascii="Arial" w:eastAsia="Arial" w:hAnsi="Arial" w:cs="Arial"/>
          <w:b/>
          <w:sz w:val="28"/>
        </w:rPr>
        <w:t>Материалы, оборудование и инструменты, предоставляемые Экспертами</w:t>
      </w:r>
      <w:r>
        <w:rPr>
          <w:rFonts w:ascii="Arial" w:eastAsia="Arial" w:hAnsi="Arial" w:cs="Arial"/>
          <w:b/>
          <w:sz w:val="28"/>
        </w:rPr>
        <w:t xml:space="preserve"> </w:t>
      </w:r>
    </w:p>
    <w:p w:rsidR="005B5BCB" w:rsidRPr="005B5BCB" w:rsidRDefault="005B5BCB" w:rsidP="00CF59D8">
      <w:pPr>
        <w:spacing w:before="120" w:after="120" w:line="240" w:lineRule="auto"/>
        <w:ind w:left="851" w:hanging="283"/>
        <w:rPr>
          <w:color w:val="auto"/>
        </w:rPr>
      </w:pPr>
      <w:r w:rsidRPr="005B5BCB">
        <w:rPr>
          <w:color w:val="auto"/>
        </w:rPr>
        <w:t>●</w:t>
      </w:r>
      <w:r w:rsidRPr="005B5BCB">
        <w:rPr>
          <w:color w:val="auto"/>
        </w:rPr>
        <w:tab/>
      </w:r>
      <w:r>
        <w:rPr>
          <w:color w:val="auto"/>
        </w:rPr>
        <w:t>Д</w:t>
      </w:r>
      <w:r w:rsidRPr="005B5BCB">
        <w:rPr>
          <w:color w:val="auto"/>
        </w:rPr>
        <w:t>о Чемпионата Эксперт-</w:t>
      </w:r>
      <w:r>
        <w:rPr>
          <w:color w:val="auto"/>
        </w:rPr>
        <w:t>компатриот</w:t>
      </w:r>
      <w:r w:rsidR="00F2449F">
        <w:rPr>
          <w:color w:val="auto"/>
        </w:rPr>
        <w:t xml:space="preserve"> передает техническому эксперту</w:t>
      </w:r>
      <w:r w:rsidRPr="005B5BCB">
        <w:rPr>
          <w:color w:val="auto"/>
        </w:rPr>
        <w:t xml:space="preserve"> чемпионата по компетенции набор шрифтов (50 шрифтов); все наборы шрифтов доступны всем Конкурсантам во время Чемпионата.</w:t>
      </w:r>
    </w:p>
    <w:p w:rsidR="00E96264" w:rsidRDefault="005B5BCB" w:rsidP="00CF59D8">
      <w:pPr>
        <w:spacing w:before="120" w:after="120" w:line="240" w:lineRule="auto"/>
        <w:ind w:left="851" w:hanging="283"/>
      </w:pPr>
      <w:r w:rsidRPr="005B5BCB">
        <w:rPr>
          <w:color w:val="auto"/>
        </w:rPr>
        <w:t>●</w:t>
      </w:r>
      <w:r w:rsidRPr="005B5BCB">
        <w:rPr>
          <w:color w:val="auto"/>
        </w:rPr>
        <w:tab/>
        <w:t xml:space="preserve">Всем Конкурсантам </w:t>
      </w:r>
      <w:r w:rsidR="00F2449F">
        <w:rPr>
          <w:color w:val="auto"/>
        </w:rPr>
        <w:t>можно</w:t>
      </w:r>
      <w:r w:rsidRPr="005B5BCB">
        <w:rPr>
          <w:color w:val="auto"/>
        </w:rPr>
        <w:t xml:space="preserve"> </w:t>
      </w:r>
      <w:r w:rsidR="00F2449F">
        <w:rPr>
          <w:color w:val="auto"/>
        </w:rPr>
        <w:t>использовать</w:t>
      </w:r>
      <w:r w:rsidRPr="005B5BCB">
        <w:rPr>
          <w:color w:val="auto"/>
        </w:rPr>
        <w:t xml:space="preserve"> музыкальн</w:t>
      </w:r>
      <w:r w:rsidR="00910305">
        <w:rPr>
          <w:color w:val="auto"/>
        </w:rPr>
        <w:t>ую</w:t>
      </w:r>
      <w:r w:rsidRPr="005B5BCB">
        <w:rPr>
          <w:color w:val="auto"/>
        </w:rPr>
        <w:t xml:space="preserve"> подборк</w:t>
      </w:r>
      <w:r w:rsidR="00910305">
        <w:rPr>
          <w:color w:val="auto"/>
        </w:rPr>
        <w:t>у</w:t>
      </w:r>
      <w:r w:rsidRPr="005B5BCB">
        <w:rPr>
          <w:color w:val="auto"/>
        </w:rPr>
        <w:t xml:space="preserve"> (Эксперты могут добавлять музыку до начала соревнования). По вопросам логистики обращаться к Техническому эксперту.</w:t>
      </w:r>
      <w:r w:rsidR="0066202B">
        <w:t xml:space="preserve"> </w:t>
      </w:r>
    </w:p>
    <w:p w:rsidR="00CF59D8" w:rsidRDefault="00CF59D8" w:rsidP="00CF59D8">
      <w:pPr>
        <w:spacing w:before="120" w:after="120" w:line="240" w:lineRule="auto"/>
        <w:ind w:left="851" w:hanging="283"/>
      </w:pPr>
    </w:p>
    <w:p w:rsidR="00E96264" w:rsidRDefault="0066202B" w:rsidP="00DA2518">
      <w:pPr>
        <w:pStyle w:val="3"/>
        <w:spacing w:after="187" w:line="240" w:lineRule="auto"/>
        <w:ind w:left="-5" w:right="488"/>
      </w:pPr>
      <w:bookmarkStart w:id="33" w:name="_Toc486346888"/>
      <w:r>
        <w:t>7.4. Материалы и оборудование, запрещенные на площадке</w:t>
      </w:r>
      <w:bookmarkEnd w:id="33"/>
      <w:r>
        <w:t xml:space="preserve"> </w:t>
      </w:r>
    </w:p>
    <w:p w:rsidR="00F2449F" w:rsidRPr="00F2449F" w:rsidRDefault="00F2449F" w:rsidP="00CF59D8">
      <w:pPr>
        <w:spacing w:before="120" w:after="120" w:line="240" w:lineRule="auto"/>
        <w:ind w:left="851" w:hanging="283"/>
        <w:rPr>
          <w:color w:val="auto"/>
        </w:rPr>
      </w:pPr>
      <w:r w:rsidRPr="00F2449F">
        <w:rPr>
          <w:color w:val="auto"/>
        </w:rPr>
        <w:t>●</w:t>
      </w:r>
      <w:r w:rsidRPr="00F2449F">
        <w:rPr>
          <w:color w:val="auto"/>
        </w:rPr>
        <w:tab/>
        <w:t>Дополнительные ОЗУ;</w:t>
      </w:r>
    </w:p>
    <w:p w:rsidR="00F2449F" w:rsidRPr="00F2449F" w:rsidRDefault="00F2449F" w:rsidP="00CF59D8">
      <w:pPr>
        <w:spacing w:before="120" w:after="120" w:line="240" w:lineRule="auto"/>
        <w:ind w:left="851" w:hanging="283"/>
        <w:rPr>
          <w:color w:val="auto"/>
        </w:rPr>
      </w:pPr>
      <w:r w:rsidRPr="00F2449F">
        <w:rPr>
          <w:color w:val="auto"/>
        </w:rPr>
        <w:t>●</w:t>
      </w:r>
      <w:r w:rsidRPr="00F2449F">
        <w:rPr>
          <w:color w:val="auto"/>
        </w:rPr>
        <w:tab/>
        <w:t>Дополнительные жесткие диски;</w:t>
      </w:r>
    </w:p>
    <w:p w:rsidR="00F2449F" w:rsidRPr="00F2449F" w:rsidRDefault="00F2449F" w:rsidP="00CF59D8">
      <w:pPr>
        <w:spacing w:before="120" w:after="120" w:line="240" w:lineRule="auto"/>
        <w:ind w:left="851" w:hanging="283"/>
        <w:rPr>
          <w:color w:val="auto"/>
        </w:rPr>
      </w:pPr>
      <w:r w:rsidRPr="00F2449F">
        <w:rPr>
          <w:color w:val="auto"/>
        </w:rPr>
        <w:t>●</w:t>
      </w:r>
      <w:r w:rsidRPr="00F2449F">
        <w:rPr>
          <w:color w:val="auto"/>
        </w:rPr>
        <w:tab/>
        <w:t>Книги, содержащие справочную информацию по дизайну;</w:t>
      </w:r>
      <w:bookmarkStart w:id="34" w:name="_GoBack"/>
      <w:bookmarkEnd w:id="34"/>
    </w:p>
    <w:p w:rsidR="00F2449F" w:rsidRPr="00F2449F" w:rsidRDefault="00F2449F" w:rsidP="00CF59D8">
      <w:pPr>
        <w:spacing w:before="120" w:after="120" w:line="240" w:lineRule="auto"/>
        <w:ind w:left="851" w:hanging="283"/>
        <w:rPr>
          <w:color w:val="auto"/>
        </w:rPr>
      </w:pPr>
      <w:r w:rsidRPr="00F2449F">
        <w:rPr>
          <w:color w:val="auto"/>
        </w:rPr>
        <w:t>●</w:t>
      </w:r>
      <w:r w:rsidRPr="00F2449F">
        <w:rPr>
          <w:color w:val="auto"/>
        </w:rPr>
        <w:tab/>
        <w:t xml:space="preserve">Изображения и графические элементы </w:t>
      </w:r>
      <w:r w:rsidRPr="00F2449F">
        <w:rPr>
          <w:color w:val="auto"/>
          <w:lang w:val="en-US"/>
        </w:rPr>
        <w:t>Clipart</w:t>
      </w:r>
      <w:r w:rsidRPr="00F2449F">
        <w:rPr>
          <w:color w:val="auto"/>
        </w:rPr>
        <w:t>;</w:t>
      </w:r>
    </w:p>
    <w:p w:rsidR="00F2449F" w:rsidRPr="00F2449F" w:rsidRDefault="00F2449F" w:rsidP="00CF59D8">
      <w:pPr>
        <w:spacing w:before="120" w:after="120" w:line="240" w:lineRule="auto"/>
        <w:ind w:left="851" w:hanging="283"/>
        <w:rPr>
          <w:color w:val="auto"/>
        </w:rPr>
      </w:pPr>
      <w:r w:rsidRPr="00F2449F">
        <w:rPr>
          <w:color w:val="auto"/>
        </w:rPr>
        <w:t>●</w:t>
      </w:r>
      <w:r w:rsidRPr="00F2449F">
        <w:rPr>
          <w:color w:val="auto"/>
        </w:rPr>
        <w:tab/>
      </w:r>
      <w:r w:rsidR="00910305">
        <w:rPr>
          <w:color w:val="auto"/>
        </w:rPr>
        <w:t>Клей</w:t>
      </w:r>
      <w:r w:rsidRPr="00F2449F">
        <w:rPr>
          <w:color w:val="auto"/>
        </w:rPr>
        <w:t>;</w:t>
      </w:r>
    </w:p>
    <w:p w:rsidR="00F2449F" w:rsidRPr="00F2449F" w:rsidRDefault="00F2449F" w:rsidP="00CF59D8">
      <w:pPr>
        <w:spacing w:before="120" w:after="120" w:line="240" w:lineRule="auto"/>
        <w:ind w:left="851" w:hanging="283"/>
        <w:rPr>
          <w:color w:val="auto"/>
        </w:rPr>
      </w:pPr>
      <w:r w:rsidRPr="00F2449F">
        <w:rPr>
          <w:color w:val="auto"/>
        </w:rPr>
        <w:t>●</w:t>
      </w:r>
      <w:r w:rsidRPr="00F2449F">
        <w:rPr>
          <w:color w:val="auto"/>
        </w:rPr>
        <w:tab/>
        <w:t xml:space="preserve">Электронные устройства (мобильные телефоны, </w:t>
      </w:r>
      <w:r w:rsidRPr="00F2449F">
        <w:rPr>
          <w:color w:val="auto"/>
          <w:lang w:val="en-US"/>
        </w:rPr>
        <w:t>iPod</w:t>
      </w:r>
      <w:r w:rsidRPr="00F2449F">
        <w:rPr>
          <w:color w:val="auto"/>
        </w:rPr>
        <w:t xml:space="preserve"> и т.д.);</w:t>
      </w:r>
    </w:p>
    <w:p w:rsidR="00F2449F" w:rsidRPr="00F2449F" w:rsidRDefault="00F2449F" w:rsidP="00CF59D8">
      <w:pPr>
        <w:spacing w:before="120" w:after="120" w:line="240" w:lineRule="auto"/>
        <w:ind w:left="851" w:hanging="283"/>
        <w:rPr>
          <w:color w:val="auto"/>
        </w:rPr>
      </w:pPr>
      <w:r w:rsidRPr="00F2449F">
        <w:rPr>
          <w:color w:val="auto"/>
        </w:rPr>
        <w:t>●</w:t>
      </w:r>
      <w:r w:rsidRPr="00F2449F">
        <w:rPr>
          <w:color w:val="auto"/>
        </w:rPr>
        <w:tab/>
        <w:t>Конкурсантам не предоставляется доступ к Интернету.</w:t>
      </w:r>
    </w:p>
    <w:p w:rsidR="00CF59D8" w:rsidRDefault="0066202B" w:rsidP="00CF59D8">
      <w:pPr>
        <w:spacing w:line="240" w:lineRule="auto"/>
        <w:ind w:left="567" w:right="980"/>
      </w:pPr>
      <w:r>
        <w:t xml:space="preserve">Любые материалы и оборудование, имеющиеся при себе у участников, необходимо предъявить Экспертам. </w:t>
      </w:r>
      <w:r w:rsidR="00F2449F">
        <w:t>Главный эксперт</w:t>
      </w:r>
      <w:r>
        <w:t xml:space="preserve"> имеет право запретить использование любых предметов, которые будут сочтены не относящимися к Графическому дизайну, или же могущими дать участнику несправедливое преимущество, вплоть до дисквалификации участника.  </w:t>
      </w:r>
    </w:p>
    <w:p w:rsidR="00CF59D8" w:rsidRDefault="00CF59D8">
      <w:pPr>
        <w:spacing w:after="160" w:line="259" w:lineRule="auto"/>
        <w:ind w:left="0" w:firstLine="0"/>
        <w:jc w:val="left"/>
      </w:pPr>
      <w:r>
        <w:br w:type="page"/>
      </w:r>
    </w:p>
    <w:p w:rsidR="00E96264" w:rsidRDefault="0066202B" w:rsidP="00DA2518">
      <w:pPr>
        <w:pStyle w:val="3"/>
        <w:spacing w:after="194" w:line="240" w:lineRule="auto"/>
        <w:ind w:left="0" w:firstLine="0"/>
      </w:pPr>
      <w:bookmarkStart w:id="35" w:name="_Toc486346889"/>
      <w:r>
        <w:lastRenderedPageBreak/>
        <w:t xml:space="preserve">7.5. </w:t>
      </w:r>
      <w:r>
        <w:rPr>
          <w:rFonts w:ascii="Times New Roman" w:eastAsia="Times New Roman" w:hAnsi="Times New Roman" w:cs="Times New Roman"/>
        </w:rPr>
        <w:t>Примерная схема площадки соревнований в рамках компетенции</w:t>
      </w:r>
      <w:bookmarkEnd w:id="35"/>
      <w:r>
        <w:t xml:space="preserve"> </w:t>
      </w:r>
    </w:p>
    <w:p w:rsidR="00E96264" w:rsidRDefault="0066202B" w:rsidP="00DA2518">
      <w:pPr>
        <w:spacing w:after="100" w:line="240" w:lineRule="auto"/>
        <w:ind w:left="0" w:firstLine="0"/>
        <w:jc w:val="left"/>
      </w:pPr>
      <w:r>
        <w:t xml:space="preserve"> </w:t>
      </w:r>
      <w:r w:rsidR="00CF59D8">
        <w:rPr>
          <w:noProof/>
        </w:rPr>
        <w:drawing>
          <wp:inline distT="0" distB="0" distL="0" distR="0">
            <wp:extent cx="5076444" cy="7178040"/>
            <wp:effectExtent l="0" t="0" r="0" b="0"/>
            <wp:docPr id="2122" name="Picture 2122"/>
            <wp:cNvGraphicFramePr/>
            <a:graphic xmlns:a="http://schemas.openxmlformats.org/drawingml/2006/main">
              <a:graphicData uri="http://schemas.openxmlformats.org/drawingml/2006/picture">
                <pic:pic xmlns:pic="http://schemas.openxmlformats.org/drawingml/2006/picture">
                  <pic:nvPicPr>
                    <pic:cNvPr id="2122" name="Picture 2122"/>
                    <pic:cNvPicPr/>
                  </pic:nvPicPr>
                  <pic:blipFill>
                    <a:blip r:embed="rId25" cstate="print"/>
                    <a:stretch>
                      <a:fillRect/>
                    </a:stretch>
                  </pic:blipFill>
                  <pic:spPr>
                    <a:xfrm>
                      <a:off x="0" y="0"/>
                      <a:ext cx="5076444" cy="7178040"/>
                    </a:xfrm>
                    <a:prstGeom prst="rect">
                      <a:avLst/>
                    </a:prstGeom>
                  </pic:spPr>
                </pic:pic>
              </a:graphicData>
            </a:graphic>
          </wp:inline>
        </w:drawing>
      </w:r>
    </w:p>
    <w:p w:rsidR="00F2449F" w:rsidRDefault="00F2449F" w:rsidP="00DA2518">
      <w:pPr>
        <w:spacing w:after="160" w:line="240" w:lineRule="auto"/>
        <w:ind w:left="0" w:firstLine="0"/>
        <w:jc w:val="left"/>
      </w:pPr>
      <w:r>
        <w:br w:type="page"/>
      </w:r>
    </w:p>
    <w:p w:rsidR="00F2449F" w:rsidRPr="00CF59D8" w:rsidRDefault="00CF59D8" w:rsidP="00CF59D8">
      <w:pPr>
        <w:pStyle w:val="3"/>
        <w:spacing w:after="194" w:line="240" w:lineRule="auto"/>
        <w:ind w:left="0" w:firstLine="0"/>
        <w:rPr>
          <w:rFonts w:ascii="Times New Roman" w:eastAsia="Times New Roman" w:hAnsi="Times New Roman" w:cs="Times New Roman"/>
        </w:rPr>
      </w:pPr>
      <w:bookmarkStart w:id="36" w:name="_Toc486346890"/>
      <w:r>
        <w:rPr>
          <w:rFonts w:ascii="Times New Roman" w:eastAsia="Times New Roman" w:hAnsi="Times New Roman" w:cs="Times New Roman"/>
        </w:rPr>
        <w:lastRenderedPageBreak/>
        <w:t>7</w:t>
      </w:r>
      <w:r w:rsidRPr="00CF59D8">
        <w:rPr>
          <w:rFonts w:ascii="Times New Roman" w:eastAsia="Times New Roman" w:hAnsi="Times New Roman" w:cs="Times New Roman"/>
        </w:rPr>
        <w:t>.</w:t>
      </w:r>
      <w:r>
        <w:rPr>
          <w:rFonts w:ascii="Times New Roman" w:eastAsia="Times New Roman" w:hAnsi="Times New Roman" w:cs="Times New Roman"/>
        </w:rPr>
        <w:t>6.</w:t>
      </w:r>
      <w:r w:rsidRPr="00CF59D8">
        <w:rPr>
          <w:rFonts w:ascii="Times New Roman" w:eastAsia="Times New Roman" w:hAnsi="Times New Roman" w:cs="Times New Roman"/>
        </w:rPr>
        <w:t xml:space="preserve"> </w:t>
      </w:r>
      <w:r w:rsidR="00F2449F" w:rsidRPr="00CF59D8">
        <w:rPr>
          <w:rFonts w:ascii="Times New Roman" w:eastAsia="Times New Roman" w:hAnsi="Times New Roman" w:cs="Times New Roman"/>
        </w:rPr>
        <w:t>ПРАВИЛА, СПЕЦИФИЧЕСКИЕ ДЛЯ КОМПЕТЕНЦИИ</w:t>
      </w:r>
      <w:bookmarkEnd w:id="36"/>
    </w:p>
    <w:p w:rsidR="00F2449F" w:rsidRDefault="00F2449F" w:rsidP="00CF59D8">
      <w:pPr>
        <w:spacing w:before="120" w:after="120" w:line="240" w:lineRule="auto"/>
        <w:ind w:left="426" w:right="337"/>
      </w:pPr>
      <w:r w:rsidRPr="00A66162">
        <w:t>Правила для конкретных компетенций не должны противоречить Правилам Чемпионата или иметь приоритет перед ними. В них представлены конкретные уточнения и разъяснения в областях, которые могут из</w:t>
      </w:r>
      <w:r w:rsidR="00910305">
        <w:t xml:space="preserve">меняться от одного соревнования к </w:t>
      </w:r>
      <w:r w:rsidRPr="00A66162">
        <w:t>другому. Они включают, в частности, персональную вычислительную технику, устройства хранения данных, доступ к Интернету, рабочие процессы и процедуры, а также управление и распределение документации.</w:t>
      </w:r>
    </w:p>
    <w:p w:rsidR="00CF59D8" w:rsidRPr="00A66162" w:rsidRDefault="00CF59D8" w:rsidP="00CF59D8">
      <w:pPr>
        <w:spacing w:before="120" w:after="120" w:line="240" w:lineRule="auto"/>
        <w:ind w:left="426" w:right="337"/>
      </w:pPr>
    </w:p>
    <w:tbl>
      <w:tblPr>
        <w:tblStyle w:val="GridTable4Accent1"/>
        <w:tblW w:w="0" w:type="auto"/>
        <w:tblLook w:val="04A0"/>
      </w:tblPr>
      <w:tblGrid>
        <w:gridCol w:w="3245"/>
        <w:gridCol w:w="5795"/>
      </w:tblGrid>
      <w:tr w:rsidR="00F2449F" w:rsidTr="00F2449F">
        <w:trPr>
          <w:cnfStyle w:val="100000000000"/>
        </w:trPr>
        <w:tc>
          <w:tcPr>
            <w:cnfStyle w:val="001000000000"/>
            <w:tcW w:w="3245" w:type="dxa"/>
          </w:tcPr>
          <w:p w:rsidR="00F2449F" w:rsidRPr="00C65E6B" w:rsidRDefault="00F2449F" w:rsidP="00DA2518">
            <w:pPr>
              <w:spacing w:before="60" w:after="60" w:line="240" w:lineRule="auto"/>
              <w:rPr>
                <w:b w:val="0"/>
                <w:color w:val="FFFFFF" w:themeColor="background1"/>
                <w:lang w:val="en-US"/>
              </w:rPr>
            </w:pPr>
            <w:r w:rsidRPr="00C65E6B">
              <w:rPr>
                <w:color w:val="FFFFFF" w:themeColor="background1"/>
                <w:lang w:val="en-US"/>
              </w:rPr>
              <w:t>ТЕМА/ЗАДАНИЕ</w:t>
            </w:r>
          </w:p>
        </w:tc>
        <w:tc>
          <w:tcPr>
            <w:tcW w:w="5795" w:type="dxa"/>
          </w:tcPr>
          <w:p w:rsidR="00F2449F" w:rsidRPr="00C65E6B" w:rsidRDefault="00F2449F" w:rsidP="00DA2518">
            <w:pPr>
              <w:spacing w:before="60" w:after="60" w:line="240" w:lineRule="auto"/>
              <w:cnfStyle w:val="100000000000"/>
              <w:rPr>
                <w:b w:val="0"/>
                <w:color w:val="FFFFFF" w:themeColor="background1"/>
                <w:lang w:val="en-US"/>
              </w:rPr>
            </w:pPr>
            <w:r w:rsidRPr="00C65E6B">
              <w:rPr>
                <w:color w:val="FFFFFF" w:themeColor="background1"/>
                <w:lang w:val="en-US"/>
              </w:rPr>
              <w:t>ПРАВИЛА ДЛЯ КОНКРЕТНОЙ КОМПЕТЕНЦИИ</w:t>
            </w:r>
          </w:p>
        </w:tc>
      </w:tr>
      <w:tr w:rsidR="00F2449F" w:rsidTr="00F2449F">
        <w:trPr>
          <w:cnfStyle w:val="000000100000"/>
        </w:trPr>
        <w:tc>
          <w:tcPr>
            <w:cnfStyle w:val="001000000000"/>
            <w:tcW w:w="3245" w:type="dxa"/>
          </w:tcPr>
          <w:p w:rsidR="00F2449F" w:rsidRPr="00F2449F" w:rsidRDefault="00F2449F" w:rsidP="00DA2518">
            <w:pPr>
              <w:spacing w:before="60" w:after="60" w:line="240" w:lineRule="auto"/>
              <w:rPr>
                <w:color w:val="auto"/>
              </w:rPr>
            </w:pPr>
            <w:r w:rsidRPr="00F2449F">
              <w:rPr>
                <w:color w:val="auto"/>
              </w:rPr>
              <w:t xml:space="preserve">Технические средства - </w:t>
            </w:r>
            <w:r w:rsidRPr="00F2449F">
              <w:rPr>
                <w:color w:val="auto"/>
                <w:lang w:val="en-US"/>
              </w:rPr>
              <w:t>USB</w:t>
            </w:r>
            <w:r w:rsidRPr="00F2449F">
              <w:rPr>
                <w:color w:val="auto"/>
              </w:rPr>
              <w:t>, карты памяти</w:t>
            </w:r>
          </w:p>
        </w:tc>
        <w:tc>
          <w:tcPr>
            <w:tcW w:w="5795" w:type="dxa"/>
          </w:tcPr>
          <w:p w:rsidR="00F2449F" w:rsidRPr="00F2449F" w:rsidRDefault="00F2449F" w:rsidP="00DA2518">
            <w:pPr>
              <w:spacing w:before="60" w:after="60" w:line="240" w:lineRule="auto"/>
              <w:ind w:left="318" w:hanging="318"/>
              <w:cnfStyle w:val="000000100000"/>
              <w:rPr>
                <w:color w:val="auto"/>
              </w:rPr>
            </w:pPr>
            <w:r w:rsidRPr="00F2449F">
              <w:rPr>
                <w:color w:val="auto"/>
              </w:rPr>
              <w:t>●</w:t>
            </w:r>
            <w:r w:rsidRPr="00F2449F">
              <w:rPr>
                <w:color w:val="auto"/>
              </w:rPr>
              <w:tab/>
              <w:t>Конкурсантам, Экспертам не разрешается приносить какие-либо цифровые устройства хранения данных (ОП, жесткие диски) на рабочую площадку.</w:t>
            </w:r>
          </w:p>
        </w:tc>
      </w:tr>
      <w:tr w:rsidR="00F2449F" w:rsidTr="00F2449F">
        <w:tc>
          <w:tcPr>
            <w:cnfStyle w:val="001000000000"/>
            <w:tcW w:w="3245" w:type="dxa"/>
          </w:tcPr>
          <w:p w:rsidR="00F2449F" w:rsidRPr="00F2449F" w:rsidRDefault="00F2449F" w:rsidP="00DA2518">
            <w:pPr>
              <w:spacing w:before="60" w:after="60" w:line="240" w:lineRule="auto"/>
              <w:rPr>
                <w:color w:val="auto"/>
              </w:rPr>
            </w:pPr>
            <w:r w:rsidRPr="00F2449F">
              <w:rPr>
                <w:color w:val="auto"/>
              </w:rPr>
              <w:t>Технические средства — персональные портативные компьютеры, планшеты и мобильные телефоны</w:t>
            </w:r>
          </w:p>
        </w:tc>
        <w:tc>
          <w:tcPr>
            <w:tcW w:w="5795" w:type="dxa"/>
          </w:tcPr>
          <w:p w:rsidR="00F2449F" w:rsidRPr="00F2449F" w:rsidRDefault="00F2449F" w:rsidP="00DA2518">
            <w:pPr>
              <w:spacing w:before="60" w:after="60" w:line="240" w:lineRule="auto"/>
              <w:ind w:left="318" w:hanging="318"/>
              <w:cnfStyle w:val="000000000000"/>
              <w:rPr>
                <w:color w:val="auto"/>
              </w:rPr>
            </w:pPr>
            <w:r w:rsidRPr="00F2449F">
              <w:rPr>
                <w:color w:val="auto"/>
              </w:rPr>
              <w:t>●</w:t>
            </w:r>
            <w:r w:rsidRPr="00F2449F">
              <w:rPr>
                <w:color w:val="auto"/>
              </w:rPr>
              <w:tab/>
              <w:t xml:space="preserve">Экспертам разрешается использовать персональные портативные компьютеры, планшеты и мобильные телефоны только в помещении Экспертов. </w:t>
            </w:r>
          </w:p>
          <w:p w:rsidR="00F2449F" w:rsidRPr="00F2449F" w:rsidRDefault="00F2449F" w:rsidP="00DA2518">
            <w:pPr>
              <w:spacing w:before="60" w:after="60" w:line="240" w:lineRule="auto"/>
              <w:ind w:left="318" w:hanging="318"/>
              <w:cnfStyle w:val="000000000000"/>
              <w:rPr>
                <w:color w:val="auto"/>
              </w:rPr>
            </w:pPr>
            <w:r w:rsidRPr="00F2449F">
              <w:rPr>
                <w:color w:val="auto"/>
              </w:rPr>
              <w:t>●</w:t>
            </w:r>
            <w:r w:rsidRPr="00F2449F">
              <w:rPr>
                <w:color w:val="auto"/>
              </w:rPr>
              <w:tab/>
              <w:t>Конкурсантам не разрешается использовать персональные портативные компьютеры, планшеты, мобильные телефоны.</w:t>
            </w:r>
          </w:p>
        </w:tc>
      </w:tr>
      <w:tr w:rsidR="00F2449F" w:rsidTr="00F2449F">
        <w:trPr>
          <w:cnfStyle w:val="000000100000"/>
        </w:trPr>
        <w:tc>
          <w:tcPr>
            <w:cnfStyle w:val="001000000000"/>
            <w:tcW w:w="3245" w:type="dxa"/>
          </w:tcPr>
          <w:p w:rsidR="00F2449F" w:rsidRPr="00F2449F" w:rsidRDefault="00F2449F" w:rsidP="00DA2518">
            <w:pPr>
              <w:spacing w:before="60" w:after="60" w:line="240" w:lineRule="auto"/>
              <w:rPr>
                <w:color w:val="auto"/>
              </w:rPr>
            </w:pPr>
            <w:r w:rsidRPr="00F2449F">
              <w:rPr>
                <w:color w:val="auto"/>
              </w:rPr>
              <w:t>Технические средства — персональные устройства для фото- и видеосъемки.</w:t>
            </w:r>
          </w:p>
        </w:tc>
        <w:tc>
          <w:tcPr>
            <w:tcW w:w="5795" w:type="dxa"/>
          </w:tcPr>
          <w:p w:rsidR="00F2449F" w:rsidRPr="00F2449F" w:rsidRDefault="00F2449F" w:rsidP="00DA2518">
            <w:pPr>
              <w:spacing w:before="60" w:after="60" w:line="240" w:lineRule="auto"/>
              <w:ind w:left="318" w:hanging="318"/>
              <w:cnfStyle w:val="000000100000"/>
              <w:rPr>
                <w:color w:val="auto"/>
              </w:rPr>
            </w:pPr>
            <w:r w:rsidRPr="00F2449F">
              <w:rPr>
                <w:color w:val="auto"/>
              </w:rPr>
              <w:t>●</w:t>
            </w:r>
            <w:r w:rsidRPr="00F2449F">
              <w:rPr>
                <w:color w:val="auto"/>
              </w:rPr>
              <w:tab/>
              <w:t>Конкурсантам, Экспертам разрешается использовать персональные устройства для фото- и видеосъемки на рабочей площадке только после завершения Чемпионата в день С</w:t>
            </w:r>
            <w:r>
              <w:rPr>
                <w:color w:val="auto"/>
              </w:rPr>
              <w:t>3</w:t>
            </w:r>
            <w:r w:rsidRPr="00F2449F">
              <w:rPr>
                <w:color w:val="auto"/>
              </w:rPr>
              <w:t>.</w:t>
            </w:r>
          </w:p>
        </w:tc>
      </w:tr>
      <w:tr w:rsidR="00F2449F" w:rsidTr="00F2449F">
        <w:tc>
          <w:tcPr>
            <w:cnfStyle w:val="001000000000"/>
            <w:tcW w:w="3245" w:type="dxa"/>
          </w:tcPr>
          <w:p w:rsidR="00F2449F" w:rsidRPr="00F2449F" w:rsidRDefault="00F2449F" w:rsidP="00DA2518">
            <w:pPr>
              <w:spacing w:before="60" w:after="60" w:line="240" w:lineRule="auto"/>
              <w:rPr>
                <w:color w:val="auto"/>
                <w:lang w:val="en-US"/>
              </w:rPr>
            </w:pPr>
            <w:proofErr w:type="spellStart"/>
            <w:r w:rsidRPr="00F2449F">
              <w:rPr>
                <w:color w:val="auto"/>
                <w:lang w:val="en-US"/>
              </w:rPr>
              <w:t>Технические</w:t>
            </w:r>
            <w:proofErr w:type="spellEnd"/>
            <w:r w:rsidRPr="00F2449F">
              <w:rPr>
                <w:color w:val="auto"/>
                <w:lang w:val="en-US"/>
              </w:rPr>
              <w:t xml:space="preserve"> </w:t>
            </w:r>
            <w:proofErr w:type="spellStart"/>
            <w:r w:rsidRPr="00F2449F">
              <w:rPr>
                <w:color w:val="auto"/>
                <w:lang w:val="en-US"/>
              </w:rPr>
              <w:t>средства</w:t>
            </w:r>
            <w:proofErr w:type="spellEnd"/>
            <w:r w:rsidRPr="00F2449F">
              <w:rPr>
                <w:color w:val="auto"/>
                <w:lang w:val="en-US"/>
              </w:rPr>
              <w:t xml:space="preserve"> — </w:t>
            </w:r>
            <w:proofErr w:type="spellStart"/>
            <w:r w:rsidRPr="00F2449F">
              <w:rPr>
                <w:color w:val="auto"/>
                <w:lang w:val="en-US"/>
              </w:rPr>
              <w:t>другие</w:t>
            </w:r>
            <w:proofErr w:type="spellEnd"/>
            <w:r w:rsidRPr="00F2449F">
              <w:rPr>
                <w:color w:val="auto"/>
                <w:lang w:val="en-US"/>
              </w:rPr>
              <w:t xml:space="preserve"> </w:t>
            </w:r>
            <w:proofErr w:type="spellStart"/>
            <w:r w:rsidRPr="00F2449F">
              <w:rPr>
                <w:color w:val="auto"/>
                <w:lang w:val="en-US"/>
              </w:rPr>
              <w:t>устройства</w:t>
            </w:r>
            <w:proofErr w:type="spellEnd"/>
          </w:p>
        </w:tc>
        <w:tc>
          <w:tcPr>
            <w:tcW w:w="5795" w:type="dxa"/>
          </w:tcPr>
          <w:p w:rsidR="00F2449F" w:rsidRPr="00F2449F" w:rsidRDefault="00F2449F" w:rsidP="00DA2518">
            <w:pPr>
              <w:spacing w:before="60" w:after="60" w:line="240" w:lineRule="auto"/>
              <w:ind w:left="318" w:hanging="318"/>
              <w:cnfStyle w:val="000000000000"/>
              <w:rPr>
                <w:color w:val="auto"/>
              </w:rPr>
            </w:pPr>
            <w:r w:rsidRPr="00F2449F">
              <w:rPr>
                <w:color w:val="auto"/>
              </w:rPr>
              <w:t>●</w:t>
            </w:r>
            <w:r w:rsidRPr="00F2449F">
              <w:rPr>
                <w:color w:val="auto"/>
              </w:rPr>
              <w:tab/>
              <w:t>Конкурсантам, Экспертам запрещается приносить клавиатуры и мышь с внутренней памятью.</w:t>
            </w:r>
          </w:p>
          <w:p w:rsidR="00F2449F" w:rsidRPr="00F2449F" w:rsidRDefault="00F2449F" w:rsidP="00910305">
            <w:pPr>
              <w:spacing w:before="60" w:after="60" w:line="240" w:lineRule="auto"/>
              <w:ind w:left="318" w:hanging="318"/>
              <w:cnfStyle w:val="000000000000"/>
              <w:rPr>
                <w:color w:val="auto"/>
              </w:rPr>
            </w:pPr>
          </w:p>
        </w:tc>
      </w:tr>
      <w:tr w:rsidR="00F2449F" w:rsidTr="00F2449F">
        <w:trPr>
          <w:cnfStyle w:val="000000100000"/>
        </w:trPr>
        <w:tc>
          <w:tcPr>
            <w:cnfStyle w:val="001000000000"/>
            <w:tcW w:w="3245" w:type="dxa"/>
          </w:tcPr>
          <w:p w:rsidR="00F2449F" w:rsidRPr="00F2449F" w:rsidRDefault="00F2449F" w:rsidP="00DA2518">
            <w:pPr>
              <w:spacing w:before="60" w:after="60" w:line="240" w:lineRule="auto"/>
              <w:rPr>
                <w:color w:val="auto"/>
                <w:lang w:val="en-US"/>
              </w:rPr>
            </w:pPr>
            <w:proofErr w:type="spellStart"/>
            <w:r w:rsidRPr="00F2449F">
              <w:rPr>
                <w:color w:val="auto"/>
                <w:lang w:val="en-US"/>
              </w:rPr>
              <w:t>Инструменты</w:t>
            </w:r>
            <w:proofErr w:type="spellEnd"/>
            <w:r w:rsidRPr="00F2449F">
              <w:rPr>
                <w:color w:val="auto"/>
              </w:rPr>
              <w:t xml:space="preserve"> </w:t>
            </w:r>
            <w:r w:rsidRPr="00F2449F">
              <w:rPr>
                <w:color w:val="auto"/>
                <w:lang w:val="en-US"/>
              </w:rPr>
              <w:t>/</w:t>
            </w:r>
            <w:r w:rsidRPr="00F2449F">
              <w:rPr>
                <w:color w:val="auto"/>
              </w:rPr>
              <w:t xml:space="preserve"> </w:t>
            </w:r>
            <w:proofErr w:type="spellStart"/>
            <w:r w:rsidRPr="00F2449F">
              <w:rPr>
                <w:color w:val="auto"/>
                <w:lang w:val="en-US"/>
              </w:rPr>
              <w:t>инфраструктура</w:t>
            </w:r>
            <w:proofErr w:type="spellEnd"/>
          </w:p>
        </w:tc>
        <w:tc>
          <w:tcPr>
            <w:tcW w:w="5795" w:type="dxa"/>
          </w:tcPr>
          <w:p w:rsidR="00F2449F" w:rsidRPr="00F2449F" w:rsidRDefault="00F2449F" w:rsidP="00DA2518">
            <w:pPr>
              <w:spacing w:before="60" w:after="60" w:line="240" w:lineRule="auto"/>
              <w:ind w:left="318" w:hanging="318"/>
              <w:cnfStyle w:val="000000100000"/>
              <w:rPr>
                <w:color w:val="auto"/>
              </w:rPr>
            </w:pPr>
            <w:r w:rsidRPr="00F2449F">
              <w:rPr>
                <w:color w:val="auto"/>
              </w:rPr>
              <w:t>●</w:t>
            </w:r>
            <w:r w:rsidRPr="00F2449F">
              <w:rPr>
                <w:color w:val="auto"/>
              </w:rPr>
              <w:tab/>
              <w:t>Конкурсантам не разрешается пользоваться Интернетом во время нахождения на рабочей площадке.</w:t>
            </w:r>
          </w:p>
          <w:p w:rsidR="00F2449F" w:rsidRPr="00F2449F" w:rsidRDefault="00F2449F" w:rsidP="00DA2518">
            <w:pPr>
              <w:spacing w:before="60" w:after="60" w:line="240" w:lineRule="auto"/>
              <w:ind w:left="318" w:hanging="318"/>
              <w:cnfStyle w:val="000000100000"/>
              <w:rPr>
                <w:color w:val="auto"/>
              </w:rPr>
            </w:pPr>
            <w:r w:rsidRPr="00F2449F">
              <w:rPr>
                <w:color w:val="auto"/>
              </w:rPr>
              <w:t>●</w:t>
            </w:r>
            <w:r w:rsidRPr="00F2449F">
              <w:rPr>
                <w:color w:val="auto"/>
              </w:rPr>
              <w:tab/>
              <w:t>При нахождении на рабочей площадке Конкурсантам запрещается иметь при себе следующее:</w:t>
            </w:r>
          </w:p>
          <w:p w:rsidR="00F2449F" w:rsidRPr="00F2449F" w:rsidRDefault="00F2449F" w:rsidP="00DA2518">
            <w:pPr>
              <w:spacing w:before="60" w:after="60" w:line="240" w:lineRule="auto"/>
              <w:ind w:left="594" w:hanging="318"/>
              <w:cnfStyle w:val="000000100000"/>
              <w:rPr>
                <w:color w:val="auto"/>
              </w:rPr>
            </w:pPr>
            <w:r w:rsidRPr="00F2449F">
              <w:rPr>
                <w:color w:val="auto"/>
              </w:rPr>
              <w:t>●</w:t>
            </w:r>
            <w:r w:rsidRPr="00F2449F">
              <w:rPr>
                <w:color w:val="auto"/>
              </w:rPr>
              <w:tab/>
              <w:t>Книги, содержащие справочную информацию по дизайну</w:t>
            </w:r>
          </w:p>
          <w:p w:rsidR="00F2449F" w:rsidRPr="00F2449F" w:rsidRDefault="00F2449F" w:rsidP="00DA2518">
            <w:pPr>
              <w:spacing w:before="60" w:after="60" w:line="240" w:lineRule="auto"/>
              <w:ind w:left="594" w:hanging="318"/>
              <w:cnfStyle w:val="000000100000"/>
              <w:rPr>
                <w:color w:val="auto"/>
              </w:rPr>
            </w:pPr>
            <w:r w:rsidRPr="00F2449F">
              <w:rPr>
                <w:color w:val="auto"/>
              </w:rPr>
              <w:t>●</w:t>
            </w:r>
            <w:r w:rsidRPr="00F2449F">
              <w:rPr>
                <w:color w:val="auto"/>
              </w:rPr>
              <w:tab/>
              <w:t xml:space="preserve">Изображения и графические элементы </w:t>
            </w:r>
            <w:r w:rsidRPr="00F2449F">
              <w:rPr>
                <w:color w:val="auto"/>
                <w:lang w:val="en-US"/>
              </w:rPr>
              <w:t>Clipart</w:t>
            </w:r>
          </w:p>
          <w:p w:rsidR="00F2449F" w:rsidRPr="00F2449F" w:rsidRDefault="00F2449F" w:rsidP="00DA2518">
            <w:pPr>
              <w:spacing w:before="60" w:after="60" w:line="240" w:lineRule="auto"/>
              <w:ind w:left="594" w:hanging="318"/>
              <w:cnfStyle w:val="000000100000"/>
              <w:rPr>
                <w:color w:val="auto"/>
              </w:rPr>
            </w:pPr>
            <w:r w:rsidRPr="00F2449F">
              <w:rPr>
                <w:color w:val="auto"/>
              </w:rPr>
              <w:t>●</w:t>
            </w:r>
            <w:r w:rsidRPr="00F2449F">
              <w:rPr>
                <w:color w:val="auto"/>
              </w:rPr>
              <w:tab/>
            </w:r>
            <w:proofErr w:type="spellStart"/>
            <w:r w:rsidR="00910305">
              <w:rPr>
                <w:color w:val="auto"/>
              </w:rPr>
              <w:t>Клей</w:t>
            </w:r>
            <w:r w:rsidR="00F53D1F">
              <w:rPr>
                <w:color w:val="auto"/>
              </w:rPr>
              <w:t>к</w:t>
            </w:r>
            <w:proofErr w:type="spellEnd"/>
            <w:r w:rsidRPr="00F2449F">
              <w:rPr>
                <w:color w:val="auto"/>
              </w:rPr>
              <w:t xml:space="preserve"> (или любое другое клеящее вещество, не соответствующее нормам безопасности)</w:t>
            </w:r>
          </w:p>
          <w:p w:rsidR="00F2449F" w:rsidRPr="00F2449F" w:rsidRDefault="00F2449F" w:rsidP="00DA2518">
            <w:pPr>
              <w:spacing w:before="60" w:after="60" w:line="240" w:lineRule="auto"/>
              <w:ind w:left="594" w:hanging="318"/>
              <w:cnfStyle w:val="000000100000"/>
              <w:rPr>
                <w:color w:val="auto"/>
              </w:rPr>
            </w:pPr>
            <w:r w:rsidRPr="00F2449F">
              <w:rPr>
                <w:color w:val="auto"/>
              </w:rPr>
              <w:t>●</w:t>
            </w:r>
            <w:r w:rsidRPr="00F2449F">
              <w:rPr>
                <w:color w:val="auto"/>
              </w:rPr>
              <w:tab/>
              <w:t>Картон для монтажа, бумагорезальную машину или коврик для резки (а также любые другие инструменты, которые могут расцениваться как дающие Конкурсанту незаслуженное преимущество).</w:t>
            </w:r>
          </w:p>
        </w:tc>
      </w:tr>
      <w:tr w:rsidR="00F2449F" w:rsidTr="00F2449F">
        <w:tc>
          <w:tcPr>
            <w:cnfStyle w:val="001000000000"/>
            <w:tcW w:w="3245" w:type="dxa"/>
          </w:tcPr>
          <w:p w:rsidR="00F2449F" w:rsidRPr="00F2449F" w:rsidRDefault="00F2449F" w:rsidP="00DA2518">
            <w:pPr>
              <w:spacing w:before="60" w:after="60" w:line="240" w:lineRule="auto"/>
              <w:rPr>
                <w:color w:val="auto"/>
                <w:lang w:val="en-US"/>
              </w:rPr>
            </w:pPr>
            <w:proofErr w:type="spellStart"/>
            <w:r w:rsidRPr="00F2449F">
              <w:rPr>
                <w:color w:val="auto"/>
                <w:lang w:val="en-US"/>
              </w:rPr>
              <w:t>Чертежи</w:t>
            </w:r>
            <w:proofErr w:type="spellEnd"/>
            <w:r w:rsidRPr="00F2449F">
              <w:rPr>
                <w:color w:val="auto"/>
                <w:lang w:val="en-US"/>
              </w:rPr>
              <w:t xml:space="preserve">, </w:t>
            </w:r>
            <w:proofErr w:type="spellStart"/>
            <w:r w:rsidRPr="00F2449F">
              <w:rPr>
                <w:color w:val="auto"/>
                <w:lang w:val="en-US"/>
              </w:rPr>
              <w:t>записи</w:t>
            </w:r>
            <w:proofErr w:type="spellEnd"/>
          </w:p>
        </w:tc>
        <w:tc>
          <w:tcPr>
            <w:tcW w:w="5795" w:type="dxa"/>
          </w:tcPr>
          <w:p w:rsidR="00F2449F" w:rsidRPr="00F2449F" w:rsidRDefault="00F2449F" w:rsidP="00DA2518">
            <w:pPr>
              <w:spacing w:before="60" w:after="60" w:line="240" w:lineRule="auto"/>
              <w:ind w:left="318" w:hanging="318"/>
              <w:cnfStyle w:val="000000000000"/>
              <w:rPr>
                <w:color w:val="auto"/>
              </w:rPr>
            </w:pPr>
            <w:r w:rsidRPr="00F2449F">
              <w:rPr>
                <w:color w:val="auto"/>
              </w:rPr>
              <w:t>●</w:t>
            </w:r>
            <w:r w:rsidRPr="00F2449F">
              <w:rPr>
                <w:color w:val="auto"/>
              </w:rPr>
              <w:tab/>
              <w:t xml:space="preserve">Конкурсантам ни при каких обстоятельствах не разрешается приносить на рабочую площадку заметки. </w:t>
            </w:r>
            <w:r w:rsidRPr="00F2449F">
              <w:rPr>
                <w:color w:val="auto"/>
              </w:rPr>
              <w:lastRenderedPageBreak/>
              <w:t xml:space="preserve">Все заметки, которые делают конкурсанты за рабочей станцией, не должны покидать стола конкурсанта. Выносить заметки с рабочей площадки до окончания соревнования в день </w:t>
            </w:r>
            <w:r w:rsidRPr="00F2449F">
              <w:rPr>
                <w:color w:val="auto"/>
                <w:lang w:val="en-US"/>
              </w:rPr>
              <w:t>C</w:t>
            </w:r>
            <w:r>
              <w:rPr>
                <w:color w:val="auto"/>
              </w:rPr>
              <w:t>3</w:t>
            </w:r>
            <w:r w:rsidRPr="00F2449F">
              <w:rPr>
                <w:color w:val="auto"/>
              </w:rPr>
              <w:t xml:space="preserve"> запрещено.</w:t>
            </w:r>
          </w:p>
        </w:tc>
      </w:tr>
      <w:tr w:rsidR="00F2449F" w:rsidTr="00F2449F">
        <w:trPr>
          <w:cnfStyle w:val="000000100000"/>
        </w:trPr>
        <w:tc>
          <w:tcPr>
            <w:cnfStyle w:val="001000000000"/>
            <w:tcW w:w="3245" w:type="dxa"/>
          </w:tcPr>
          <w:p w:rsidR="00F2449F" w:rsidRPr="00F2449F" w:rsidRDefault="00F2449F" w:rsidP="00DA2518">
            <w:pPr>
              <w:spacing w:before="60" w:after="60" w:line="240" w:lineRule="auto"/>
              <w:rPr>
                <w:color w:val="auto"/>
                <w:lang w:val="en-US"/>
              </w:rPr>
            </w:pPr>
            <w:proofErr w:type="spellStart"/>
            <w:r w:rsidRPr="00F2449F">
              <w:rPr>
                <w:color w:val="auto"/>
                <w:lang w:val="en-US"/>
              </w:rPr>
              <w:lastRenderedPageBreak/>
              <w:t>Отказ</w:t>
            </w:r>
            <w:proofErr w:type="spellEnd"/>
            <w:r w:rsidRPr="00F2449F">
              <w:rPr>
                <w:color w:val="auto"/>
                <w:lang w:val="en-US"/>
              </w:rPr>
              <w:t xml:space="preserve"> </w:t>
            </w:r>
            <w:proofErr w:type="spellStart"/>
            <w:r w:rsidRPr="00F2449F">
              <w:rPr>
                <w:color w:val="auto"/>
                <w:lang w:val="en-US"/>
              </w:rPr>
              <w:t>оборудования</w:t>
            </w:r>
            <w:proofErr w:type="spellEnd"/>
          </w:p>
        </w:tc>
        <w:tc>
          <w:tcPr>
            <w:tcW w:w="5795" w:type="dxa"/>
          </w:tcPr>
          <w:p w:rsidR="00F2449F" w:rsidRPr="00F2449F" w:rsidRDefault="00F2449F" w:rsidP="00DA2518">
            <w:pPr>
              <w:spacing w:before="60" w:after="60" w:line="240" w:lineRule="auto"/>
              <w:ind w:left="318" w:hanging="318"/>
              <w:cnfStyle w:val="000000100000"/>
              <w:rPr>
                <w:color w:val="auto"/>
              </w:rPr>
            </w:pPr>
            <w:r w:rsidRPr="00F2449F">
              <w:rPr>
                <w:color w:val="auto"/>
              </w:rPr>
              <w:t>●</w:t>
            </w:r>
            <w:r w:rsidRPr="00F2449F">
              <w:rPr>
                <w:color w:val="auto"/>
              </w:rPr>
              <w:tab/>
              <w:t>В случае отказа оборудования конкурсанты должны немедленно поставить в известность экспертов об этом, подняв руку. Эксперты зафиксируют время, в течение которого Конкурсант не мог использовать свое оборудование. Время, потерянное из-за отказа оборудования, будет предоставлено конкурсанту по окончании стандартного времени на модуль. Дополнительное время на работу, не сохраненную до отказа оборудования, предоставляться не будет.</w:t>
            </w:r>
          </w:p>
        </w:tc>
      </w:tr>
      <w:tr w:rsidR="00F2449F" w:rsidTr="00F2449F">
        <w:tc>
          <w:tcPr>
            <w:cnfStyle w:val="001000000000"/>
            <w:tcW w:w="3245" w:type="dxa"/>
          </w:tcPr>
          <w:p w:rsidR="00F2449F" w:rsidRPr="00F2449F" w:rsidRDefault="00F2449F" w:rsidP="00DA2518">
            <w:pPr>
              <w:spacing w:before="60" w:after="60" w:line="240" w:lineRule="auto"/>
              <w:rPr>
                <w:color w:val="auto"/>
              </w:rPr>
            </w:pPr>
            <w:r w:rsidRPr="00F2449F">
              <w:rPr>
                <w:color w:val="auto"/>
              </w:rPr>
              <w:t>Охрана труда, техника безопасности и защита окружающей среды</w:t>
            </w:r>
          </w:p>
        </w:tc>
        <w:tc>
          <w:tcPr>
            <w:tcW w:w="5795" w:type="dxa"/>
          </w:tcPr>
          <w:p w:rsidR="00F2449F" w:rsidRPr="00F2449F" w:rsidRDefault="00F2449F" w:rsidP="00DA2518">
            <w:pPr>
              <w:spacing w:before="60" w:after="60" w:line="240" w:lineRule="auto"/>
              <w:ind w:left="318" w:hanging="318"/>
              <w:cnfStyle w:val="000000000000"/>
              <w:rPr>
                <w:color w:val="auto"/>
              </w:rPr>
            </w:pPr>
            <w:r w:rsidRPr="00F2449F">
              <w:rPr>
                <w:color w:val="auto"/>
              </w:rPr>
              <w:t>●</w:t>
            </w:r>
            <w:r w:rsidRPr="00F2449F">
              <w:rPr>
                <w:color w:val="auto"/>
              </w:rPr>
              <w:tab/>
              <w:t xml:space="preserve">См. Политику </w:t>
            </w:r>
            <w:proofErr w:type="spellStart"/>
            <w:r w:rsidRPr="00F2449F">
              <w:rPr>
                <w:color w:val="auto"/>
                <w:lang w:val="en-US"/>
              </w:rPr>
              <w:t>WorldSkills</w:t>
            </w:r>
            <w:proofErr w:type="spellEnd"/>
            <w:r w:rsidRPr="00F2449F">
              <w:rPr>
                <w:color w:val="auto"/>
              </w:rPr>
              <w:t xml:space="preserve"> в области охраны труда, техники безопасности и охраны окружающей среды и руководящий документ.</w:t>
            </w:r>
          </w:p>
        </w:tc>
      </w:tr>
      <w:tr w:rsidR="00F2449F" w:rsidTr="00F2449F">
        <w:trPr>
          <w:cnfStyle w:val="000000100000"/>
        </w:trPr>
        <w:tc>
          <w:tcPr>
            <w:cnfStyle w:val="001000000000"/>
            <w:tcW w:w="3245" w:type="dxa"/>
          </w:tcPr>
          <w:p w:rsidR="00F2449F" w:rsidRPr="00F2449F" w:rsidRDefault="00F2449F" w:rsidP="00DA2518">
            <w:pPr>
              <w:spacing w:before="60" w:after="60" w:line="240" w:lineRule="auto"/>
              <w:rPr>
                <w:color w:val="auto"/>
                <w:lang w:val="en-US"/>
              </w:rPr>
            </w:pPr>
            <w:proofErr w:type="spellStart"/>
            <w:r w:rsidRPr="00F2449F">
              <w:rPr>
                <w:color w:val="auto"/>
                <w:lang w:val="en-US"/>
              </w:rPr>
              <w:t>Прочее</w:t>
            </w:r>
            <w:proofErr w:type="spellEnd"/>
          </w:p>
        </w:tc>
        <w:tc>
          <w:tcPr>
            <w:tcW w:w="5795" w:type="dxa"/>
          </w:tcPr>
          <w:p w:rsidR="00F2449F" w:rsidRPr="00F2449F" w:rsidRDefault="00F2449F" w:rsidP="00DA2518">
            <w:pPr>
              <w:spacing w:before="60" w:after="60" w:line="240" w:lineRule="auto"/>
              <w:ind w:left="318" w:hanging="318"/>
              <w:cnfStyle w:val="000000100000"/>
              <w:rPr>
                <w:color w:val="auto"/>
              </w:rPr>
            </w:pPr>
            <w:r w:rsidRPr="00F2449F">
              <w:rPr>
                <w:color w:val="auto"/>
              </w:rPr>
              <w:t>●</w:t>
            </w:r>
            <w:r w:rsidRPr="00F2449F">
              <w:rPr>
                <w:color w:val="auto"/>
              </w:rPr>
              <w:tab/>
              <w:t>Эксперты не должны находиться на рабочем месте Конкурсанта без своей группы по оцениванию. Находиться на рабочем месте Конкурсанта-компатриота строго запрещено.</w:t>
            </w:r>
          </w:p>
          <w:p w:rsidR="00F2449F" w:rsidRPr="00F2449F" w:rsidRDefault="00F2449F" w:rsidP="00DA2518">
            <w:pPr>
              <w:spacing w:before="60" w:after="60" w:line="240" w:lineRule="auto"/>
              <w:ind w:left="318" w:hanging="318"/>
              <w:cnfStyle w:val="000000100000"/>
              <w:rPr>
                <w:color w:val="auto"/>
              </w:rPr>
            </w:pPr>
            <w:r w:rsidRPr="00F2449F">
              <w:rPr>
                <w:color w:val="auto"/>
              </w:rPr>
              <w:t>●</w:t>
            </w:r>
            <w:r w:rsidRPr="00F2449F">
              <w:rPr>
                <w:color w:val="auto"/>
              </w:rPr>
              <w:tab/>
              <w:t>Только Технический эксперт (или Ассистент технического эксперта) может загружать какое-либо ПО или устройства на компьютер Конкурсанта, используемый им в рамках соревнования.</w:t>
            </w:r>
          </w:p>
          <w:p w:rsidR="00F2449F" w:rsidRPr="00F2449F" w:rsidRDefault="00F2449F" w:rsidP="00DA2518">
            <w:pPr>
              <w:spacing w:before="60" w:after="60" w:line="240" w:lineRule="auto"/>
              <w:ind w:left="318" w:hanging="318"/>
              <w:cnfStyle w:val="000000100000"/>
              <w:rPr>
                <w:color w:val="auto"/>
              </w:rPr>
            </w:pPr>
            <w:r w:rsidRPr="00F2449F">
              <w:rPr>
                <w:color w:val="auto"/>
              </w:rPr>
              <w:t>●</w:t>
            </w:r>
            <w:r w:rsidRPr="00F2449F">
              <w:rPr>
                <w:color w:val="auto"/>
              </w:rPr>
              <w:tab/>
              <w:t>Конкурсные задания не рассылаются; распространение Конкурсного задания среди Конкурсантов до начала соревнования запрещено.</w:t>
            </w:r>
          </w:p>
        </w:tc>
      </w:tr>
    </w:tbl>
    <w:p w:rsidR="00CF59D8" w:rsidRDefault="00CF59D8" w:rsidP="00DA2518">
      <w:pPr>
        <w:spacing w:after="0" w:line="240" w:lineRule="auto"/>
        <w:ind w:left="0" w:right="2775" w:firstLine="0"/>
        <w:jc w:val="right"/>
      </w:pPr>
    </w:p>
    <w:p w:rsidR="00CF59D8" w:rsidRDefault="00CF59D8">
      <w:pPr>
        <w:spacing w:after="160" w:line="259" w:lineRule="auto"/>
        <w:ind w:left="0" w:firstLine="0"/>
        <w:jc w:val="left"/>
      </w:pPr>
      <w:r>
        <w:br w:type="page"/>
      </w:r>
    </w:p>
    <w:p w:rsidR="00E96264" w:rsidRDefault="0066202B" w:rsidP="00DA2518">
      <w:pPr>
        <w:pStyle w:val="1"/>
        <w:spacing w:after="280" w:line="240" w:lineRule="auto"/>
        <w:ind w:left="-5" w:right="933"/>
      </w:pPr>
      <w:bookmarkStart w:id="37" w:name="_Toc486346891"/>
      <w:bookmarkStart w:id="38" w:name="_Toc21602"/>
      <w:r>
        <w:lastRenderedPageBreak/>
        <w:t>8. ПРЕДСТАВЛЕНИЕ КОМПЕТЕНЦИИ ПОСЕТИТЕЛЯМ И ЖУРНАЛИСТАМ</w:t>
      </w:r>
      <w:bookmarkEnd w:id="37"/>
      <w:r>
        <w:t xml:space="preserve"> </w:t>
      </w:r>
      <w:bookmarkEnd w:id="38"/>
    </w:p>
    <w:p w:rsidR="00E96264" w:rsidRDefault="0066202B" w:rsidP="00DA2518">
      <w:pPr>
        <w:pStyle w:val="3"/>
        <w:spacing w:after="190" w:line="240" w:lineRule="auto"/>
        <w:ind w:left="-5" w:right="488"/>
      </w:pPr>
      <w:bookmarkStart w:id="39" w:name="_Toc486346892"/>
      <w:r>
        <w:t>8.1. Максимальное вовлечение посетителей и журналистов</w:t>
      </w:r>
      <w:bookmarkEnd w:id="39"/>
      <w:r>
        <w:t xml:space="preserve"> </w:t>
      </w:r>
    </w:p>
    <w:p w:rsidR="00E96264" w:rsidRDefault="0066202B" w:rsidP="00CF59D8">
      <w:pPr>
        <w:spacing w:after="18" w:line="240" w:lineRule="auto"/>
        <w:ind w:left="567" w:right="980"/>
      </w:pPr>
      <w:r>
        <w:t xml:space="preserve">Площадка проведения конкурса компетенции Графический дизайн должна максимизировать вовлечение посетителей и журналистов в процесс: </w:t>
      </w:r>
    </w:p>
    <w:p w:rsidR="00E96264" w:rsidRDefault="0066202B" w:rsidP="00CF59D8">
      <w:pPr>
        <w:numPr>
          <w:ilvl w:val="0"/>
          <w:numId w:val="9"/>
        </w:numPr>
        <w:spacing w:after="19" w:line="240" w:lineRule="auto"/>
        <w:ind w:left="993" w:right="980" w:hanging="360"/>
      </w:pPr>
      <w:r>
        <w:t xml:space="preserve">Предложение попробовать себя в профессии: участок, где зрители и представители прессы могут попробовать себя в компьютерном моделировании </w:t>
      </w:r>
    </w:p>
    <w:p w:rsidR="00E96264" w:rsidRDefault="0066202B" w:rsidP="00CF59D8">
      <w:pPr>
        <w:numPr>
          <w:ilvl w:val="0"/>
          <w:numId w:val="9"/>
        </w:numPr>
        <w:spacing w:after="17" w:line="240" w:lineRule="auto"/>
        <w:ind w:left="993" w:right="980" w:hanging="360"/>
      </w:pPr>
      <w:r>
        <w:t xml:space="preserve">Демонстрационные экраны, показывающие ход работ и информацию об участнике, рекламирующие карьерные перспективы </w:t>
      </w:r>
    </w:p>
    <w:p w:rsidR="00E96264" w:rsidRDefault="0066202B" w:rsidP="00CF59D8">
      <w:pPr>
        <w:numPr>
          <w:ilvl w:val="0"/>
          <w:numId w:val="9"/>
        </w:numPr>
        <w:spacing w:after="15" w:line="240" w:lineRule="auto"/>
        <w:ind w:left="993" w:right="980" w:hanging="360"/>
      </w:pPr>
      <w:r>
        <w:t xml:space="preserve">Текстовые описания конкурсных заданий: размещение чертежа конкурсного задания на всеобщее обозрение </w:t>
      </w:r>
    </w:p>
    <w:p w:rsidR="00F2449F" w:rsidRDefault="0066202B" w:rsidP="00CF59D8">
      <w:pPr>
        <w:numPr>
          <w:ilvl w:val="0"/>
          <w:numId w:val="9"/>
        </w:numPr>
        <w:spacing w:line="240" w:lineRule="auto"/>
        <w:ind w:left="993" w:right="980" w:hanging="360"/>
      </w:pPr>
      <w:r>
        <w:t xml:space="preserve">Демонстрация законченных модулей: Результат выполнения каждого из модулей может быть опубликован по завершении оценки. </w:t>
      </w:r>
    </w:p>
    <w:p w:rsidR="00F2449F" w:rsidRDefault="00F2449F" w:rsidP="00DA2518">
      <w:pPr>
        <w:spacing w:after="160" w:line="240" w:lineRule="auto"/>
        <w:ind w:left="0" w:firstLine="0"/>
        <w:jc w:val="left"/>
      </w:pPr>
      <w:r>
        <w:br w:type="page"/>
      </w:r>
    </w:p>
    <w:p w:rsidR="00F2449F" w:rsidRPr="00F2449F" w:rsidRDefault="00CF59D8" w:rsidP="00DA2518">
      <w:pPr>
        <w:pStyle w:val="ZAG1"/>
        <w:numPr>
          <w:ilvl w:val="0"/>
          <w:numId w:val="9"/>
        </w:numPr>
        <w:rPr>
          <w:rFonts w:eastAsia="Arial"/>
          <w:b/>
          <w:color w:val="2C8DE6"/>
          <w:sz w:val="36"/>
          <w:szCs w:val="22"/>
          <w:lang w:eastAsia="ru-RU"/>
        </w:rPr>
      </w:pPr>
      <w:bookmarkStart w:id="40" w:name="_Toc467147969"/>
      <w:bookmarkStart w:id="41" w:name="_Toc486346893"/>
      <w:r>
        <w:rPr>
          <w:rFonts w:eastAsia="Arial"/>
          <w:b/>
          <w:color w:val="2C8DE6"/>
          <w:sz w:val="36"/>
          <w:szCs w:val="22"/>
          <w:lang w:eastAsia="ru-RU"/>
        </w:rPr>
        <w:lastRenderedPageBreak/>
        <w:t>9</w:t>
      </w:r>
      <w:r w:rsidR="00F2449F" w:rsidRPr="00F2449F">
        <w:rPr>
          <w:rFonts w:eastAsia="Arial"/>
          <w:b/>
          <w:color w:val="2C8DE6"/>
          <w:sz w:val="36"/>
          <w:szCs w:val="22"/>
          <w:lang w:eastAsia="ru-RU"/>
        </w:rPr>
        <w:tab/>
        <w:t>ЭКОЛОГИЧЕСКАЯ БЕЗОПАСНОСТЬ</w:t>
      </w:r>
      <w:bookmarkEnd w:id="40"/>
      <w:bookmarkEnd w:id="41"/>
    </w:p>
    <w:p w:rsidR="00F2449F" w:rsidRPr="00CF59D8" w:rsidRDefault="00F2449F" w:rsidP="00CF59D8">
      <w:pPr>
        <w:spacing w:before="120" w:after="120" w:line="240" w:lineRule="auto"/>
        <w:ind w:left="567" w:firstLine="0"/>
        <w:rPr>
          <w:color w:val="auto"/>
        </w:rPr>
      </w:pPr>
      <w:r w:rsidRPr="00CF59D8">
        <w:rPr>
          <w:color w:val="auto"/>
        </w:rPr>
        <w:t>Соревнование по компетенции проводится в соответствии с приведенными ниже мерами обеспечения экологической безопасности:</w:t>
      </w:r>
    </w:p>
    <w:p w:rsidR="00F2449F" w:rsidRPr="00F2449F" w:rsidRDefault="00F2449F" w:rsidP="00DA2518">
      <w:pPr>
        <w:pStyle w:val="a7"/>
        <w:numPr>
          <w:ilvl w:val="0"/>
          <w:numId w:val="9"/>
        </w:numPr>
        <w:spacing w:before="120" w:after="120" w:line="240" w:lineRule="auto"/>
        <w:rPr>
          <w:color w:val="auto"/>
        </w:rPr>
      </w:pPr>
      <w:r w:rsidRPr="00F2449F">
        <w:rPr>
          <w:color w:val="auto"/>
        </w:rPr>
        <w:t>Переработка и утилизация;</w:t>
      </w:r>
    </w:p>
    <w:p w:rsidR="00F2449F" w:rsidRPr="00F2449F" w:rsidRDefault="00F2449F" w:rsidP="00DA2518">
      <w:pPr>
        <w:pStyle w:val="a7"/>
        <w:numPr>
          <w:ilvl w:val="0"/>
          <w:numId w:val="9"/>
        </w:numPr>
        <w:spacing w:before="120" w:after="120" w:line="240" w:lineRule="auto"/>
        <w:rPr>
          <w:color w:val="auto"/>
        </w:rPr>
      </w:pPr>
      <w:r w:rsidRPr="00F2449F">
        <w:rPr>
          <w:color w:val="auto"/>
        </w:rPr>
        <w:t>Использование экологически чистых материалов;</w:t>
      </w:r>
    </w:p>
    <w:p w:rsidR="00F2449F" w:rsidRPr="00F2449F" w:rsidRDefault="00F2449F" w:rsidP="00DA2518">
      <w:pPr>
        <w:pStyle w:val="a7"/>
        <w:numPr>
          <w:ilvl w:val="0"/>
          <w:numId w:val="9"/>
        </w:numPr>
        <w:spacing w:before="120" w:after="120" w:line="240" w:lineRule="auto"/>
        <w:rPr>
          <w:color w:val="auto"/>
        </w:rPr>
      </w:pPr>
      <w:r w:rsidRPr="00F2449F">
        <w:rPr>
          <w:color w:val="auto"/>
        </w:rPr>
        <w:t>Использование завершенных Конкурсных заданий после Чемпионата.</w:t>
      </w:r>
    </w:p>
    <w:p w:rsidR="00F2449F" w:rsidRDefault="00F2449F" w:rsidP="00DA2518">
      <w:pPr>
        <w:spacing w:after="160" w:line="240" w:lineRule="auto"/>
        <w:ind w:left="0" w:firstLine="0"/>
        <w:jc w:val="left"/>
      </w:pPr>
    </w:p>
    <w:sectPr w:rsidR="00F2449F" w:rsidSect="00EA1CA4">
      <w:headerReference w:type="even" r:id="rId26"/>
      <w:headerReference w:type="default" r:id="rId27"/>
      <w:footerReference w:type="even" r:id="rId28"/>
      <w:footerReference w:type="default" r:id="rId29"/>
      <w:headerReference w:type="first" r:id="rId30"/>
      <w:footerReference w:type="first" r:id="rId31"/>
      <w:pgSz w:w="11906" w:h="16841"/>
      <w:pgMar w:top="283" w:right="566" w:bottom="1390" w:left="108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9D8" w:rsidRDefault="00CF59D8">
      <w:pPr>
        <w:spacing w:after="0" w:line="240" w:lineRule="auto"/>
      </w:pPr>
      <w:r>
        <w:separator/>
      </w:r>
    </w:p>
  </w:endnote>
  <w:endnote w:type="continuationSeparator" w:id="0">
    <w:p w:rsidR="00CF59D8" w:rsidRDefault="00CF59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utiger LT 45 Light">
    <w:altName w:val="Segoe UI"/>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D8" w:rsidRDefault="00CF59D8">
    <w:pPr>
      <w:spacing w:after="16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D8" w:rsidRDefault="00CF59D8">
    <w:pPr>
      <w:spacing w:after="16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D8" w:rsidRDefault="00CF59D8">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D8" w:rsidRDefault="0062490C">
    <w:pPr>
      <w:tabs>
        <w:tab w:val="center" w:pos="9832"/>
      </w:tabs>
      <w:spacing w:after="0" w:line="259" w:lineRule="auto"/>
      <w:ind w:left="0" w:firstLine="0"/>
      <w:jc w:val="left"/>
    </w:pPr>
    <w:r w:rsidRPr="0062490C">
      <w:rPr>
        <w:rFonts w:ascii="Calibri" w:eastAsia="Calibri" w:hAnsi="Calibri" w:cs="Calibri"/>
        <w:noProof/>
      </w:rPr>
      <w:pict>
        <v:group id="Group 21000" o:spid="_x0000_s2051" style="position:absolute;margin-left:54pt;margin-top:786.5pt;width:491.5pt;height:13pt;z-index:251660288;mso-position-horizontal-relative:page;mso-position-vertical-relative:page" coordsize="62420,1651">
          <v:shape id="Shape 21952" o:spid="_x0000_s2052" style="position:absolute;width:62420;height:1651" coordsize="6242050,165100" path="m,l6242050,r,165100l,165100,,e" fillcolor="#4f81bd" stroked="f" strokeweight="0">
            <v:stroke opacity="0" miterlimit="10" joinstyle="miter"/>
          </v:shape>
          <w10:wrap type="square" anchorx="page" anchory="page"/>
        </v:group>
      </w:pict>
    </w:r>
    <w:proofErr w:type="spellStart"/>
    <w:r w:rsidR="00CF59D8">
      <w:rPr>
        <w:color w:val="548DD4"/>
        <w:sz w:val="18"/>
      </w:rPr>
      <w:t>Copyright©</w:t>
    </w:r>
    <w:proofErr w:type="spellEnd"/>
    <w:r w:rsidR="00CF59D8">
      <w:rPr>
        <w:color w:val="548DD4"/>
        <w:sz w:val="18"/>
      </w:rPr>
      <w:t xml:space="preserve"> Союз «</w:t>
    </w:r>
    <w:proofErr w:type="spellStart"/>
    <w:r w:rsidR="00CF59D8">
      <w:rPr>
        <w:color w:val="548DD4"/>
        <w:sz w:val="18"/>
      </w:rPr>
      <w:t>Ворлдскиллс</w:t>
    </w:r>
    <w:proofErr w:type="spellEnd"/>
    <w:r w:rsidR="00CF59D8">
      <w:rPr>
        <w:color w:val="548DD4"/>
        <w:sz w:val="18"/>
      </w:rPr>
      <w:t xml:space="preserve"> Россия»                                            Графический дизайн</w:t>
    </w:r>
    <w:r w:rsidR="00CF59D8">
      <w:rPr>
        <w:rFonts w:ascii="Arial" w:eastAsia="Arial" w:hAnsi="Arial" w:cs="Arial"/>
        <w:color w:val="2C8DE6"/>
        <w:sz w:val="34"/>
        <w:vertAlign w:val="superscript"/>
      </w:rPr>
      <w:t xml:space="preserve"> </w:t>
    </w:r>
    <w:r w:rsidR="00CF59D8">
      <w:rPr>
        <w:rFonts w:ascii="Arial" w:eastAsia="Arial" w:hAnsi="Arial" w:cs="Arial"/>
        <w:color w:val="2C8DE6"/>
        <w:sz w:val="34"/>
        <w:vertAlign w:val="superscript"/>
      </w:rPr>
      <w:tab/>
    </w:r>
    <w:r w:rsidRPr="0062490C">
      <w:fldChar w:fldCharType="begin"/>
    </w:r>
    <w:r w:rsidR="00CF59D8">
      <w:instrText xml:space="preserve"> PAGE   \* MERGEFORMAT </w:instrText>
    </w:r>
    <w:r w:rsidRPr="0062490C">
      <w:fldChar w:fldCharType="separate"/>
    </w:r>
    <w:r w:rsidR="00CF59D8">
      <w:rPr>
        <w:color w:val="2C8DE6"/>
      </w:rPr>
      <w:t>4</w:t>
    </w:r>
    <w:r>
      <w:rPr>
        <w:color w:val="2C8DE6"/>
      </w:rPr>
      <w:fldChar w:fldCharType="end"/>
    </w:r>
    <w:r w:rsidR="00CF59D8">
      <w:rPr>
        <w:color w:val="2C8DE6"/>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D8" w:rsidRDefault="0062490C" w:rsidP="00E074BA">
    <w:pPr>
      <w:tabs>
        <w:tab w:val="center" w:pos="9639"/>
      </w:tabs>
      <w:spacing w:after="0" w:line="259" w:lineRule="auto"/>
      <w:ind w:left="0" w:firstLine="0"/>
      <w:jc w:val="left"/>
    </w:pPr>
    <w:r w:rsidRPr="0062490C">
      <w:rPr>
        <w:rFonts w:ascii="Calibri" w:eastAsia="Calibri" w:hAnsi="Calibri" w:cs="Calibri"/>
        <w:noProof/>
      </w:rPr>
      <w:pict>
        <v:group id="Group 20966" o:spid="_x0000_s2049" style="position:absolute;margin-left:54pt;margin-top:776pt;width:491.5pt;height:13pt;z-index:251661312;mso-position-horizontal-relative:page;mso-position-vertical-relative:page" coordsize="62420,1651">
          <v:shape id="Shape 21950" o:spid="_x0000_s2050" style="position:absolute;width:62420;height:1651" coordsize="6242050,165100" path="m,l6242050,r,165100l,165100,,e" fillcolor="#4f81bd" stroked="f" strokeweight="0">
            <v:stroke opacity="0" miterlimit="10" joinstyle="miter"/>
          </v:shape>
          <w10:wrap type="square" anchorx="page" anchory="page"/>
        </v:group>
      </w:pict>
    </w:r>
    <w:r w:rsidR="00494886">
      <w:rPr>
        <w:color w:val="548DD4"/>
        <w:sz w:val="18"/>
      </w:rPr>
      <w:t xml:space="preserve"> </w:t>
    </w:r>
    <w:r w:rsidR="00CF59D8">
      <w:rPr>
        <w:color w:val="548DD4"/>
        <w:sz w:val="18"/>
      </w:rPr>
      <w:t>© Союз «</w:t>
    </w:r>
    <w:proofErr w:type="spellStart"/>
    <w:r w:rsidR="00CF59D8">
      <w:rPr>
        <w:color w:val="548DD4"/>
        <w:sz w:val="18"/>
      </w:rPr>
      <w:t>Ворлдскиллс</w:t>
    </w:r>
    <w:proofErr w:type="spellEnd"/>
    <w:r w:rsidR="00CF59D8">
      <w:rPr>
        <w:color w:val="548DD4"/>
        <w:sz w:val="18"/>
      </w:rPr>
      <w:t xml:space="preserve"> Россия»                                         Графический дизайн</w:t>
    </w:r>
    <w:r w:rsidR="00CF59D8">
      <w:rPr>
        <w:rFonts w:ascii="Arial" w:eastAsia="Arial" w:hAnsi="Arial" w:cs="Arial"/>
        <w:color w:val="2C8DE6"/>
        <w:sz w:val="34"/>
        <w:vertAlign w:val="superscript"/>
      </w:rPr>
      <w:t xml:space="preserve"> </w:t>
    </w:r>
    <w:r w:rsidR="00CF59D8">
      <w:rPr>
        <w:rFonts w:ascii="Arial" w:eastAsia="Arial" w:hAnsi="Arial" w:cs="Arial"/>
        <w:color w:val="2C8DE6"/>
        <w:sz w:val="34"/>
        <w:vertAlign w:val="superscript"/>
      </w:rPr>
      <w:tab/>
    </w:r>
    <w:r w:rsidRPr="0062490C">
      <w:fldChar w:fldCharType="begin"/>
    </w:r>
    <w:r w:rsidR="00CF59D8">
      <w:instrText xml:space="preserve"> PAGE   \* MERGEFORMAT </w:instrText>
    </w:r>
    <w:r w:rsidRPr="0062490C">
      <w:fldChar w:fldCharType="separate"/>
    </w:r>
    <w:r w:rsidR="00E77045" w:rsidRPr="00E77045">
      <w:rPr>
        <w:noProof/>
        <w:color w:val="2C8DE6"/>
      </w:rPr>
      <w:t>4</w:t>
    </w:r>
    <w:r>
      <w:rPr>
        <w:color w:val="2C8DE6"/>
      </w:rPr>
      <w:fldChar w:fldCharType="end"/>
    </w:r>
    <w:r w:rsidR="00CF59D8">
      <w:rPr>
        <w:color w:val="2C8DE6"/>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D8" w:rsidRDefault="00CF59D8">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9D8" w:rsidRDefault="00CF59D8">
      <w:pPr>
        <w:spacing w:after="0" w:line="240" w:lineRule="auto"/>
      </w:pPr>
      <w:r>
        <w:separator/>
      </w:r>
    </w:p>
  </w:footnote>
  <w:footnote w:type="continuationSeparator" w:id="0">
    <w:p w:rsidR="00CF59D8" w:rsidRDefault="00CF59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D8" w:rsidRDefault="00CF59D8">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D8" w:rsidRDefault="00CF59D8">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D8" w:rsidRDefault="00CF59D8">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D8" w:rsidRDefault="00CF59D8">
    <w:pPr>
      <w:spacing w:after="1459" w:line="259" w:lineRule="auto"/>
      <w:ind w:left="0" w:firstLine="0"/>
      <w:jc w:val="left"/>
    </w:pPr>
    <w:r>
      <w:rPr>
        <w:rFonts w:ascii="Arial" w:eastAsia="Arial" w:hAnsi="Arial" w:cs="Arial"/>
      </w:rPr>
      <w:t xml:space="preserve"> </w:t>
    </w:r>
  </w:p>
  <w:p w:rsidR="00CF59D8" w:rsidRDefault="00CF59D8">
    <w:pPr>
      <w:spacing w:after="59" w:line="259" w:lineRule="auto"/>
      <w:ind w:left="0" w:right="928" w:firstLine="0"/>
      <w:jc w:val="right"/>
    </w:pPr>
    <w:r>
      <w:rPr>
        <w:noProof/>
      </w:rPr>
      <w:drawing>
        <wp:anchor distT="0" distB="0" distL="114300" distR="114300" simplePos="0" relativeHeight="251658240" behindDoc="0" locked="0" layoutInCell="1" allowOverlap="0">
          <wp:simplePos x="0" y="0"/>
          <wp:positionH relativeFrom="page">
            <wp:posOffset>5806440</wp:posOffset>
          </wp:positionH>
          <wp:positionV relativeFrom="page">
            <wp:posOffset>420624</wp:posOffset>
          </wp:positionV>
          <wp:extent cx="1115568" cy="990600"/>
          <wp:effectExtent l="0" t="0" r="0" b="0"/>
          <wp:wrapSquare wrapText="bothSides"/>
          <wp:docPr id="17" name="Pictu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1"/>
                  <a:stretch>
                    <a:fillRect/>
                  </a:stretch>
                </pic:blipFill>
                <pic:spPr>
                  <a:xfrm>
                    <a:off x="0" y="0"/>
                    <a:ext cx="1115568" cy="990600"/>
                  </a:xfrm>
                  <a:prstGeom prst="rect">
                    <a:avLst/>
                  </a:prstGeom>
                </pic:spPr>
              </pic:pic>
            </a:graphicData>
          </a:graphic>
        </wp:anchor>
      </w:drawing>
    </w:r>
    <w:r>
      <w:rPr>
        <w:rFonts w:ascii="Arial" w:eastAsia="Arial" w:hAnsi="Arial" w:cs="Arial"/>
      </w:rPr>
      <w:t xml:space="preserve"> </w:t>
    </w:r>
  </w:p>
  <w:p w:rsidR="00CF59D8" w:rsidRDefault="00CF59D8">
    <w:pPr>
      <w:spacing w:after="0" w:line="259" w:lineRule="auto"/>
      <w:ind w:left="0" w:right="928" w:firstLine="0"/>
      <w:jc w:val="right"/>
    </w:pPr>
    <w:r>
      <w:rPr>
        <w:rFonts w:ascii="Arial" w:eastAsia="Arial" w:hAnsi="Arial" w:cs="Arial"/>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D8" w:rsidRDefault="00CF59D8">
    <w:pPr>
      <w:spacing w:after="1459" w:line="259" w:lineRule="auto"/>
      <w:ind w:left="0" w:firstLine="0"/>
      <w:jc w:val="left"/>
    </w:pPr>
    <w:r>
      <w:rPr>
        <w:rFonts w:ascii="Arial" w:eastAsia="Arial" w:hAnsi="Arial" w:cs="Arial"/>
      </w:rPr>
      <w:t xml:space="preserve"> </w:t>
    </w:r>
  </w:p>
  <w:p w:rsidR="00CF59D8" w:rsidRDefault="00CF59D8">
    <w:pPr>
      <w:spacing w:after="59" w:line="259" w:lineRule="auto"/>
      <w:ind w:left="0" w:right="928" w:firstLine="0"/>
      <w:jc w:val="right"/>
    </w:pPr>
    <w:r>
      <w:rPr>
        <w:noProof/>
      </w:rPr>
      <w:drawing>
        <wp:anchor distT="0" distB="0" distL="114300" distR="114300" simplePos="0" relativeHeight="251659264" behindDoc="0" locked="0" layoutInCell="1" allowOverlap="0">
          <wp:simplePos x="0" y="0"/>
          <wp:positionH relativeFrom="page">
            <wp:posOffset>5806440</wp:posOffset>
          </wp:positionH>
          <wp:positionV relativeFrom="page">
            <wp:posOffset>420624</wp:posOffset>
          </wp:positionV>
          <wp:extent cx="1115568" cy="990600"/>
          <wp:effectExtent l="0" t="0" r="0" b="0"/>
          <wp:wrapSquare wrapText="bothSides"/>
          <wp:docPr id="18" name="Pictu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1"/>
                  <a:stretch>
                    <a:fillRect/>
                  </a:stretch>
                </pic:blipFill>
                <pic:spPr>
                  <a:xfrm>
                    <a:off x="0" y="0"/>
                    <a:ext cx="1115568" cy="990600"/>
                  </a:xfrm>
                  <a:prstGeom prst="rect">
                    <a:avLst/>
                  </a:prstGeom>
                </pic:spPr>
              </pic:pic>
            </a:graphicData>
          </a:graphic>
        </wp:anchor>
      </w:drawing>
    </w:r>
    <w:r>
      <w:rPr>
        <w:rFonts w:ascii="Arial" w:eastAsia="Arial" w:hAnsi="Arial" w:cs="Arial"/>
      </w:rPr>
      <w:t xml:space="preserve"> </w:t>
    </w:r>
  </w:p>
  <w:p w:rsidR="00CF59D8" w:rsidRDefault="00CF59D8">
    <w:pPr>
      <w:spacing w:after="0" w:line="259" w:lineRule="auto"/>
      <w:ind w:left="0" w:right="928" w:firstLine="0"/>
      <w:jc w:val="right"/>
    </w:pPr>
    <w:r>
      <w:rPr>
        <w:rFonts w:ascii="Arial" w:eastAsia="Arial" w:hAnsi="Arial" w:cs="Arial"/>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9D8" w:rsidRDefault="00CF59D8">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6E23"/>
    <w:multiLevelType w:val="hybridMultilevel"/>
    <w:tmpl w:val="EFFAFEF2"/>
    <w:lvl w:ilvl="0" w:tplc="410A8C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F6C04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28CC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CCD5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9029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1ED2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9ACB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23A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4ADC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0A005007"/>
    <w:multiLevelType w:val="hybridMultilevel"/>
    <w:tmpl w:val="D39C9B40"/>
    <w:lvl w:ilvl="0" w:tplc="648E1AE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823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70F20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408E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965E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5AA3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3C139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86DC0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DEBA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22C5084A"/>
    <w:multiLevelType w:val="hybridMultilevel"/>
    <w:tmpl w:val="501474E6"/>
    <w:lvl w:ilvl="0" w:tplc="093CB4E4">
      <w:start w:val="1"/>
      <w:numFmt w:val="bullet"/>
      <w:lvlText w:val="•"/>
      <w:lvlJc w:val="left"/>
      <w:pPr>
        <w:ind w:left="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242E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AA6B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B037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E1D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3ECC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0E21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B6BA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F07D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37BE214D"/>
    <w:multiLevelType w:val="hybridMultilevel"/>
    <w:tmpl w:val="6F802252"/>
    <w:lvl w:ilvl="0" w:tplc="2E5E318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EC7C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7C11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0050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5C77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D921A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A0D9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A8B2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BEE1E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46347AAD"/>
    <w:multiLevelType w:val="hybridMultilevel"/>
    <w:tmpl w:val="00C4C812"/>
    <w:lvl w:ilvl="0" w:tplc="F76ECF7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C09C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7A4A3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72FE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0C45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449A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D60D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7447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DE66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5CCA785E"/>
    <w:multiLevelType w:val="hybridMultilevel"/>
    <w:tmpl w:val="0E647C88"/>
    <w:lvl w:ilvl="0" w:tplc="1066626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8447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F489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422D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78CE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A428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D85B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E885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6836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663C5C6F"/>
    <w:multiLevelType w:val="hybridMultilevel"/>
    <w:tmpl w:val="CEF4F246"/>
    <w:lvl w:ilvl="0" w:tplc="3260DB5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BCFD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12B7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D025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68AC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BC80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38FF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4B3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A2F8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68583935"/>
    <w:multiLevelType w:val="hybridMultilevel"/>
    <w:tmpl w:val="E710FBBC"/>
    <w:lvl w:ilvl="0" w:tplc="F236C7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9C56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70578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7418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44DF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0431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AE961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0EEA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3CAD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6B5C7927"/>
    <w:multiLevelType w:val="hybridMultilevel"/>
    <w:tmpl w:val="4BB60E9E"/>
    <w:lvl w:ilvl="0" w:tplc="0D363A1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6A16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CEA3F4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AC7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EC9B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C67C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127E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DEFB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CA3F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6"/>
  </w:num>
  <w:num w:numId="5">
    <w:abstractNumId w:val="7"/>
  </w:num>
  <w:num w:numId="6">
    <w:abstractNumId w:val="1"/>
  </w:num>
  <w:num w:numId="7">
    <w:abstractNumId w:val="5"/>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
  <w:rsids>
    <w:rsidRoot w:val="00E96264"/>
    <w:rsid w:val="00007937"/>
    <w:rsid w:val="00494886"/>
    <w:rsid w:val="005B5BCB"/>
    <w:rsid w:val="0062490C"/>
    <w:rsid w:val="0066202B"/>
    <w:rsid w:val="006C60BA"/>
    <w:rsid w:val="008C489B"/>
    <w:rsid w:val="00910305"/>
    <w:rsid w:val="00B25AEF"/>
    <w:rsid w:val="00BF50F7"/>
    <w:rsid w:val="00CB0A6E"/>
    <w:rsid w:val="00CE023D"/>
    <w:rsid w:val="00CE44A7"/>
    <w:rsid w:val="00CF59D8"/>
    <w:rsid w:val="00DA2518"/>
    <w:rsid w:val="00E074BA"/>
    <w:rsid w:val="00E36A94"/>
    <w:rsid w:val="00E64493"/>
    <w:rsid w:val="00E77045"/>
    <w:rsid w:val="00E96264"/>
    <w:rsid w:val="00EA1CA4"/>
    <w:rsid w:val="00F2449F"/>
    <w:rsid w:val="00F53D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90C"/>
    <w:pPr>
      <w:spacing w:after="124" w:line="265" w:lineRule="auto"/>
      <w:ind w:left="10" w:hanging="10"/>
      <w:jc w:val="both"/>
    </w:pPr>
    <w:rPr>
      <w:rFonts w:ascii="Times New Roman" w:eastAsia="Times New Roman" w:hAnsi="Times New Roman" w:cs="Times New Roman"/>
      <w:color w:val="000000"/>
    </w:rPr>
  </w:style>
  <w:style w:type="paragraph" w:styleId="1">
    <w:name w:val="heading 1"/>
    <w:next w:val="a"/>
    <w:link w:val="10"/>
    <w:uiPriority w:val="9"/>
    <w:unhideWhenUsed/>
    <w:qFormat/>
    <w:rsid w:val="0062490C"/>
    <w:pPr>
      <w:keepNext/>
      <w:keepLines/>
      <w:spacing w:after="506" w:line="261" w:lineRule="auto"/>
      <w:ind w:left="10" w:hanging="10"/>
      <w:outlineLvl w:val="0"/>
    </w:pPr>
    <w:rPr>
      <w:rFonts w:ascii="Arial" w:eastAsia="Arial" w:hAnsi="Arial" w:cs="Arial"/>
      <w:b/>
      <w:color w:val="2C8DE6"/>
      <w:sz w:val="36"/>
    </w:rPr>
  </w:style>
  <w:style w:type="paragraph" w:styleId="2">
    <w:name w:val="heading 2"/>
    <w:next w:val="a"/>
    <w:link w:val="20"/>
    <w:uiPriority w:val="9"/>
    <w:unhideWhenUsed/>
    <w:qFormat/>
    <w:rsid w:val="0062490C"/>
    <w:pPr>
      <w:keepNext/>
      <w:keepLines/>
      <w:spacing w:after="506" w:line="261" w:lineRule="auto"/>
      <w:ind w:left="10" w:hanging="10"/>
      <w:outlineLvl w:val="1"/>
    </w:pPr>
    <w:rPr>
      <w:rFonts w:ascii="Arial" w:eastAsia="Arial" w:hAnsi="Arial" w:cs="Arial"/>
      <w:b/>
      <w:color w:val="2C8DE6"/>
      <w:sz w:val="36"/>
    </w:rPr>
  </w:style>
  <w:style w:type="paragraph" w:styleId="3">
    <w:name w:val="heading 3"/>
    <w:next w:val="a"/>
    <w:link w:val="30"/>
    <w:uiPriority w:val="9"/>
    <w:unhideWhenUsed/>
    <w:qFormat/>
    <w:rsid w:val="0062490C"/>
    <w:pPr>
      <w:keepNext/>
      <w:keepLines/>
      <w:spacing w:after="229" w:line="265" w:lineRule="auto"/>
      <w:ind w:left="10" w:hanging="10"/>
      <w:outlineLvl w:val="2"/>
    </w:pPr>
    <w:rPr>
      <w:rFonts w:ascii="Arial" w:eastAsia="Arial" w:hAnsi="Arial" w:cs="Arial"/>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62490C"/>
    <w:rPr>
      <w:rFonts w:ascii="Arial" w:eastAsia="Arial" w:hAnsi="Arial" w:cs="Arial"/>
      <w:b/>
      <w:color w:val="000000"/>
      <w:sz w:val="28"/>
    </w:rPr>
  </w:style>
  <w:style w:type="character" w:customStyle="1" w:styleId="20">
    <w:name w:val="Заголовок 2 Знак"/>
    <w:link w:val="2"/>
    <w:rsid w:val="0062490C"/>
    <w:rPr>
      <w:rFonts w:ascii="Arial" w:eastAsia="Arial" w:hAnsi="Arial" w:cs="Arial"/>
      <w:b/>
      <w:color w:val="2C8DE6"/>
      <w:sz w:val="36"/>
    </w:rPr>
  </w:style>
  <w:style w:type="character" w:customStyle="1" w:styleId="10">
    <w:name w:val="Заголовок 1 Знак"/>
    <w:link w:val="1"/>
    <w:rsid w:val="0062490C"/>
    <w:rPr>
      <w:rFonts w:ascii="Arial" w:eastAsia="Arial" w:hAnsi="Arial" w:cs="Arial"/>
      <w:b/>
      <w:color w:val="2C8DE6"/>
      <w:sz w:val="36"/>
    </w:rPr>
  </w:style>
  <w:style w:type="paragraph" w:styleId="11">
    <w:name w:val="toc 1"/>
    <w:hidden/>
    <w:uiPriority w:val="39"/>
    <w:rsid w:val="0062490C"/>
    <w:pPr>
      <w:spacing w:after="144"/>
      <w:ind w:left="25" w:right="997" w:hanging="10"/>
    </w:pPr>
    <w:rPr>
      <w:rFonts w:ascii="Arial" w:eastAsia="Arial" w:hAnsi="Arial" w:cs="Arial"/>
      <w:color w:val="000000"/>
      <w:sz w:val="24"/>
    </w:rPr>
  </w:style>
  <w:style w:type="table" w:customStyle="1" w:styleId="TableGrid">
    <w:name w:val="TableGrid"/>
    <w:rsid w:val="0062490C"/>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E074BA"/>
    <w:pPr>
      <w:tabs>
        <w:tab w:val="center" w:pos="4677"/>
        <w:tab w:val="right" w:pos="9355"/>
      </w:tabs>
      <w:spacing w:after="0" w:line="240" w:lineRule="auto"/>
      <w:ind w:left="0" w:firstLine="0"/>
      <w:jc w:val="left"/>
    </w:pPr>
    <w:rPr>
      <w:rFonts w:ascii="Arial" w:eastAsiaTheme="minorHAnsi" w:hAnsi="Arial" w:cs="Arial"/>
      <w:color w:val="auto"/>
      <w:sz w:val="20"/>
      <w:lang w:eastAsia="en-US"/>
    </w:rPr>
  </w:style>
  <w:style w:type="character" w:customStyle="1" w:styleId="a4">
    <w:name w:val="Нижний колонтитул Знак"/>
    <w:basedOn w:val="a0"/>
    <w:link w:val="a3"/>
    <w:uiPriority w:val="99"/>
    <w:rsid w:val="00E074BA"/>
    <w:rPr>
      <w:rFonts w:ascii="Arial" w:eastAsiaTheme="minorHAnsi" w:hAnsi="Arial" w:cs="Arial"/>
      <w:sz w:val="20"/>
      <w:lang w:eastAsia="en-US"/>
    </w:rPr>
  </w:style>
  <w:style w:type="character" w:styleId="a5">
    <w:name w:val="Hyperlink"/>
    <w:basedOn w:val="a0"/>
    <w:uiPriority w:val="99"/>
    <w:unhideWhenUsed/>
    <w:rsid w:val="00E074BA"/>
    <w:rPr>
      <w:color w:val="0563C1" w:themeColor="hyperlink"/>
      <w:u w:val="single"/>
    </w:rPr>
  </w:style>
  <w:style w:type="table" w:styleId="a6">
    <w:name w:val="Table Grid"/>
    <w:basedOn w:val="a1"/>
    <w:uiPriority w:val="39"/>
    <w:rsid w:val="00E36A94"/>
    <w:pPr>
      <w:spacing w:after="0" w:line="240" w:lineRule="auto"/>
    </w:pPr>
    <w:rPr>
      <w:rFonts w:ascii="Arial" w:eastAsiaTheme="minorHAnsi" w:hAnsi="Arial" w:cs="Arial"/>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1">
    <w:name w:val="Grid Table 5 Dark Accent 1"/>
    <w:basedOn w:val="a1"/>
    <w:uiPriority w:val="50"/>
    <w:rsid w:val="00E36A9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ZAG11">
    <w:name w:val="ZAG1.1"/>
    <w:basedOn w:val="a"/>
    <w:qFormat/>
    <w:rsid w:val="00EA1CA4"/>
    <w:pPr>
      <w:spacing w:before="240" w:after="120" w:line="240" w:lineRule="auto"/>
      <w:ind w:left="851" w:hanging="851"/>
      <w:jc w:val="left"/>
    </w:pPr>
    <w:rPr>
      <w:rFonts w:ascii="Arial" w:eastAsiaTheme="minorHAnsi" w:hAnsi="Arial" w:cs="Arial"/>
      <w:b/>
      <w:color w:val="auto"/>
      <w:sz w:val="28"/>
      <w:szCs w:val="32"/>
      <w:lang w:val="en-US" w:eastAsia="en-US"/>
    </w:rPr>
  </w:style>
  <w:style w:type="table" w:customStyle="1" w:styleId="110">
    <w:name w:val="Сетка таблицы11"/>
    <w:basedOn w:val="a1"/>
    <w:next w:val="a6"/>
    <w:uiPriority w:val="39"/>
    <w:rsid w:val="00EA1CA4"/>
    <w:pPr>
      <w:widowControl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1">
    <w:name w:val="ZAG1"/>
    <w:basedOn w:val="a"/>
    <w:qFormat/>
    <w:rsid w:val="005B5BCB"/>
    <w:pPr>
      <w:spacing w:before="120" w:after="240" w:line="240" w:lineRule="auto"/>
      <w:ind w:left="851" w:hanging="851"/>
      <w:jc w:val="left"/>
    </w:pPr>
    <w:rPr>
      <w:rFonts w:ascii="Arial" w:eastAsiaTheme="minorHAnsi" w:hAnsi="Arial" w:cs="Arial"/>
      <w:color w:val="98D800"/>
      <w:sz w:val="40"/>
      <w:szCs w:val="40"/>
      <w:lang w:eastAsia="en-US"/>
    </w:rPr>
  </w:style>
  <w:style w:type="table" w:customStyle="1" w:styleId="GridTable4Accent1">
    <w:name w:val="Grid Table 4 Accent 1"/>
    <w:basedOn w:val="a1"/>
    <w:uiPriority w:val="49"/>
    <w:rsid w:val="00F2449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7">
    <w:name w:val="List Paragraph"/>
    <w:basedOn w:val="a"/>
    <w:uiPriority w:val="34"/>
    <w:qFormat/>
    <w:rsid w:val="00F2449F"/>
    <w:pPr>
      <w:ind w:left="720"/>
      <w:contextualSpacing/>
    </w:pPr>
  </w:style>
  <w:style w:type="paragraph" w:styleId="31">
    <w:name w:val="toc 3"/>
    <w:basedOn w:val="a"/>
    <w:next w:val="a"/>
    <w:autoRedefine/>
    <w:uiPriority w:val="39"/>
    <w:unhideWhenUsed/>
    <w:rsid w:val="00F2449F"/>
    <w:pPr>
      <w:spacing w:after="100"/>
      <w:ind w:left="440"/>
    </w:pPr>
  </w:style>
  <w:style w:type="paragraph" w:styleId="a8">
    <w:name w:val="Balloon Text"/>
    <w:basedOn w:val="a"/>
    <w:link w:val="a9"/>
    <w:uiPriority w:val="99"/>
    <w:semiHidden/>
    <w:unhideWhenUsed/>
    <w:rsid w:val="00E7704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77045"/>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opyright.ru/ru/documents/registraciy_avtorskih_prav/"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worldskills.org/competitorcentre"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copyright.ru/ru/documents/zashita_avtorskih_prav/znak_ohrani_avtorskih_i_smegnih_prav/"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pyright.ru/ru/documents/zashita_avtorskih_prav/znak_ohrani_avtorskih_i_smegnih_prav/" TargetMode="External"/><Relationship Id="rId20" Type="http://schemas.openxmlformats.org/officeDocument/2006/relationships/hyperlink" Target="http://www.worldskills.org/competitorcentre"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worldskills.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pyright.ru/" TargetMode="External"/><Relationship Id="rId23" Type="http://schemas.openxmlformats.org/officeDocument/2006/relationships/hyperlink" Target="http://www.worldskills.ru/"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copyright.ru/ru/documents/registraciy_avtorskih_prav/"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yperlink" Target="http://www.worldskills.org/competitorcentre" TargetMode="External"/><Relationship Id="rId27" Type="http://schemas.openxmlformats.org/officeDocument/2006/relationships/header" Target="header5.xml"/><Relationship Id="rId30" Type="http://schemas.openxmlformats.org/officeDocument/2006/relationships/header" Target="header6.xml"/></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32</Pages>
  <Words>7186</Words>
  <Characters>40961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Заготовка</vt:lpstr>
    </vt:vector>
  </TitlesOfParts>
  <Company/>
  <LinksUpToDate>false</LinksUpToDate>
  <CharactersWithSpaces>48051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Заготовка</dc:title>
  <dc:subject/>
  <dc:creator>Авторское право © «WorldSkills International».Авторские права защищены.Автомеханик</dc:creator>
  <cp:keywords/>
  <cp:lastModifiedBy>MinaevaOE</cp:lastModifiedBy>
  <cp:revision>6</cp:revision>
  <dcterms:created xsi:type="dcterms:W3CDTF">2017-06-27T13:15:00Z</dcterms:created>
  <dcterms:modified xsi:type="dcterms:W3CDTF">2017-06-30T12:14:00Z</dcterms:modified>
</cp:coreProperties>
</file>