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5E4F" w:rsidRDefault="00C85E4F" w:rsidP="0014013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32"/>
          <w:szCs w:val="32"/>
        </w:rPr>
      </w:pPr>
      <w:r w:rsidRPr="002E24D0">
        <w:rPr>
          <w:color w:val="000000"/>
          <w:sz w:val="32"/>
          <w:szCs w:val="32"/>
        </w:rPr>
        <w:t xml:space="preserve">План-график </w:t>
      </w:r>
      <w:r w:rsidR="0014013A">
        <w:rPr>
          <w:color w:val="000000"/>
          <w:sz w:val="32"/>
          <w:szCs w:val="32"/>
        </w:rPr>
        <w:t>проведения лекций и семинаров</w:t>
      </w:r>
    </w:p>
    <w:p w:rsidR="00FA6D54" w:rsidRPr="002E24D0" w:rsidRDefault="00FA6D54" w:rsidP="00C85E4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32"/>
          <w:szCs w:val="32"/>
        </w:rPr>
      </w:pPr>
    </w:p>
    <w:p w:rsidR="002E24D0" w:rsidRDefault="002E24D0" w:rsidP="00C85E4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670"/>
        <w:gridCol w:w="2268"/>
        <w:gridCol w:w="4253"/>
      </w:tblGrid>
      <w:tr w:rsidR="00C43D9E" w:rsidTr="00465319">
        <w:tc>
          <w:tcPr>
            <w:tcW w:w="704" w:type="dxa"/>
          </w:tcPr>
          <w:p w:rsidR="00C43D9E" w:rsidRPr="00C43D9E" w:rsidRDefault="00C43D9E" w:rsidP="00C43D9E">
            <w:pPr>
              <w:ind w:left="0" w:hanging="2"/>
              <w:jc w:val="center"/>
              <w:rPr>
                <w:b/>
                <w:bCs/>
              </w:rPr>
            </w:pPr>
            <w:r w:rsidRPr="00C43D9E">
              <w:rPr>
                <w:b/>
                <w:bCs/>
                <w:highlight w:val="white"/>
              </w:rPr>
              <w:t>№ п/п</w:t>
            </w:r>
          </w:p>
        </w:tc>
        <w:tc>
          <w:tcPr>
            <w:tcW w:w="2126" w:type="dxa"/>
          </w:tcPr>
          <w:p w:rsidR="00C43D9E" w:rsidRPr="00C43D9E" w:rsidRDefault="00C43D9E" w:rsidP="00C43D9E">
            <w:pPr>
              <w:ind w:left="0" w:hanging="2"/>
              <w:jc w:val="center"/>
              <w:rPr>
                <w:b/>
                <w:bCs/>
              </w:rPr>
            </w:pPr>
            <w:r w:rsidRPr="00C43D9E">
              <w:rPr>
                <w:b/>
                <w:bCs/>
              </w:rPr>
              <w:t>Дата и время проведения мероприятия</w:t>
            </w:r>
          </w:p>
        </w:tc>
        <w:tc>
          <w:tcPr>
            <w:tcW w:w="5670" w:type="dxa"/>
          </w:tcPr>
          <w:p w:rsidR="00465319" w:rsidRDefault="00465319" w:rsidP="00C43D9E">
            <w:pPr>
              <w:ind w:left="0" w:hanging="2"/>
              <w:jc w:val="center"/>
              <w:rPr>
                <w:b/>
                <w:bCs/>
              </w:rPr>
            </w:pPr>
          </w:p>
          <w:p w:rsidR="00C43D9E" w:rsidRPr="00C43D9E" w:rsidRDefault="00C43D9E" w:rsidP="00C43D9E">
            <w:pPr>
              <w:ind w:left="0" w:hanging="2"/>
              <w:jc w:val="center"/>
              <w:rPr>
                <w:b/>
                <w:bCs/>
              </w:rPr>
            </w:pPr>
            <w:r w:rsidRPr="00C43D9E">
              <w:rPr>
                <w:b/>
                <w:bCs/>
              </w:rPr>
              <w:t>Тема лекции</w:t>
            </w:r>
          </w:p>
        </w:tc>
        <w:tc>
          <w:tcPr>
            <w:tcW w:w="2268" w:type="dxa"/>
          </w:tcPr>
          <w:p w:rsidR="00465319" w:rsidRDefault="00465319" w:rsidP="00C43D9E">
            <w:pPr>
              <w:ind w:left="0" w:hanging="2"/>
              <w:jc w:val="center"/>
              <w:rPr>
                <w:b/>
                <w:bCs/>
              </w:rPr>
            </w:pPr>
          </w:p>
          <w:p w:rsidR="00C43D9E" w:rsidRPr="00C43D9E" w:rsidRDefault="00C43D9E" w:rsidP="00C43D9E">
            <w:pPr>
              <w:ind w:left="0" w:hanging="2"/>
              <w:jc w:val="center"/>
              <w:rPr>
                <w:b/>
                <w:bCs/>
              </w:rPr>
            </w:pPr>
            <w:r w:rsidRPr="00C43D9E">
              <w:rPr>
                <w:b/>
                <w:bCs/>
              </w:rPr>
              <w:t>Лекторы</w:t>
            </w:r>
          </w:p>
        </w:tc>
        <w:tc>
          <w:tcPr>
            <w:tcW w:w="4253" w:type="dxa"/>
            <w:vAlign w:val="center"/>
          </w:tcPr>
          <w:p w:rsidR="00C43D9E" w:rsidRPr="00C43D9E" w:rsidRDefault="00C43D9E" w:rsidP="00C43D9E">
            <w:pPr>
              <w:ind w:left="0" w:hanging="2"/>
              <w:jc w:val="center"/>
              <w:rPr>
                <w:b/>
                <w:bCs/>
              </w:rPr>
            </w:pPr>
            <w:r w:rsidRPr="00C43D9E">
              <w:rPr>
                <w:b/>
                <w:bCs/>
              </w:rPr>
              <w:t>Место проведения</w:t>
            </w:r>
            <w:r w:rsidRPr="00C43D9E">
              <w:rPr>
                <w:b/>
                <w:bCs/>
              </w:rPr>
              <w:br/>
              <w:t>ссылка на подключение</w:t>
            </w:r>
          </w:p>
        </w:tc>
      </w:tr>
      <w:tr w:rsidR="00C43D9E" w:rsidTr="00465319">
        <w:trPr>
          <w:trHeight w:hRule="exact" w:val="1140"/>
        </w:trPr>
        <w:tc>
          <w:tcPr>
            <w:tcW w:w="704" w:type="dxa"/>
            <w:vAlign w:val="center"/>
          </w:tcPr>
          <w:p w:rsidR="00C43D9E" w:rsidRDefault="00465319" w:rsidP="00465319">
            <w:pPr>
              <w:ind w:left="0" w:hanging="2"/>
              <w:jc w:val="center"/>
            </w:pPr>
            <w:r>
              <w:t>1.</w:t>
            </w:r>
          </w:p>
        </w:tc>
        <w:tc>
          <w:tcPr>
            <w:tcW w:w="2126" w:type="dxa"/>
            <w:vAlign w:val="center"/>
          </w:tcPr>
          <w:p w:rsidR="00C43D9E" w:rsidRPr="00465319" w:rsidRDefault="00C43D9E" w:rsidP="00C43D9E">
            <w:pPr>
              <w:ind w:left="0" w:hanging="2"/>
              <w:rPr>
                <w:b/>
                <w:bCs/>
              </w:rPr>
            </w:pPr>
            <w:r w:rsidRPr="00465319">
              <w:rPr>
                <w:b/>
                <w:bCs/>
              </w:rPr>
              <w:t>3 апреля 2024</w:t>
            </w:r>
          </w:p>
          <w:p w:rsidR="00465319" w:rsidRDefault="00465319" w:rsidP="00C43D9E">
            <w:pPr>
              <w:ind w:left="0" w:hanging="2"/>
            </w:pPr>
            <w:r>
              <w:t>15:00 ч.</w:t>
            </w:r>
          </w:p>
        </w:tc>
        <w:tc>
          <w:tcPr>
            <w:tcW w:w="5670" w:type="dxa"/>
          </w:tcPr>
          <w:p w:rsidR="00C43D9E" w:rsidRDefault="00C43D9E" w:rsidP="00C43D9E">
            <w:pPr>
              <w:ind w:left="0" w:hanging="2"/>
            </w:pPr>
            <w:r w:rsidRPr="00C43D9E">
              <w:t>Белый список журналов и его рейтингование – обзор текущей ситуации. Лекция</w:t>
            </w:r>
          </w:p>
        </w:tc>
        <w:tc>
          <w:tcPr>
            <w:tcW w:w="2268" w:type="dxa"/>
            <w:vAlign w:val="center"/>
          </w:tcPr>
          <w:p w:rsidR="00C43D9E" w:rsidRDefault="00C43D9E" w:rsidP="00C43D9E">
            <w:pPr>
              <w:ind w:left="0" w:hanging="2"/>
            </w:pPr>
            <w:r w:rsidRPr="00A638B0">
              <w:t xml:space="preserve">Скаляух </w:t>
            </w:r>
            <w:r>
              <w:t>Ольга Вячеславовна</w:t>
            </w:r>
          </w:p>
        </w:tc>
        <w:tc>
          <w:tcPr>
            <w:tcW w:w="4253" w:type="dxa"/>
            <w:vAlign w:val="center"/>
          </w:tcPr>
          <w:p w:rsidR="00C43D9E" w:rsidRDefault="00E052CE" w:rsidP="00C43D9E">
            <w:pPr>
              <w:ind w:left="0" w:hanging="2"/>
            </w:pPr>
            <w:r w:rsidRPr="00E72474">
              <w:t>Наб. р. Свияги, 106, корпус 1, ауд. 703</w:t>
            </w:r>
          </w:p>
          <w:p w:rsidR="00465319" w:rsidRDefault="00465319" w:rsidP="00C43D9E">
            <w:pPr>
              <w:ind w:left="0" w:hanging="2"/>
            </w:pPr>
            <w:r w:rsidRPr="00465319">
              <w:t>https://ulsu.ktalk.ru/ypmtddgrjenc</w:t>
            </w:r>
          </w:p>
        </w:tc>
      </w:tr>
      <w:tr w:rsidR="00C43D9E" w:rsidTr="00465319">
        <w:trPr>
          <w:trHeight w:hRule="exact" w:val="979"/>
        </w:trPr>
        <w:tc>
          <w:tcPr>
            <w:tcW w:w="704" w:type="dxa"/>
            <w:vAlign w:val="center"/>
          </w:tcPr>
          <w:p w:rsidR="00C43D9E" w:rsidRDefault="00465319" w:rsidP="00465319">
            <w:pPr>
              <w:ind w:left="0" w:hanging="2"/>
              <w:jc w:val="center"/>
            </w:pPr>
            <w:r>
              <w:t>2.</w:t>
            </w:r>
          </w:p>
        </w:tc>
        <w:tc>
          <w:tcPr>
            <w:tcW w:w="2126" w:type="dxa"/>
            <w:vAlign w:val="center"/>
          </w:tcPr>
          <w:p w:rsidR="00C43D9E" w:rsidRPr="00465319" w:rsidRDefault="00C43D9E" w:rsidP="00C43D9E">
            <w:pPr>
              <w:ind w:left="0" w:hanging="2"/>
              <w:rPr>
                <w:b/>
                <w:bCs/>
              </w:rPr>
            </w:pPr>
            <w:r w:rsidRPr="00465319">
              <w:rPr>
                <w:b/>
                <w:bCs/>
              </w:rPr>
              <w:t>11 апреля 2024</w:t>
            </w:r>
          </w:p>
          <w:p w:rsidR="00465319" w:rsidRDefault="00465319" w:rsidP="00C43D9E">
            <w:pPr>
              <w:ind w:left="0" w:hanging="2"/>
            </w:pPr>
            <w:r>
              <w:t>15:00 ч.</w:t>
            </w:r>
          </w:p>
        </w:tc>
        <w:tc>
          <w:tcPr>
            <w:tcW w:w="5670" w:type="dxa"/>
          </w:tcPr>
          <w:p w:rsidR="00C43D9E" w:rsidRPr="00C43D9E" w:rsidRDefault="00C43D9E" w:rsidP="00C43D9E">
            <w:pPr>
              <w:ind w:left="0" w:hanging="2"/>
            </w:pPr>
            <w:r w:rsidRPr="00C43D9E">
              <w:t>Основы работы в российском индексе научного цитирования.</w:t>
            </w:r>
            <w:r w:rsidR="00465319" w:rsidRPr="00C43D9E">
              <w:t xml:space="preserve"> Семинар</w:t>
            </w:r>
          </w:p>
          <w:p w:rsidR="00C43D9E" w:rsidRDefault="00C43D9E" w:rsidP="00C43D9E">
            <w:pPr>
              <w:ind w:left="0" w:hanging="2"/>
            </w:pPr>
          </w:p>
        </w:tc>
        <w:tc>
          <w:tcPr>
            <w:tcW w:w="2268" w:type="dxa"/>
            <w:vAlign w:val="center"/>
          </w:tcPr>
          <w:p w:rsidR="00C43D9E" w:rsidRDefault="00C43D9E" w:rsidP="00C43D9E">
            <w:pPr>
              <w:ind w:left="0" w:hanging="2"/>
            </w:pPr>
            <w:r>
              <w:t>Филянина Наталья Владимировна</w:t>
            </w:r>
          </w:p>
        </w:tc>
        <w:tc>
          <w:tcPr>
            <w:tcW w:w="4253" w:type="dxa"/>
            <w:vAlign w:val="center"/>
          </w:tcPr>
          <w:p w:rsidR="00C43D9E" w:rsidRDefault="00E052CE" w:rsidP="00C43D9E">
            <w:pPr>
              <w:ind w:left="0" w:hanging="2"/>
            </w:pPr>
            <w:r w:rsidRPr="00E72474">
              <w:t xml:space="preserve">Наб. р. Свияги, 106, корпус 1, ауд. </w:t>
            </w:r>
            <w:r w:rsidR="003165C5">
              <w:t>337</w:t>
            </w:r>
          </w:p>
          <w:p w:rsidR="00465319" w:rsidRDefault="00465319" w:rsidP="00C43D9E">
            <w:pPr>
              <w:ind w:left="0" w:hanging="2"/>
            </w:pPr>
            <w:r w:rsidRPr="00465319">
              <w:t>https://ulsu.ktalk.ru/gu1l3b5noc6e</w:t>
            </w:r>
          </w:p>
        </w:tc>
      </w:tr>
      <w:tr w:rsidR="00C43D9E" w:rsidTr="00465319">
        <w:trPr>
          <w:trHeight w:hRule="exact" w:val="737"/>
        </w:trPr>
        <w:tc>
          <w:tcPr>
            <w:tcW w:w="704" w:type="dxa"/>
            <w:vAlign w:val="center"/>
          </w:tcPr>
          <w:p w:rsidR="00C43D9E" w:rsidRDefault="00465319" w:rsidP="00465319">
            <w:pPr>
              <w:ind w:left="0" w:hanging="2"/>
              <w:jc w:val="center"/>
            </w:pPr>
            <w:r>
              <w:t>3.</w:t>
            </w:r>
          </w:p>
        </w:tc>
        <w:tc>
          <w:tcPr>
            <w:tcW w:w="2126" w:type="dxa"/>
            <w:vAlign w:val="center"/>
          </w:tcPr>
          <w:p w:rsidR="00C43D9E" w:rsidRPr="00465319" w:rsidRDefault="001133B2" w:rsidP="00C43D9E">
            <w:pPr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bookmarkStart w:id="0" w:name="_GoBack"/>
            <w:bookmarkEnd w:id="0"/>
            <w:r w:rsidR="00C43D9E" w:rsidRPr="00465319">
              <w:rPr>
                <w:b/>
                <w:bCs/>
              </w:rPr>
              <w:t xml:space="preserve"> апреля 2024</w:t>
            </w:r>
          </w:p>
          <w:p w:rsidR="00465319" w:rsidRDefault="00465319" w:rsidP="00C43D9E">
            <w:pPr>
              <w:ind w:left="0" w:hanging="2"/>
            </w:pPr>
            <w:r>
              <w:t>15:00 ч.</w:t>
            </w:r>
          </w:p>
        </w:tc>
        <w:tc>
          <w:tcPr>
            <w:tcW w:w="5670" w:type="dxa"/>
          </w:tcPr>
          <w:p w:rsidR="00C43D9E" w:rsidRDefault="00C43D9E" w:rsidP="00C43D9E">
            <w:pPr>
              <w:ind w:left="0" w:hanging="2"/>
            </w:pPr>
            <w:r w:rsidRPr="00A638B0">
              <w:rPr>
                <w:rFonts w:eastAsia="Calibri"/>
                <w:lang w:eastAsia="en-US"/>
              </w:rPr>
              <w:t xml:space="preserve">Обзор тематических подборок журналов, входящих в Russian Science Citation Index. </w:t>
            </w:r>
            <w:r>
              <w:rPr>
                <w:rFonts w:eastAsia="Calibri"/>
                <w:position w:val="0"/>
                <w:lang w:eastAsia="en-US"/>
              </w:rPr>
              <w:t>Лекция</w:t>
            </w:r>
          </w:p>
        </w:tc>
        <w:tc>
          <w:tcPr>
            <w:tcW w:w="2268" w:type="dxa"/>
            <w:vAlign w:val="center"/>
          </w:tcPr>
          <w:p w:rsidR="00C43D9E" w:rsidRDefault="00C43D9E" w:rsidP="00C43D9E">
            <w:pPr>
              <w:ind w:left="0" w:hanging="2"/>
            </w:pPr>
            <w:r w:rsidRPr="00C43D9E">
              <w:t>Липатова Надежда Валерьевна</w:t>
            </w:r>
          </w:p>
        </w:tc>
        <w:tc>
          <w:tcPr>
            <w:tcW w:w="4253" w:type="dxa"/>
            <w:vAlign w:val="center"/>
          </w:tcPr>
          <w:p w:rsidR="00C43D9E" w:rsidRDefault="00E052CE" w:rsidP="00C43D9E">
            <w:pPr>
              <w:ind w:left="0" w:hanging="2"/>
            </w:pPr>
            <w:r w:rsidRPr="00E72474">
              <w:t>Наб. р. Свияги, 106, корпус 1, ауд. 703</w:t>
            </w:r>
          </w:p>
          <w:p w:rsidR="00465319" w:rsidRDefault="00465319" w:rsidP="00C43D9E">
            <w:pPr>
              <w:ind w:left="0" w:hanging="2"/>
            </w:pPr>
            <w:r w:rsidRPr="00465319">
              <w:t>https://ulsu.ktalk.ru/qtn5ykev0pml</w:t>
            </w:r>
          </w:p>
        </w:tc>
      </w:tr>
      <w:tr w:rsidR="00C43D9E" w:rsidTr="00465319">
        <w:trPr>
          <w:trHeight w:hRule="exact" w:val="961"/>
        </w:trPr>
        <w:tc>
          <w:tcPr>
            <w:tcW w:w="704" w:type="dxa"/>
            <w:vAlign w:val="center"/>
          </w:tcPr>
          <w:p w:rsidR="00C43D9E" w:rsidRDefault="00465319" w:rsidP="00465319">
            <w:pPr>
              <w:ind w:left="0" w:hanging="2"/>
              <w:jc w:val="center"/>
            </w:pPr>
            <w:r>
              <w:t>4.</w:t>
            </w:r>
          </w:p>
        </w:tc>
        <w:tc>
          <w:tcPr>
            <w:tcW w:w="2126" w:type="dxa"/>
            <w:vAlign w:val="center"/>
          </w:tcPr>
          <w:p w:rsidR="00C43D9E" w:rsidRPr="00465319" w:rsidRDefault="00C43D9E" w:rsidP="00C43D9E">
            <w:pPr>
              <w:ind w:left="0" w:hanging="2"/>
              <w:rPr>
                <w:b/>
                <w:bCs/>
              </w:rPr>
            </w:pPr>
            <w:r w:rsidRPr="00465319">
              <w:rPr>
                <w:b/>
                <w:bCs/>
              </w:rPr>
              <w:t>25 апреля 2024</w:t>
            </w:r>
          </w:p>
          <w:p w:rsidR="00465319" w:rsidRDefault="00465319" w:rsidP="00C43D9E">
            <w:pPr>
              <w:ind w:left="0" w:hanging="2"/>
            </w:pPr>
            <w:r>
              <w:t>15:00 ч.</w:t>
            </w:r>
          </w:p>
        </w:tc>
        <w:tc>
          <w:tcPr>
            <w:tcW w:w="5670" w:type="dxa"/>
          </w:tcPr>
          <w:p w:rsidR="00C43D9E" w:rsidRPr="00C43D9E" w:rsidRDefault="00C43D9E" w:rsidP="00C43D9E">
            <w:pPr>
              <w:ind w:left="0" w:hanging="2"/>
            </w:pPr>
            <w:r w:rsidRPr="00C43D9E">
              <w:t>Использование доступных систем научного цитирования для формирования профиля ученого.</w:t>
            </w:r>
          </w:p>
          <w:p w:rsidR="00C43D9E" w:rsidRDefault="00C43D9E" w:rsidP="00C43D9E">
            <w:pPr>
              <w:ind w:left="0" w:hanging="2"/>
            </w:pPr>
            <w:r w:rsidRPr="00C43D9E">
              <w:t>Лекция</w:t>
            </w:r>
          </w:p>
        </w:tc>
        <w:tc>
          <w:tcPr>
            <w:tcW w:w="2268" w:type="dxa"/>
            <w:vAlign w:val="center"/>
          </w:tcPr>
          <w:p w:rsidR="00C43D9E" w:rsidRDefault="00C43D9E" w:rsidP="00C43D9E">
            <w:pPr>
              <w:ind w:left="0" w:hanging="2"/>
            </w:pPr>
            <w:r w:rsidRPr="00C43D9E">
              <w:t>Цыганова Юлия Владимировна</w:t>
            </w:r>
          </w:p>
        </w:tc>
        <w:tc>
          <w:tcPr>
            <w:tcW w:w="4253" w:type="dxa"/>
            <w:vAlign w:val="center"/>
          </w:tcPr>
          <w:p w:rsidR="00C43D9E" w:rsidRDefault="00E052CE" w:rsidP="00C43D9E">
            <w:pPr>
              <w:ind w:left="0" w:hanging="2"/>
            </w:pPr>
            <w:r w:rsidRPr="00E72474">
              <w:t>Наб. р. Свияги, 106, корпус 1, ауд. 703</w:t>
            </w:r>
          </w:p>
          <w:p w:rsidR="00465319" w:rsidRDefault="00465319" w:rsidP="00C43D9E">
            <w:pPr>
              <w:ind w:left="0" w:hanging="2"/>
            </w:pPr>
            <w:r w:rsidRPr="00465319">
              <w:t>https://ulsu.ktalk.ru/maxp9sxgy9jo</w:t>
            </w:r>
          </w:p>
        </w:tc>
      </w:tr>
      <w:tr w:rsidR="00C43D9E" w:rsidTr="00465319">
        <w:trPr>
          <w:trHeight w:hRule="exact" w:val="944"/>
        </w:trPr>
        <w:tc>
          <w:tcPr>
            <w:tcW w:w="704" w:type="dxa"/>
            <w:vAlign w:val="center"/>
          </w:tcPr>
          <w:p w:rsidR="00C43D9E" w:rsidRDefault="00465319" w:rsidP="00465319">
            <w:pPr>
              <w:ind w:left="0" w:hanging="2"/>
              <w:jc w:val="center"/>
            </w:pPr>
            <w:r>
              <w:t>5.</w:t>
            </w:r>
          </w:p>
        </w:tc>
        <w:tc>
          <w:tcPr>
            <w:tcW w:w="2126" w:type="dxa"/>
            <w:vAlign w:val="center"/>
          </w:tcPr>
          <w:p w:rsidR="00C43D9E" w:rsidRPr="00465319" w:rsidRDefault="00C43D9E" w:rsidP="00C43D9E">
            <w:pPr>
              <w:ind w:left="0" w:hanging="2"/>
              <w:rPr>
                <w:b/>
                <w:bCs/>
                <w:noProof/>
              </w:rPr>
            </w:pPr>
            <w:r w:rsidRPr="00465319">
              <w:rPr>
                <w:b/>
                <w:bCs/>
                <w:noProof/>
              </w:rPr>
              <w:t>17 мая 2024</w:t>
            </w:r>
          </w:p>
          <w:p w:rsidR="00465319" w:rsidRDefault="00465319" w:rsidP="00C43D9E">
            <w:pPr>
              <w:ind w:left="0" w:hanging="2"/>
            </w:pPr>
            <w:r w:rsidRPr="00465319">
              <w:rPr>
                <w:noProof/>
              </w:rPr>
              <w:t>15:00 ч.</w:t>
            </w:r>
          </w:p>
        </w:tc>
        <w:tc>
          <w:tcPr>
            <w:tcW w:w="5670" w:type="dxa"/>
          </w:tcPr>
          <w:p w:rsidR="00C43D9E" w:rsidRPr="00C43D9E" w:rsidRDefault="00C43D9E" w:rsidP="00C43D9E">
            <w:pPr>
              <w:ind w:left="0" w:hanging="2"/>
            </w:pPr>
            <w:r w:rsidRPr="00C43D9E">
              <w:t>Обзор российских журналов, входящих в международные базы научного цитирования.</w:t>
            </w:r>
          </w:p>
          <w:p w:rsidR="00C43D9E" w:rsidRDefault="00C43D9E" w:rsidP="00C43D9E">
            <w:pPr>
              <w:ind w:left="0" w:hanging="2"/>
            </w:pPr>
            <w:r w:rsidRPr="00C43D9E">
              <w:t>Лекция</w:t>
            </w:r>
          </w:p>
        </w:tc>
        <w:tc>
          <w:tcPr>
            <w:tcW w:w="2268" w:type="dxa"/>
            <w:vAlign w:val="center"/>
          </w:tcPr>
          <w:p w:rsidR="00C43D9E" w:rsidRDefault="00C43D9E" w:rsidP="00C43D9E">
            <w:pPr>
              <w:ind w:left="0" w:hanging="2"/>
            </w:pPr>
            <w:r>
              <w:t>Седова Наталья Олеговна</w:t>
            </w:r>
          </w:p>
        </w:tc>
        <w:tc>
          <w:tcPr>
            <w:tcW w:w="4253" w:type="dxa"/>
            <w:vAlign w:val="center"/>
          </w:tcPr>
          <w:p w:rsidR="00C43D9E" w:rsidRDefault="00E052CE" w:rsidP="00C43D9E">
            <w:pPr>
              <w:ind w:left="0" w:hanging="2"/>
            </w:pPr>
            <w:r w:rsidRPr="00E72474">
              <w:t>Наб. р. Свияги, 106, корпус 1, ауд. 703</w:t>
            </w:r>
          </w:p>
          <w:p w:rsidR="00465319" w:rsidRDefault="00465319" w:rsidP="00C43D9E">
            <w:pPr>
              <w:ind w:left="0" w:hanging="2"/>
            </w:pPr>
            <w:r w:rsidRPr="00465319">
              <w:t>https://ulsu.ktalk.ru/e3puwl39i3jj</w:t>
            </w:r>
          </w:p>
        </w:tc>
      </w:tr>
      <w:tr w:rsidR="00C43D9E" w:rsidTr="00465319">
        <w:trPr>
          <w:trHeight w:hRule="exact" w:val="985"/>
        </w:trPr>
        <w:tc>
          <w:tcPr>
            <w:tcW w:w="704" w:type="dxa"/>
            <w:vAlign w:val="center"/>
          </w:tcPr>
          <w:p w:rsidR="00C43D9E" w:rsidRDefault="00465319" w:rsidP="00465319">
            <w:pPr>
              <w:ind w:left="0" w:hanging="2"/>
              <w:jc w:val="center"/>
            </w:pPr>
            <w:r>
              <w:t>6.</w:t>
            </w:r>
          </w:p>
        </w:tc>
        <w:tc>
          <w:tcPr>
            <w:tcW w:w="2126" w:type="dxa"/>
            <w:vAlign w:val="center"/>
          </w:tcPr>
          <w:p w:rsidR="00C43D9E" w:rsidRPr="00465319" w:rsidRDefault="00C43D9E" w:rsidP="00C43D9E">
            <w:pPr>
              <w:ind w:left="0" w:hanging="2"/>
              <w:rPr>
                <w:b/>
                <w:bCs/>
              </w:rPr>
            </w:pPr>
            <w:r w:rsidRPr="00465319">
              <w:rPr>
                <w:b/>
                <w:bCs/>
              </w:rPr>
              <w:t>24 мая 2024</w:t>
            </w:r>
          </w:p>
          <w:p w:rsidR="00465319" w:rsidRDefault="00465319" w:rsidP="00C43D9E">
            <w:pPr>
              <w:ind w:left="0" w:hanging="2"/>
            </w:pPr>
            <w:r>
              <w:t>15:</w:t>
            </w:r>
            <w:r w:rsidR="00236A3B">
              <w:t>45</w:t>
            </w:r>
            <w:r>
              <w:t xml:space="preserve"> ч.</w:t>
            </w:r>
          </w:p>
        </w:tc>
        <w:tc>
          <w:tcPr>
            <w:tcW w:w="5670" w:type="dxa"/>
          </w:tcPr>
          <w:p w:rsidR="00C43D9E" w:rsidRDefault="00C43D9E" w:rsidP="00C43D9E">
            <w:pPr>
              <w:ind w:left="0" w:hanging="2"/>
            </w:pPr>
            <w:r w:rsidRPr="00A638B0">
              <w:t>Тематически</w:t>
            </w:r>
            <w:r>
              <w:t>й</w:t>
            </w:r>
            <w:r w:rsidRPr="00A638B0">
              <w:t xml:space="preserve"> мастер-класс по подбору публикаций и журналам в областях п</w:t>
            </w:r>
            <w:r>
              <w:t>риоритетных научных направлений</w:t>
            </w:r>
          </w:p>
        </w:tc>
        <w:tc>
          <w:tcPr>
            <w:tcW w:w="2268" w:type="dxa"/>
            <w:vAlign w:val="center"/>
          </w:tcPr>
          <w:p w:rsidR="00C43D9E" w:rsidRDefault="00C43D9E" w:rsidP="00C43D9E">
            <w:pPr>
              <w:ind w:left="0" w:hanging="2"/>
            </w:pPr>
            <w:r w:rsidRPr="00C43D9E">
              <w:t>Филянина Наталья Владимировна</w:t>
            </w:r>
          </w:p>
        </w:tc>
        <w:tc>
          <w:tcPr>
            <w:tcW w:w="4253" w:type="dxa"/>
            <w:vAlign w:val="center"/>
          </w:tcPr>
          <w:p w:rsidR="00C43D9E" w:rsidRDefault="00E052CE" w:rsidP="00C43D9E">
            <w:pPr>
              <w:ind w:left="0" w:hanging="2"/>
            </w:pPr>
            <w:r w:rsidRPr="00E72474">
              <w:t xml:space="preserve">Наб. р. Свияги, 106, корпус </w:t>
            </w:r>
            <w:r w:rsidR="00236A3B">
              <w:t>3</w:t>
            </w:r>
            <w:r w:rsidRPr="00E72474">
              <w:t xml:space="preserve">, ауд. </w:t>
            </w:r>
            <w:r w:rsidR="00236A3B">
              <w:t>118</w:t>
            </w:r>
          </w:p>
          <w:p w:rsidR="00465319" w:rsidRDefault="00465319" w:rsidP="00C43D9E">
            <w:pPr>
              <w:ind w:left="0" w:hanging="2"/>
            </w:pPr>
          </w:p>
        </w:tc>
      </w:tr>
      <w:tr w:rsidR="00C43D9E" w:rsidTr="00FA6D54">
        <w:trPr>
          <w:trHeight w:hRule="exact" w:val="972"/>
        </w:trPr>
        <w:tc>
          <w:tcPr>
            <w:tcW w:w="704" w:type="dxa"/>
            <w:vAlign w:val="center"/>
          </w:tcPr>
          <w:p w:rsidR="00C43D9E" w:rsidRDefault="00465319" w:rsidP="00465319">
            <w:pPr>
              <w:ind w:left="0" w:hanging="2"/>
              <w:jc w:val="center"/>
            </w:pPr>
            <w:r>
              <w:t>7.</w:t>
            </w:r>
          </w:p>
        </w:tc>
        <w:tc>
          <w:tcPr>
            <w:tcW w:w="2126" w:type="dxa"/>
            <w:vAlign w:val="center"/>
          </w:tcPr>
          <w:p w:rsidR="00C43D9E" w:rsidRPr="00465319" w:rsidRDefault="00E052CE" w:rsidP="00C43D9E">
            <w:pPr>
              <w:ind w:left="0" w:hanging="2"/>
              <w:rPr>
                <w:b/>
                <w:bCs/>
              </w:rPr>
            </w:pPr>
            <w:r w:rsidRPr="00465319">
              <w:rPr>
                <w:b/>
                <w:bCs/>
              </w:rPr>
              <w:t>20 июня 2024</w:t>
            </w:r>
          </w:p>
          <w:p w:rsidR="00465319" w:rsidRDefault="00465319" w:rsidP="00C43D9E">
            <w:pPr>
              <w:ind w:left="0" w:hanging="2"/>
            </w:pPr>
            <w:r>
              <w:t>15:00 ч.</w:t>
            </w:r>
          </w:p>
        </w:tc>
        <w:tc>
          <w:tcPr>
            <w:tcW w:w="5670" w:type="dxa"/>
          </w:tcPr>
          <w:p w:rsidR="00E052CE" w:rsidRPr="00E052CE" w:rsidRDefault="00E052CE" w:rsidP="00E052CE">
            <w:pPr>
              <w:ind w:left="0" w:hanging="2"/>
            </w:pPr>
            <w:r w:rsidRPr="00E052CE">
              <w:t xml:space="preserve">Как, где и зачем публиковаться в текущих условиях? </w:t>
            </w:r>
          </w:p>
          <w:p w:rsidR="00C43D9E" w:rsidRDefault="00E052CE" w:rsidP="00E052CE">
            <w:pPr>
              <w:ind w:left="0" w:hanging="2"/>
            </w:pPr>
            <w:r w:rsidRPr="00E052CE">
              <w:t>Лекция</w:t>
            </w:r>
          </w:p>
        </w:tc>
        <w:tc>
          <w:tcPr>
            <w:tcW w:w="2268" w:type="dxa"/>
            <w:vAlign w:val="center"/>
          </w:tcPr>
          <w:p w:rsidR="00C43D9E" w:rsidRDefault="00E052CE" w:rsidP="00C43D9E">
            <w:pPr>
              <w:ind w:left="0" w:hanging="2"/>
            </w:pPr>
            <w:r>
              <w:t>Максимов Олег Александрович</w:t>
            </w:r>
          </w:p>
        </w:tc>
        <w:tc>
          <w:tcPr>
            <w:tcW w:w="4253" w:type="dxa"/>
            <w:vAlign w:val="center"/>
          </w:tcPr>
          <w:p w:rsidR="00C43D9E" w:rsidRDefault="00E052CE" w:rsidP="00C43D9E">
            <w:pPr>
              <w:ind w:left="0" w:hanging="2"/>
            </w:pPr>
            <w:r w:rsidRPr="00E72474">
              <w:t>Наб. р. Свияги, 106, корпус 1, ауд. 703</w:t>
            </w:r>
          </w:p>
          <w:p w:rsidR="00465319" w:rsidRDefault="00465319" w:rsidP="00C43D9E">
            <w:pPr>
              <w:ind w:left="0" w:hanging="2"/>
            </w:pPr>
            <w:r w:rsidRPr="00465319">
              <w:t>https://ulsu.ktalk.ru/mdr3gadm0buj</w:t>
            </w:r>
          </w:p>
        </w:tc>
      </w:tr>
    </w:tbl>
    <w:p w:rsidR="00C84C61" w:rsidRDefault="00C84C61"/>
    <w:sectPr w:rsidR="00C84C61" w:rsidSect="007B33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3AC3" w:rsidRDefault="00DB3AC3" w:rsidP="00465319">
      <w:r>
        <w:separator/>
      </w:r>
    </w:p>
  </w:endnote>
  <w:endnote w:type="continuationSeparator" w:id="0">
    <w:p w:rsidR="00DB3AC3" w:rsidRDefault="00DB3AC3" w:rsidP="0046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3AC3" w:rsidRDefault="00DB3AC3" w:rsidP="00465319">
      <w:r>
        <w:separator/>
      </w:r>
    </w:p>
  </w:footnote>
  <w:footnote w:type="continuationSeparator" w:id="0">
    <w:p w:rsidR="00DB3AC3" w:rsidRDefault="00DB3AC3" w:rsidP="0046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73DF5"/>
    <w:multiLevelType w:val="multilevel"/>
    <w:tmpl w:val="7A2C4DE0"/>
    <w:lvl w:ilvl="0">
      <w:start w:val="1"/>
      <w:numFmt w:val="decimal"/>
      <w:lvlText w:val="%1."/>
      <w:lvlJc w:val="left"/>
      <w:pPr>
        <w:ind w:left="644" w:hanging="360"/>
      </w:pPr>
      <w:rPr>
        <w:highlight w:val="whit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E4F"/>
    <w:rsid w:val="0004732C"/>
    <w:rsid w:val="001133B2"/>
    <w:rsid w:val="0014013A"/>
    <w:rsid w:val="00236A3B"/>
    <w:rsid w:val="00275392"/>
    <w:rsid w:val="002E24D0"/>
    <w:rsid w:val="002E77AE"/>
    <w:rsid w:val="003165C5"/>
    <w:rsid w:val="00465319"/>
    <w:rsid w:val="006748AB"/>
    <w:rsid w:val="007B33B9"/>
    <w:rsid w:val="00A6716B"/>
    <w:rsid w:val="00C43D9E"/>
    <w:rsid w:val="00C84C61"/>
    <w:rsid w:val="00C85E4F"/>
    <w:rsid w:val="00DA426A"/>
    <w:rsid w:val="00DB3AC3"/>
    <w:rsid w:val="00E052CE"/>
    <w:rsid w:val="00F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82F5"/>
  <w15:chartTrackingRefBased/>
  <w15:docId w15:val="{36039506-105E-4C45-9F59-6ACB7F08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5E4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C85E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71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716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653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5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653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53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 Anatolevna Lushnikova</cp:lastModifiedBy>
  <cp:revision>7</cp:revision>
  <cp:lastPrinted>2024-04-01T06:28:00Z</cp:lastPrinted>
  <dcterms:created xsi:type="dcterms:W3CDTF">2024-04-02T11:09:00Z</dcterms:created>
  <dcterms:modified xsi:type="dcterms:W3CDTF">2024-04-16T07:58:00Z</dcterms:modified>
</cp:coreProperties>
</file>