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CE" w:rsidRPr="00E030E3" w:rsidRDefault="005B2DCE" w:rsidP="005E55ED">
      <w:pPr>
        <w:jc w:val="center"/>
        <w:rPr>
          <w:rFonts w:ascii="Times New Roman" w:hAnsi="Times New Roman"/>
          <w:b/>
          <w:sz w:val="24"/>
          <w:szCs w:val="24"/>
        </w:rPr>
      </w:pPr>
      <w:r w:rsidRPr="00E030E3">
        <w:rPr>
          <w:rFonts w:ascii="Times New Roman" w:hAnsi="Times New Roman"/>
          <w:b/>
          <w:sz w:val="24"/>
          <w:szCs w:val="24"/>
        </w:rPr>
        <w:t>ПРОТОКОЛ</w:t>
      </w:r>
    </w:p>
    <w:p w:rsidR="005B2DCE" w:rsidRPr="00E030E3" w:rsidRDefault="005B2DCE" w:rsidP="00E030E3">
      <w:pPr>
        <w:jc w:val="center"/>
        <w:rPr>
          <w:rFonts w:ascii="Times New Roman" w:hAnsi="Times New Roman"/>
          <w:b/>
          <w:sz w:val="24"/>
          <w:szCs w:val="24"/>
        </w:rPr>
      </w:pPr>
      <w:r w:rsidRPr="00E030E3">
        <w:rPr>
          <w:rFonts w:ascii="Times New Roman" w:hAnsi="Times New Roman"/>
          <w:b/>
          <w:sz w:val="24"/>
          <w:szCs w:val="24"/>
        </w:rPr>
        <w:t>заседания кафедры антимонопольного регулирования от 05  ноября 2020 г.  № 3</w:t>
      </w:r>
    </w:p>
    <w:p w:rsidR="005B2DCE" w:rsidRDefault="005B2DCE" w:rsidP="005E5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>г. Ульяновск</w:t>
      </w:r>
    </w:p>
    <w:p w:rsidR="005B2DCE" w:rsidRPr="00E030E3" w:rsidRDefault="005B2DCE" w:rsidP="005E5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DCE" w:rsidRPr="00E030E3" w:rsidRDefault="005B2DCE" w:rsidP="005E5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>Присутствовали члены базовой кафедры.</w:t>
      </w:r>
    </w:p>
    <w:p w:rsidR="005B2DCE" w:rsidRPr="00E030E3" w:rsidRDefault="005B2DCE" w:rsidP="005E5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 xml:space="preserve">Приглашены: </w:t>
      </w:r>
    </w:p>
    <w:p w:rsidR="005B2DCE" w:rsidRPr="00E030E3" w:rsidRDefault="005B2DCE" w:rsidP="005E55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030E3">
        <w:rPr>
          <w:rFonts w:ascii="Times New Roman" w:hAnsi="Times New Roman"/>
          <w:sz w:val="24"/>
          <w:szCs w:val="24"/>
        </w:rPr>
        <w:t>Лапин А.Е. – зав.кафедрой ЭАи ГУ.</w:t>
      </w:r>
    </w:p>
    <w:p w:rsidR="005B2DCE" w:rsidRDefault="005B2DCE" w:rsidP="005E55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030E3">
        <w:rPr>
          <w:rFonts w:ascii="Times New Roman" w:hAnsi="Times New Roman"/>
          <w:sz w:val="24"/>
          <w:szCs w:val="24"/>
        </w:rPr>
        <w:t xml:space="preserve">Баширова Э.Ш. – начальник отдела развития конкуренции Министерства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2DCE" w:rsidRPr="00E030E3" w:rsidRDefault="005B2DCE" w:rsidP="005E55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E030E3">
        <w:rPr>
          <w:rFonts w:ascii="Times New Roman" w:hAnsi="Times New Roman"/>
          <w:sz w:val="24"/>
          <w:szCs w:val="24"/>
        </w:rPr>
        <w:t>цифровой экономики и конкуренции.</w:t>
      </w:r>
    </w:p>
    <w:p w:rsidR="005B2DCE" w:rsidRPr="00E030E3" w:rsidRDefault="005B2DCE" w:rsidP="005E55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030E3">
        <w:rPr>
          <w:rFonts w:ascii="Times New Roman" w:hAnsi="Times New Roman"/>
          <w:sz w:val="24"/>
          <w:szCs w:val="24"/>
        </w:rPr>
        <w:t>Морозова Т.В., Пиньковецкая Ю.С. – преподаватели кафедры  ЭАиГУ;</w:t>
      </w:r>
    </w:p>
    <w:p w:rsidR="005B2DCE" w:rsidRDefault="005B2DCE" w:rsidP="005E55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030E3">
        <w:rPr>
          <w:rFonts w:ascii="Times New Roman" w:hAnsi="Times New Roman"/>
          <w:sz w:val="24"/>
          <w:szCs w:val="24"/>
        </w:rPr>
        <w:t>Борисов Н.И., Фёдорычева Н.А.; Ганенко</w:t>
      </w:r>
      <w:r>
        <w:rPr>
          <w:rFonts w:ascii="Times New Roman" w:hAnsi="Times New Roman"/>
          <w:sz w:val="24"/>
          <w:szCs w:val="24"/>
        </w:rPr>
        <w:t xml:space="preserve">ва Н.А.; - внешние совместители </w:t>
      </w:r>
      <w:r w:rsidRPr="00E030E3">
        <w:rPr>
          <w:rFonts w:ascii="Times New Roman" w:hAnsi="Times New Roman"/>
          <w:sz w:val="24"/>
          <w:szCs w:val="24"/>
        </w:rPr>
        <w:t xml:space="preserve">кафедры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5B2DCE" w:rsidRPr="00E030E3" w:rsidRDefault="005B2DCE" w:rsidP="005E55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030E3">
        <w:rPr>
          <w:rFonts w:ascii="Times New Roman" w:hAnsi="Times New Roman"/>
          <w:sz w:val="24"/>
          <w:szCs w:val="24"/>
        </w:rPr>
        <w:t xml:space="preserve">ЭАиГУ      </w:t>
      </w:r>
    </w:p>
    <w:p w:rsidR="005B2DCE" w:rsidRPr="00E030E3" w:rsidRDefault="005B2DCE" w:rsidP="005E55ED">
      <w:pPr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5B2DCE" w:rsidRPr="00E030E3" w:rsidRDefault="005B2DCE" w:rsidP="005E55ED">
      <w:pPr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 xml:space="preserve">Повестка заседания: </w:t>
      </w:r>
    </w:p>
    <w:p w:rsidR="005B2DCE" w:rsidRPr="00E030E3" w:rsidRDefault="005B2DCE" w:rsidP="005E55ED">
      <w:pPr>
        <w:pStyle w:val="ListParagraph"/>
        <w:numPr>
          <w:ilvl w:val="0"/>
          <w:numId w:val="1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>Отчёт о работе кафедры за 2019-2020 уч. год и утверждение плана работы на 2020 – 2021 уч.год</w:t>
      </w:r>
    </w:p>
    <w:p w:rsidR="005B2DCE" w:rsidRPr="00E030E3" w:rsidRDefault="005B2DCE" w:rsidP="005E55ED">
      <w:pPr>
        <w:pStyle w:val="ListParagraph"/>
        <w:numPr>
          <w:ilvl w:val="0"/>
          <w:numId w:val="1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>О создании Совета работодателей по практической подготовке студентов направления «Государственное и муниципальное управление».</w:t>
      </w:r>
    </w:p>
    <w:p w:rsidR="005B2DCE" w:rsidRPr="00E030E3" w:rsidRDefault="005B2DCE" w:rsidP="005E55ED">
      <w:pPr>
        <w:pStyle w:val="ListParagraph"/>
        <w:numPr>
          <w:ilvl w:val="0"/>
          <w:numId w:val="1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>Об организации курсов повышения квалификации в соответствии с полученным грантом по трём программам ДОП «Модернизация государственного и муниципального управления в современных условиях»; Антимонопольная политика и управление конкуренцией» Управление государственными и муниципальными закупками»</w:t>
      </w:r>
    </w:p>
    <w:p w:rsidR="005B2DCE" w:rsidRPr="00E030E3" w:rsidRDefault="005B2DCE" w:rsidP="005E55ED">
      <w:pPr>
        <w:pStyle w:val="ListParagraph"/>
        <w:numPr>
          <w:ilvl w:val="0"/>
          <w:numId w:val="1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 xml:space="preserve">Об участии в программе «Образование» 50+ и для женщин, находящиеся в отпуске по уходу за ребёнком. </w:t>
      </w:r>
    </w:p>
    <w:p w:rsidR="005B2DCE" w:rsidRPr="00E030E3" w:rsidRDefault="005B2DCE" w:rsidP="005E55ED">
      <w:pPr>
        <w:pStyle w:val="ListParagraph"/>
        <w:numPr>
          <w:ilvl w:val="0"/>
          <w:numId w:val="1"/>
        </w:numPr>
        <w:spacing w:after="0" w:line="240" w:lineRule="auto"/>
        <w:ind w:left="0" w:firstLine="357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>Об организации практики студентов в новом учебном году.</w:t>
      </w:r>
    </w:p>
    <w:p w:rsidR="005B2DCE" w:rsidRPr="00E030E3" w:rsidRDefault="005B2DCE" w:rsidP="005E55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030E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E030E3">
        <w:rPr>
          <w:rFonts w:ascii="Times New Roman" w:hAnsi="Times New Roman"/>
          <w:sz w:val="24"/>
          <w:szCs w:val="24"/>
        </w:rPr>
        <w:t xml:space="preserve">  О внесении изменений в темы ВКР, темы курсовых работ, научно-исследовательской работы магистров.</w:t>
      </w:r>
    </w:p>
    <w:p w:rsidR="005B2DCE" w:rsidRPr="00E030E3" w:rsidRDefault="005B2DCE" w:rsidP="00E030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E030E3">
        <w:rPr>
          <w:rFonts w:ascii="Times New Roman" w:hAnsi="Times New Roman"/>
          <w:b/>
          <w:sz w:val="24"/>
          <w:szCs w:val="24"/>
        </w:rPr>
        <w:t>По первому вопросу</w:t>
      </w:r>
      <w:r w:rsidRPr="00E030E3">
        <w:rPr>
          <w:rFonts w:ascii="Times New Roman" w:hAnsi="Times New Roman"/>
          <w:sz w:val="24"/>
          <w:szCs w:val="24"/>
        </w:rPr>
        <w:t xml:space="preserve">  «Отчёт о работе кафедры  за 2019 – 2020 учебный год и утверждение плана работы на 2020 – 2021 уч.год» слушали зам. заведующего кафедрой антимнопопольного  регулирования  Коннову И.Б. По материалам отчёта приняли решение:</w:t>
      </w:r>
    </w:p>
    <w:p w:rsidR="005B2DCE" w:rsidRPr="00E030E3" w:rsidRDefault="005B2DCE" w:rsidP="005E55E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030E3">
        <w:rPr>
          <w:rFonts w:ascii="Times New Roman" w:hAnsi="Times New Roman"/>
          <w:sz w:val="24"/>
          <w:szCs w:val="24"/>
        </w:rPr>
        <w:t>ринять к сведению отчёт о работе кафедры. Отмечена положительная работа по выполнению плана. Направить материалы отчёта всем членам кафедры. Разместить их на сайте университета.</w:t>
      </w:r>
    </w:p>
    <w:p w:rsidR="005B2DCE" w:rsidRPr="00E030E3" w:rsidRDefault="005B2DCE" w:rsidP="005E55E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>Рекомендовать членам кафедры антимонопольного регулирования принять активное участие в работе по выполнению плана на 2020 – 2021 уч. год в соответствии с запланированными мероприятиями.</w:t>
      </w:r>
    </w:p>
    <w:p w:rsidR="005B2DCE" w:rsidRPr="00E030E3" w:rsidRDefault="005B2DCE" w:rsidP="005E55E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 xml:space="preserve">Заслушать на следующем заседании кафедры антимонопольного регулирования </w:t>
      </w:r>
    </w:p>
    <w:p w:rsidR="005B2DCE" w:rsidRPr="00E030E3" w:rsidRDefault="005B2DCE" w:rsidP="005E55ED">
      <w:pPr>
        <w:pStyle w:val="ListParagraph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>отчёты членов кафедры по внесению изменений в рабочие программы, фонды оценочных средств учебных дисциплин кафедры – преподаватели Шабанова О.А.,Айнуллова Д.Г.</w:t>
      </w:r>
    </w:p>
    <w:p w:rsidR="005B2DCE" w:rsidRPr="00E030E3" w:rsidRDefault="005B2DCE" w:rsidP="005E55E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>Заслушать отчёт о готовности к работе факультатива «Управление развитием конкуренции» для выпускников 4 курса очной формы обучения – отв. Спирчагов Г.С.</w:t>
      </w:r>
    </w:p>
    <w:p w:rsidR="005B2DCE" w:rsidRPr="00E030E3" w:rsidRDefault="005B2DCE" w:rsidP="00BB00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>О готовности к переходу на дистанционное образование в работе курсов повышения квалификации – отв. Карнакова Е.В.</w:t>
      </w:r>
    </w:p>
    <w:p w:rsidR="005B2DCE" w:rsidRPr="00E030E3" w:rsidRDefault="005B2DCE" w:rsidP="00BB00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b/>
          <w:sz w:val="24"/>
          <w:szCs w:val="24"/>
        </w:rPr>
        <w:t>По второму и пятому вопросам «</w:t>
      </w:r>
      <w:r w:rsidRPr="00E030E3">
        <w:rPr>
          <w:rFonts w:ascii="Times New Roman" w:hAnsi="Times New Roman"/>
          <w:sz w:val="24"/>
          <w:szCs w:val="24"/>
        </w:rPr>
        <w:t>О создании Совета работодателей для практической подготовки студентов направления «Государственное и муниципальное управление». И об организации практик студентов очной и заочной форм обучения по направлению «Государственное и муниципальное управление» в структурных подразделениях органов власти слушали Коннову И.Б., которая доложила, что  проведение практики осуществляется на основе договоров, заключенных государственными органами и органами местного самоуправления с  Ульяновским государственном университетом.</w:t>
      </w:r>
    </w:p>
    <w:p w:rsidR="005B2DCE" w:rsidRPr="00E030E3" w:rsidRDefault="005B2DCE" w:rsidP="005E5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030E3">
        <w:rPr>
          <w:rFonts w:ascii="Times New Roman" w:hAnsi="Times New Roman"/>
          <w:sz w:val="24"/>
          <w:szCs w:val="24"/>
        </w:rPr>
        <w:t>В этой связи государственными органами и органами местного самоуправления заключаются с УлГУ договоры на организацию и проведение практики. Для организации проведения практики  в исполнительном органе организуются встречи со студентами с целью информирования их о возможности прохождения практики в структурах органов государственной и муниципальной власти региона. Практика осуществляется в пределах срока, установленного программой практики. Отмечены и недостатки в организации практики, особенно в период карантина.</w:t>
      </w:r>
      <w:bookmarkStart w:id="0" w:name="_GoBack"/>
      <w:bookmarkEnd w:id="0"/>
      <w:r w:rsidRPr="00E030E3">
        <w:rPr>
          <w:rFonts w:ascii="Times New Roman" w:hAnsi="Times New Roman"/>
          <w:sz w:val="24"/>
          <w:szCs w:val="24"/>
        </w:rPr>
        <w:t xml:space="preserve">.  Перечень заключённых долгосрочных договоров приложен к отчёту.  </w:t>
      </w:r>
    </w:p>
    <w:p w:rsidR="005B2DCE" w:rsidRPr="00E030E3" w:rsidRDefault="005B2DCE" w:rsidP="005E5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E030E3">
        <w:rPr>
          <w:rFonts w:ascii="Times New Roman" w:hAnsi="Times New Roman"/>
          <w:b/>
          <w:sz w:val="24"/>
          <w:szCs w:val="24"/>
        </w:rPr>
        <w:t>По итогам обсуждения решено:</w:t>
      </w:r>
    </w:p>
    <w:p w:rsidR="005B2DCE" w:rsidRPr="00E030E3" w:rsidRDefault="005B2DCE" w:rsidP="005E55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>Отчёт принять к сведению. В соответствии с приказом Министерства науки и высшего образования РФ внести изменения в программу практик и фонд оценочных средств. Подготовить методические рекомендации для самостоятельной работы студентов в период прохождения практики. Срок до 1 декабря 2020 г. Отв. Коннова И.Б.</w:t>
      </w:r>
    </w:p>
    <w:p w:rsidR="005B2DCE" w:rsidRPr="00E030E3" w:rsidRDefault="005B2DCE" w:rsidP="005E55E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>К вопросу о создании Совета работодателей  по организации практической подготовки студентов вернуться в апреле 2021 г. – отв. Коннова И.Б.</w:t>
      </w:r>
    </w:p>
    <w:p w:rsidR="005B2DCE" w:rsidRPr="00E030E3" w:rsidRDefault="005B2DCE" w:rsidP="005E5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DCE" w:rsidRPr="00E030E3" w:rsidRDefault="005B2DCE" w:rsidP="005E5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E030E3">
        <w:rPr>
          <w:rFonts w:ascii="Times New Roman" w:hAnsi="Times New Roman"/>
          <w:b/>
          <w:sz w:val="24"/>
          <w:szCs w:val="24"/>
        </w:rPr>
        <w:t>По третьему и четвёртому вопросам</w:t>
      </w:r>
      <w:r w:rsidRPr="00E030E3">
        <w:rPr>
          <w:rFonts w:ascii="Times New Roman" w:hAnsi="Times New Roman"/>
          <w:sz w:val="24"/>
          <w:szCs w:val="24"/>
        </w:rPr>
        <w:t xml:space="preserve"> слушали Карнакову Е.В. – методиста курсов повышения квалификации, которая доложила о выделении средств из Федерального бюджета для организации повышения квалификации государственных и муниципальных служащих в ноябре – декабре 2020 г. Решено: подготовить информационное письмо в Администрацию Губернатора об организации данной работы, подготовить информационное письмо в органы муниципальной власти  о повышении квалификации муниципальных служащих. По результатам обсуждения решено:</w:t>
      </w:r>
    </w:p>
    <w:p w:rsidR="005B2DCE" w:rsidRPr="00E030E3" w:rsidRDefault="005B2DCE" w:rsidP="005E55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>В соответствии с заявленными программами повышения квалификации за счёт средств федерального бюджета назначить ответственными: программа «Модернизация государственного и муниципального управления» объёмом 72 часа – Морозову Т.В.. программа «Управление государственными и муниципальными закупками» объёмом 120 часов – Коннову И.Б.; программа «Антимонопольное законодательство и развитие конкуренции» объёмом 40 часов Спирчагова Г.С.</w:t>
      </w:r>
    </w:p>
    <w:p w:rsidR="005B2DCE" w:rsidRPr="00E030E3" w:rsidRDefault="005B2DCE" w:rsidP="005E55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>Назначить ответственной за ведение документации курсов повышения квалификации за счёт федерального бюджета Яковенко Н.В.</w:t>
      </w:r>
    </w:p>
    <w:p w:rsidR="005B2DCE" w:rsidRPr="00E030E3" w:rsidRDefault="005B2DCE" w:rsidP="005E55E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>Руководителям программ в срок до 20 ноября определить лекторский состав курсов и в срок до 1 декабря записать лекции для слушателей курсов.</w:t>
      </w:r>
    </w:p>
    <w:p w:rsidR="005B2DCE" w:rsidRPr="00E030E3" w:rsidRDefault="005B2DCE" w:rsidP="00E030E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 xml:space="preserve">      В срок до 15 декабря завершить проведение курсов и подготовить отчётную  </w:t>
      </w:r>
    </w:p>
    <w:p w:rsidR="005B2DCE" w:rsidRPr="00E030E3" w:rsidRDefault="005B2DCE" w:rsidP="00E030E3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030E3">
        <w:rPr>
          <w:rFonts w:ascii="Times New Roman" w:hAnsi="Times New Roman"/>
          <w:sz w:val="24"/>
          <w:szCs w:val="24"/>
        </w:rPr>
        <w:t xml:space="preserve">      документацию.</w:t>
      </w:r>
    </w:p>
    <w:p w:rsidR="005B2DCE" w:rsidRPr="00E030E3" w:rsidRDefault="005B2DCE" w:rsidP="005E5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DCE" w:rsidRPr="00E030E3" w:rsidRDefault="005B2DCE" w:rsidP="005E5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E030E3">
        <w:rPr>
          <w:rFonts w:ascii="Times New Roman" w:hAnsi="Times New Roman"/>
          <w:b/>
          <w:sz w:val="24"/>
          <w:szCs w:val="24"/>
        </w:rPr>
        <w:t>По шестому вопросу</w:t>
      </w:r>
      <w:r w:rsidRPr="00E030E3">
        <w:rPr>
          <w:rFonts w:ascii="Times New Roman" w:hAnsi="Times New Roman"/>
          <w:sz w:val="24"/>
          <w:szCs w:val="24"/>
        </w:rPr>
        <w:t xml:space="preserve"> с предложениями о внесении дополнений в перечень тем курсовых работ и выпускных квалификационных работ слушали Спирчагова Г.С., который внёс предложение о включении в перечень  ВКР темы по вопросам антимонопольного регулирования. Рекомендовано: в срок до 25 декабря внести в темы ВКР и курсовых работ вопросы антимонопольного регулирования.</w:t>
      </w:r>
    </w:p>
    <w:sectPr w:rsidR="005B2DCE" w:rsidRPr="00E030E3" w:rsidSect="00E030E3">
      <w:pgSz w:w="11906" w:h="16838"/>
      <w:pgMar w:top="1134" w:right="686" w:bottom="1134" w:left="12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32A"/>
    <w:multiLevelType w:val="hybridMultilevel"/>
    <w:tmpl w:val="07AA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DF0FAE"/>
    <w:multiLevelType w:val="hybridMultilevel"/>
    <w:tmpl w:val="076866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881350"/>
    <w:multiLevelType w:val="multilevel"/>
    <w:tmpl w:val="55F28B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3BF5585E"/>
    <w:multiLevelType w:val="multilevel"/>
    <w:tmpl w:val="35CEAC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7451C9A"/>
    <w:multiLevelType w:val="hybridMultilevel"/>
    <w:tmpl w:val="668A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5ED"/>
    <w:rsid w:val="00092DDF"/>
    <w:rsid w:val="0009756E"/>
    <w:rsid w:val="000B013E"/>
    <w:rsid w:val="004228D0"/>
    <w:rsid w:val="004262B2"/>
    <w:rsid w:val="00426A2D"/>
    <w:rsid w:val="005B2DCE"/>
    <w:rsid w:val="005E55ED"/>
    <w:rsid w:val="00696AD1"/>
    <w:rsid w:val="008A2269"/>
    <w:rsid w:val="008F46DA"/>
    <w:rsid w:val="00A17156"/>
    <w:rsid w:val="00B21CFA"/>
    <w:rsid w:val="00B46F4F"/>
    <w:rsid w:val="00BB0075"/>
    <w:rsid w:val="00DB55E1"/>
    <w:rsid w:val="00E030E3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4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5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871</Words>
  <Characters>4971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4</cp:revision>
  <dcterms:created xsi:type="dcterms:W3CDTF">2020-11-17T18:48:00Z</dcterms:created>
  <dcterms:modified xsi:type="dcterms:W3CDTF">2020-11-19T09:57:00Z</dcterms:modified>
</cp:coreProperties>
</file>