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ayout w:type="fixed"/>
        <w:tblLook w:val="0000"/>
      </w:tblPr>
      <w:tblGrid>
        <w:gridCol w:w="5902"/>
        <w:gridCol w:w="3600"/>
        <w:gridCol w:w="5808"/>
      </w:tblGrid>
      <w:tr w:rsidR="009E5360">
        <w:trPr>
          <w:trHeight w:val="1985"/>
        </w:trPr>
        <w:tc>
          <w:tcPr>
            <w:tcW w:w="5902" w:type="dxa"/>
          </w:tcPr>
          <w:p w:rsidR="009E5360" w:rsidRPr="00AC3ADB" w:rsidRDefault="009E5360" w:rsidP="00BC366D">
            <w:pPr>
              <w:snapToGrid w:val="0"/>
              <w:ind w:left="885"/>
              <w:rPr>
                <w:b/>
                <w:bCs/>
                <w:sz w:val="24"/>
                <w:szCs w:val="24"/>
              </w:rPr>
            </w:pPr>
            <w:r w:rsidRPr="00AC3ADB">
              <w:rPr>
                <w:b/>
                <w:bCs/>
                <w:sz w:val="24"/>
                <w:szCs w:val="24"/>
              </w:rPr>
              <w:t>СОГЛАСОВАНО</w:t>
            </w:r>
          </w:p>
          <w:p w:rsidR="009E5360" w:rsidRPr="00AC3ADB" w:rsidRDefault="009E5360" w:rsidP="00BC366D">
            <w:pPr>
              <w:ind w:left="885"/>
              <w:rPr>
                <w:sz w:val="24"/>
                <w:szCs w:val="24"/>
              </w:rPr>
            </w:pPr>
            <w:r w:rsidRPr="00AC3ADB">
              <w:rPr>
                <w:sz w:val="24"/>
                <w:szCs w:val="24"/>
              </w:rPr>
              <w:t>Первый проректор –</w:t>
            </w:r>
          </w:p>
          <w:p w:rsidR="009E5360" w:rsidRPr="00AC3ADB" w:rsidRDefault="009E5360" w:rsidP="00BC366D">
            <w:pPr>
              <w:ind w:left="885"/>
              <w:rPr>
                <w:sz w:val="24"/>
                <w:szCs w:val="24"/>
              </w:rPr>
            </w:pPr>
            <w:r w:rsidRPr="00AC3ADB">
              <w:rPr>
                <w:sz w:val="24"/>
                <w:szCs w:val="24"/>
              </w:rPr>
              <w:t>проректор по учебной работе</w:t>
            </w:r>
          </w:p>
          <w:p w:rsidR="009E5360" w:rsidRPr="00AC3ADB" w:rsidRDefault="009E5360" w:rsidP="00BC366D">
            <w:pPr>
              <w:ind w:left="885"/>
              <w:rPr>
                <w:sz w:val="24"/>
                <w:szCs w:val="24"/>
              </w:rPr>
            </w:pPr>
          </w:p>
          <w:p w:rsidR="009E5360" w:rsidRPr="00AC3ADB" w:rsidRDefault="009E5360" w:rsidP="00BC366D">
            <w:pPr>
              <w:ind w:left="885"/>
              <w:rPr>
                <w:sz w:val="24"/>
                <w:szCs w:val="24"/>
              </w:rPr>
            </w:pPr>
          </w:p>
          <w:p w:rsidR="009E5360" w:rsidRPr="00AC3ADB" w:rsidRDefault="009E5360" w:rsidP="00BC366D">
            <w:pPr>
              <w:ind w:left="885"/>
              <w:jc w:val="both"/>
              <w:rPr>
                <w:sz w:val="24"/>
                <w:szCs w:val="24"/>
              </w:rPr>
            </w:pPr>
            <w:r w:rsidRPr="00AC3ADB">
              <w:rPr>
                <w:sz w:val="24"/>
                <w:szCs w:val="24"/>
              </w:rPr>
              <w:t>______________________ С.Б. Бакланов</w:t>
            </w:r>
          </w:p>
          <w:p w:rsidR="009E5360" w:rsidRPr="00AC3ADB" w:rsidRDefault="009E5360" w:rsidP="00BC366D">
            <w:pPr>
              <w:snapToGrid w:val="0"/>
              <w:ind w:left="885"/>
              <w:rPr>
                <w:sz w:val="24"/>
                <w:szCs w:val="24"/>
              </w:rPr>
            </w:pPr>
            <w:r w:rsidRPr="00AC3ADB">
              <w:rPr>
                <w:sz w:val="24"/>
                <w:szCs w:val="24"/>
              </w:rPr>
              <w:t>«____» ______________20__ г.</w:t>
            </w:r>
          </w:p>
        </w:tc>
        <w:tc>
          <w:tcPr>
            <w:tcW w:w="3600" w:type="dxa"/>
          </w:tcPr>
          <w:p w:rsidR="009E5360" w:rsidRPr="00AC3ADB" w:rsidRDefault="009E5360" w:rsidP="00BC366D">
            <w:pPr>
              <w:snapToGrid w:val="0"/>
              <w:rPr>
                <w:b/>
                <w:bCs/>
                <w:sz w:val="24"/>
                <w:szCs w:val="24"/>
              </w:rPr>
            </w:pPr>
          </w:p>
        </w:tc>
        <w:tc>
          <w:tcPr>
            <w:tcW w:w="5808" w:type="dxa"/>
          </w:tcPr>
          <w:p w:rsidR="009E5360" w:rsidRPr="00AC3ADB" w:rsidRDefault="009E5360" w:rsidP="00BC366D">
            <w:pPr>
              <w:snapToGrid w:val="0"/>
              <w:ind w:left="879"/>
              <w:rPr>
                <w:b/>
                <w:bCs/>
                <w:sz w:val="24"/>
                <w:szCs w:val="24"/>
              </w:rPr>
            </w:pPr>
            <w:r w:rsidRPr="00AC3ADB">
              <w:rPr>
                <w:b/>
                <w:bCs/>
                <w:sz w:val="24"/>
                <w:szCs w:val="24"/>
              </w:rPr>
              <w:t>УТВЕРЖДЕНО</w:t>
            </w:r>
          </w:p>
          <w:p w:rsidR="009E5360" w:rsidRDefault="009E5360" w:rsidP="00BC366D">
            <w:pPr>
              <w:ind w:left="879"/>
              <w:rPr>
                <w:sz w:val="24"/>
                <w:szCs w:val="24"/>
              </w:rPr>
            </w:pPr>
            <w:r w:rsidRPr="00AC3ADB">
              <w:rPr>
                <w:sz w:val="24"/>
                <w:szCs w:val="24"/>
              </w:rPr>
              <w:t xml:space="preserve">Ученым советом </w:t>
            </w:r>
            <w:r>
              <w:rPr>
                <w:sz w:val="24"/>
                <w:szCs w:val="24"/>
              </w:rPr>
              <w:t xml:space="preserve">факультета культуры и </w:t>
            </w:r>
            <w:r w:rsidRPr="00004651">
              <w:rPr>
                <w:sz w:val="24"/>
                <w:szCs w:val="24"/>
              </w:rPr>
              <w:t>и</w:t>
            </w:r>
            <w:r w:rsidRPr="00004651">
              <w:rPr>
                <w:sz w:val="24"/>
                <w:szCs w:val="24"/>
              </w:rPr>
              <w:t>с</w:t>
            </w:r>
            <w:r w:rsidRPr="00004651">
              <w:rPr>
                <w:sz w:val="24"/>
                <w:szCs w:val="24"/>
              </w:rPr>
              <w:t xml:space="preserve">кусства </w:t>
            </w:r>
            <w:r w:rsidR="00004651" w:rsidRPr="00004651">
              <w:rPr>
                <w:sz w:val="24"/>
                <w:szCs w:val="24"/>
              </w:rPr>
              <w:t>23</w:t>
            </w:r>
            <w:r w:rsidRPr="00004651">
              <w:rPr>
                <w:sz w:val="24"/>
                <w:szCs w:val="24"/>
              </w:rPr>
              <w:t>.01.201</w:t>
            </w:r>
            <w:r w:rsidR="00004651" w:rsidRPr="00004651">
              <w:rPr>
                <w:sz w:val="24"/>
                <w:szCs w:val="24"/>
              </w:rPr>
              <w:t>7</w:t>
            </w:r>
            <w:r w:rsidRPr="00AC3ADB">
              <w:rPr>
                <w:sz w:val="24"/>
                <w:szCs w:val="24"/>
              </w:rPr>
              <w:t>, протокол № </w:t>
            </w:r>
            <w:r w:rsidR="0098391F" w:rsidRPr="000E3E36">
              <w:rPr>
                <w:sz w:val="24"/>
                <w:szCs w:val="24"/>
              </w:rPr>
              <w:t>6</w:t>
            </w:r>
            <w:r w:rsidRPr="000E3E36">
              <w:rPr>
                <w:sz w:val="24"/>
                <w:szCs w:val="24"/>
              </w:rPr>
              <w:t>/1</w:t>
            </w:r>
            <w:r w:rsidR="0098391F" w:rsidRPr="000E3E36">
              <w:rPr>
                <w:sz w:val="24"/>
                <w:szCs w:val="24"/>
              </w:rPr>
              <w:t>75</w:t>
            </w:r>
          </w:p>
          <w:p w:rsidR="009E5360" w:rsidRPr="00AC3ADB" w:rsidRDefault="009E5360" w:rsidP="00BC366D">
            <w:pPr>
              <w:ind w:left="879"/>
              <w:rPr>
                <w:sz w:val="24"/>
                <w:szCs w:val="24"/>
              </w:rPr>
            </w:pPr>
            <w:r>
              <w:rPr>
                <w:sz w:val="24"/>
                <w:szCs w:val="24"/>
              </w:rPr>
              <w:t>Декан</w:t>
            </w:r>
            <w:r w:rsidRPr="00AC3ADB">
              <w:rPr>
                <w:sz w:val="24"/>
                <w:szCs w:val="24"/>
              </w:rPr>
              <w:t xml:space="preserve"> </w:t>
            </w:r>
            <w:r>
              <w:rPr>
                <w:sz w:val="24"/>
                <w:szCs w:val="24"/>
              </w:rPr>
              <w:t xml:space="preserve">факультета культуры и искусства </w:t>
            </w:r>
          </w:p>
          <w:p w:rsidR="009E5360" w:rsidRPr="00AC3ADB" w:rsidRDefault="009E5360" w:rsidP="00D8665C">
            <w:pPr>
              <w:ind w:left="879"/>
              <w:rPr>
                <w:sz w:val="24"/>
                <w:szCs w:val="24"/>
              </w:rPr>
            </w:pPr>
            <w:r w:rsidRPr="00AC3ADB">
              <w:rPr>
                <w:sz w:val="24"/>
                <w:szCs w:val="24"/>
              </w:rPr>
              <w:t>______________</w:t>
            </w:r>
            <w:r>
              <w:rPr>
                <w:sz w:val="24"/>
                <w:szCs w:val="24"/>
              </w:rPr>
              <w:t xml:space="preserve">_____Никитина Т.Е. </w:t>
            </w:r>
          </w:p>
        </w:tc>
      </w:tr>
    </w:tbl>
    <w:p w:rsidR="009E5360" w:rsidRDefault="009E5360" w:rsidP="00EB667F">
      <w:pPr>
        <w:shd w:val="clear" w:color="auto" w:fill="FFFFFF"/>
        <w:jc w:val="center"/>
        <w:rPr>
          <w:color w:val="000000"/>
          <w:sz w:val="24"/>
          <w:szCs w:val="24"/>
        </w:rPr>
      </w:pPr>
    </w:p>
    <w:p w:rsidR="009E5360" w:rsidRDefault="009E5360" w:rsidP="00EB667F">
      <w:pPr>
        <w:shd w:val="clear" w:color="auto" w:fill="FFFFFF"/>
        <w:jc w:val="center"/>
        <w:rPr>
          <w:color w:val="000000"/>
          <w:sz w:val="24"/>
          <w:szCs w:val="24"/>
        </w:rPr>
      </w:pPr>
    </w:p>
    <w:p w:rsidR="009E5360" w:rsidRDefault="009E5360" w:rsidP="00EB667F">
      <w:pPr>
        <w:shd w:val="clear" w:color="auto" w:fill="FFFFFF"/>
        <w:jc w:val="center"/>
        <w:rPr>
          <w:b/>
          <w:bCs/>
          <w:sz w:val="28"/>
          <w:szCs w:val="28"/>
        </w:rPr>
      </w:pPr>
      <w:r>
        <w:rPr>
          <w:b/>
          <w:bCs/>
          <w:sz w:val="28"/>
          <w:szCs w:val="28"/>
        </w:rPr>
        <w:t>СИСТЕМА МЕНЕДЖМЕНТА КАЧЕСТВА</w:t>
      </w:r>
    </w:p>
    <w:p w:rsidR="009E5360" w:rsidRDefault="009E5360" w:rsidP="00EB667F">
      <w:pPr>
        <w:shd w:val="clear" w:color="auto" w:fill="FFFFFF"/>
        <w:jc w:val="center"/>
        <w:rPr>
          <w:color w:val="000000"/>
          <w:sz w:val="24"/>
          <w:szCs w:val="24"/>
        </w:rPr>
      </w:pPr>
    </w:p>
    <w:p w:rsidR="009E5360" w:rsidRDefault="009E5360" w:rsidP="00EB667F">
      <w:pPr>
        <w:shd w:val="clear" w:color="auto" w:fill="FFFFFF"/>
        <w:jc w:val="center"/>
        <w:rPr>
          <w:color w:val="000000"/>
          <w:sz w:val="24"/>
          <w:szCs w:val="24"/>
        </w:rPr>
      </w:pPr>
    </w:p>
    <w:p w:rsidR="009E5360" w:rsidRDefault="009E5360" w:rsidP="00C62BDB">
      <w:pPr>
        <w:jc w:val="center"/>
        <w:rPr>
          <w:b/>
          <w:bCs/>
          <w:sz w:val="52"/>
          <w:szCs w:val="52"/>
        </w:rPr>
      </w:pPr>
      <w:r>
        <w:rPr>
          <w:b/>
          <w:bCs/>
          <w:sz w:val="52"/>
          <w:szCs w:val="52"/>
        </w:rPr>
        <w:t>ОТЧЕТ</w:t>
      </w:r>
    </w:p>
    <w:p w:rsidR="009E5360" w:rsidRPr="00CA4C5C" w:rsidRDefault="009E5360" w:rsidP="00C62BDB">
      <w:pPr>
        <w:pStyle w:val="1"/>
        <w:numPr>
          <w:ilvl w:val="0"/>
          <w:numId w:val="0"/>
        </w:numPr>
        <w:rPr>
          <w:i w:val="0"/>
          <w:iCs w:val="0"/>
          <w:sz w:val="40"/>
          <w:szCs w:val="40"/>
        </w:rPr>
      </w:pPr>
      <w:bookmarkStart w:id="0" w:name="_Toc442239765"/>
      <w:r>
        <w:rPr>
          <w:i w:val="0"/>
          <w:iCs w:val="0"/>
          <w:sz w:val="40"/>
          <w:szCs w:val="40"/>
        </w:rPr>
        <w:t xml:space="preserve">о реализации программы </w:t>
      </w:r>
      <w:r w:rsidRPr="00CA4C5C">
        <w:rPr>
          <w:i w:val="0"/>
          <w:iCs w:val="0"/>
          <w:sz w:val="40"/>
          <w:szCs w:val="40"/>
        </w:rPr>
        <w:t xml:space="preserve">деятельности </w:t>
      </w:r>
      <w:r>
        <w:rPr>
          <w:i w:val="0"/>
          <w:iCs w:val="0"/>
          <w:sz w:val="40"/>
          <w:szCs w:val="40"/>
        </w:rPr>
        <w:t>факультета культуры и искусства</w:t>
      </w:r>
      <w:bookmarkEnd w:id="0"/>
      <w:r>
        <w:rPr>
          <w:i w:val="0"/>
          <w:iCs w:val="0"/>
          <w:sz w:val="40"/>
          <w:szCs w:val="40"/>
        </w:rPr>
        <w:t xml:space="preserve"> </w:t>
      </w:r>
    </w:p>
    <w:p w:rsidR="009E5360" w:rsidRDefault="009E5360" w:rsidP="00C62BDB">
      <w:pPr>
        <w:pStyle w:val="1"/>
        <w:numPr>
          <w:ilvl w:val="0"/>
          <w:numId w:val="0"/>
        </w:numPr>
        <w:rPr>
          <w:i w:val="0"/>
          <w:iCs w:val="0"/>
          <w:sz w:val="40"/>
          <w:szCs w:val="40"/>
        </w:rPr>
      </w:pPr>
      <w:bookmarkStart w:id="1" w:name="_Toc442239766"/>
      <w:r>
        <w:rPr>
          <w:i w:val="0"/>
          <w:iCs w:val="0"/>
          <w:sz w:val="40"/>
          <w:szCs w:val="40"/>
        </w:rPr>
        <w:t>(анализ реализации процессов и видов деятельности)</w:t>
      </w:r>
      <w:bookmarkEnd w:id="1"/>
    </w:p>
    <w:p w:rsidR="009E5360" w:rsidRPr="00D709A6" w:rsidRDefault="009E5360" w:rsidP="00C62BDB">
      <w:pPr>
        <w:jc w:val="center"/>
        <w:rPr>
          <w:b/>
          <w:bCs/>
          <w:sz w:val="40"/>
          <w:szCs w:val="40"/>
        </w:rPr>
      </w:pPr>
      <w:r w:rsidRPr="00C62BDB">
        <w:rPr>
          <w:b/>
          <w:bCs/>
          <w:sz w:val="40"/>
          <w:szCs w:val="40"/>
        </w:rPr>
        <w:t>за 20</w:t>
      </w:r>
      <w:r>
        <w:rPr>
          <w:b/>
          <w:bCs/>
          <w:sz w:val="40"/>
          <w:szCs w:val="40"/>
        </w:rPr>
        <w:t>1</w:t>
      </w:r>
      <w:r w:rsidRPr="00A94460">
        <w:rPr>
          <w:b/>
          <w:bCs/>
          <w:sz w:val="40"/>
          <w:szCs w:val="40"/>
        </w:rPr>
        <w:t>6</w:t>
      </w:r>
      <w:r w:rsidRPr="00C62BDB">
        <w:rPr>
          <w:b/>
          <w:bCs/>
          <w:sz w:val="40"/>
          <w:szCs w:val="40"/>
        </w:rPr>
        <w:t xml:space="preserve"> год</w:t>
      </w:r>
    </w:p>
    <w:p w:rsidR="009E5360" w:rsidRPr="002760A5" w:rsidRDefault="009E5360" w:rsidP="00EB667F">
      <w:pPr>
        <w:shd w:val="clear" w:color="auto" w:fill="FFFFFF"/>
        <w:jc w:val="center"/>
        <w:rPr>
          <w:color w:val="000000"/>
          <w:sz w:val="24"/>
          <w:szCs w:val="24"/>
        </w:rPr>
      </w:pPr>
    </w:p>
    <w:p w:rsidR="009E5360" w:rsidRDefault="009E5360" w:rsidP="00EB667F">
      <w:pPr>
        <w:shd w:val="clear" w:color="auto" w:fill="FFFFFF"/>
        <w:jc w:val="center"/>
        <w:rPr>
          <w:color w:val="000000"/>
          <w:sz w:val="24"/>
          <w:szCs w:val="24"/>
        </w:rPr>
      </w:pPr>
    </w:p>
    <w:p w:rsidR="009E5360" w:rsidRDefault="009E5360" w:rsidP="00EB667F">
      <w:pPr>
        <w:shd w:val="clear" w:color="auto" w:fill="FFFFFF"/>
        <w:jc w:val="center"/>
        <w:rPr>
          <w:color w:val="000000"/>
          <w:sz w:val="24"/>
          <w:szCs w:val="24"/>
        </w:rPr>
      </w:pPr>
    </w:p>
    <w:p w:rsidR="009E5360" w:rsidRPr="00A94460" w:rsidRDefault="009E5360" w:rsidP="00EB667F">
      <w:pPr>
        <w:shd w:val="clear" w:color="auto" w:fill="FFFFFF"/>
        <w:jc w:val="both"/>
      </w:pPr>
    </w:p>
    <w:p w:rsidR="00A94460" w:rsidRPr="007E23E7" w:rsidRDefault="00A94460" w:rsidP="00EB667F">
      <w:pPr>
        <w:shd w:val="clear" w:color="auto" w:fill="FFFFFF"/>
        <w:jc w:val="both"/>
      </w:pPr>
    </w:p>
    <w:p w:rsidR="00A94460" w:rsidRPr="007E23E7" w:rsidRDefault="00A94460" w:rsidP="00EB667F">
      <w:pPr>
        <w:shd w:val="clear" w:color="auto" w:fill="FFFFFF"/>
        <w:jc w:val="both"/>
      </w:pPr>
    </w:p>
    <w:p w:rsidR="00A94460" w:rsidRPr="007E23E7" w:rsidRDefault="00A94460" w:rsidP="00EB667F">
      <w:pPr>
        <w:shd w:val="clear" w:color="auto" w:fill="FFFFFF"/>
        <w:jc w:val="both"/>
      </w:pPr>
    </w:p>
    <w:p w:rsidR="00A94460" w:rsidRPr="007E23E7" w:rsidRDefault="00A94460" w:rsidP="00EB667F">
      <w:pPr>
        <w:shd w:val="clear" w:color="auto" w:fill="FFFFFF"/>
        <w:jc w:val="both"/>
      </w:pPr>
    </w:p>
    <w:p w:rsidR="00A94460" w:rsidRPr="007E23E7" w:rsidRDefault="00A94460" w:rsidP="00EB667F">
      <w:pPr>
        <w:shd w:val="clear" w:color="auto" w:fill="FFFFFF"/>
        <w:jc w:val="both"/>
      </w:pPr>
    </w:p>
    <w:p w:rsidR="00A94460" w:rsidRPr="007E23E7" w:rsidRDefault="00A94460" w:rsidP="00EB667F">
      <w:pPr>
        <w:shd w:val="clear" w:color="auto" w:fill="FFFFFF"/>
        <w:jc w:val="both"/>
      </w:pPr>
    </w:p>
    <w:p w:rsidR="00A94460" w:rsidRPr="007E23E7" w:rsidRDefault="00A94460" w:rsidP="00EB667F">
      <w:pPr>
        <w:shd w:val="clear" w:color="auto" w:fill="FFFFFF"/>
        <w:jc w:val="both"/>
      </w:pPr>
    </w:p>
    <w:p w:rsidR="009E5360" w:rsidRDefault="009E5360" w:rsidP="00EB667F">
      <w:pPr>
        <w:shd w:val="clear" w:color="auto" w:fill="FFFFFF"/>
        <w:jc w:val="both"/>
        <w:rPr>
          <w:color w:val="000000"/>
        </w:rPr>
      </w:pPr>
      <w:r>
        <w:rPr>
          <w:color w:val="000000"/>
        </w:rPr>
        <w:t>© Является интеллектуальной собственностью УлГУ.</w:t>
      </w:r>
    </w:p>
    <w:p w:rsidR="009E5360" w:rsidRDefault="009E5360" w:rsidP="00EB667F">
      <w:pPr>
        <w:shd w:val="clear" w:color="auto" w:fill="FFFFFF"/>
        <w:ind w:firstLine="142"/>
        <w:jc w:val="both"/>
        <w:rPr>
          <w:color w:val="000000"/>
        </w:rPr>
      </w:pPr>
      <w:r>
        <w:rPr>
          <w:color w:val="000000"/>
        </w:rPr>
        <w:t xml:space="preserve"> При перепечатке ссылка обязательна.</w:t>
      </w:r>
    </w:p>
    <w:p w:rsidR="009E5360" w:rsidRDefault="009E5360" w:rsidP="00EB667F">
      <w:pPr>
        <w:shd w:val="clear" w:color="auto" w:fill="FFFFFF"/>
        <w:ind w:firstLine="142"/>
        <w:jc w:val="both"/>
        <w:rPr>
          <w:color w:val="000000"/>
        </w:rPr>
      </w:pPr>
    </w:p>
    <w:p w:rsidR="009E5360" w:rsidRPr="00F94FEB" w:rsidRDefault="009E5360" w:rsidP="00EB667F">
      <w:pPr>
        <w:shd w:val="clear" w:color="auto" w:fill="FFFFFF"/>
        <w:ind w:firstLine="142"/>
        <w:jc w:val="center"/>
        <w:rPr>
          <w:color w:val="000000"/>
          <w:sz w:val="24"/>
          <w:szCs w:val="24"/>
        </w:rPr>
      </w:pPr>
      <w:r>
        <w:rPr>
          <w:color w:val="000000"/>
          <w:sz w:val="24"/>
          <w:szCs w:val="24"/>
        </w:rPr>
        <w:t>Ульяновск, 201</w:t>
      </w:r>
      <w:r w:rsidR="0098391F">
        <w:rPr>
          <w:color w:val="000000"/>
          <w:sz w:val="24"/>
          <w:szCs w:val="24"/>
        </w:rPr>
        <w:t>7</w:t>
      </w:r>
    </w:p>
    <w:p w:rsidR="009E5360" w:rsidRDefault="009E5360" w:rsidP="002F41AE">
      <w:pPr>
        <w:spacing w:after="120"/>
        <w:jc w:val="center"/>
        <w:rPr>
          <w:b/>
          <w:bCs/>
          <w:sz w:val="24"/>
          <w:szCs w:val="24"/>
        </w:rPr>
      </w:pPr>
      <w:bookmarkStart w:id="2" w:name="_Toc133386019"/>
      <w:r w:rsidRPr="00085586">
        <w:rPr>
          <w:b/>
          <w:bCs/>
          <w:sz w:val="24"/>
          <w:szCs w:val="24"/>
        </w:rPr>
        <w:lastRenderedPageBreak/>
        <w:t>ОГЛАВЛЕНИЕ</w:t>
      </w:r>
      <w:bookmarkEnd w:id="2"/>
    </w:p>
    <w:p w:rsidR="009E5360" w:rsidRDefault="00D35341">
      <w:pPr>
        <w:pStyle w:val="15"/>
        <w:rPr>
          <w:rFonts w:ascii="Calibri" w:hAnsi="Calibri" w:cs="Calibri"/>
          <w:b w:val="0"/>
          <w:bCs w:val="0"/>
          <w:caps w:val="0"/>
          <w:noProof/>
          <w:sz w:val="22"/>
          <w:szCs w:val="22"/>
        </w:rPr>
      </w:pPr>
      <w:r w:rsidRPr="00D35341">
        <w:rPr>
          <w:b w:val="0"/>
          <w:bCs w:val="0"/>
          <w:sz w:val="24"/>
          <w:szCs w:val="24"/>
        </w:rPr>
        <w:fldChar w:fldCharType="begin"/>
      </w:r>
      <w:r w:rsidR="009E5360" w:rsidRPr="003729C0">
        <w:rPr>
          <w:b w:val="0"/>
          <w:bCs w:val="0"/>
          <w:sz w:val="24"/>
          <w:szCs w:val="24"/>
        </w:rPr>
        <w:instrText xml:space="preserve"> TOC \o "1-2" \h \z \u </w:instrText>
      </w:r>
      <w:r w:rsidRPr="00D35341">
        <w:rPr>
          <w:b w:val="0"/>
          <w:bCs w:val="0"/>
          <w:sz w:val="24"/>
          <w:szCs w:val="24"/>
        </w:rPr>
        <w:fldChar w:fldCharType="separate"/>
      </w:r>
    </w:p>
    <w:p w:rsidR="009E5360" w:rsidRDefault="009E5360">
      <w:pPr>
        <w:pStyle w:val="15"/>
        <w:rPr>
          <w:rFonts w:ascii="Calibri" w:hAnsi="Calibri" w:cs="Calibri"/>
          <w:b w:val="0"/>
          <w:bCs w:val="0"/>
          <w:caps w:val="0"/>
          <w:noProof/>
          <w:sz w:val="22"/>
          <w:szCs w:val="22"/>
        </w:rPr>
      </w:pPr>
    </w:p>
    <w:p w:rsidR="009E5360" w:rsidRDefault="00D35341">
      <w:pPr>
        <w:pStyle w:val="15"/>
        <w:rPr>
          <w:rFonts w:ascii="Calibri" w:hAnsi="Calibri" w:cs="Calibri"/>
          <w:b w:val="0"/>
          <w:bCs w:val="0"/>
          <w:caps w:val="0"/>
          <w:noProof/>
          <w:sz w:val="22"/>
          <w:szCs w:val="22"/>
        </w:rPr>
      </w:pPr>
      <w:hyperlink w:anchor="_Toc442239767" w:history="1">
        <w:r w:rsidR="009E5360" w:rsidRPr="002450E0">
          <w:rPr>
            <w:rStyle w:val="a5"/>
            <w:noProof/>
          </w:rPr>
          <w:t>Процесс 2.2 «ПРОЕКТИРОВАНИЕ И РАЗРАБОТКА ОСНОВНЫХ И ДОПОЛНИТЕЛЬНЫХ ОБРАЗОВАТЕЛЬНЫХ ПРОГРАММ»</w:t>
        </w:r>
        <w:r w:rsidR="009E5360">
          <w:rPr>
            <w:noProof/>
            <w:webHidden/>
          </w:rPr>
          <w:tab/>
        </w:r>
        <w:r>
          <w:rPr>
            <w:noProof/>
            <w:webHidden/>
          </w:rPr>
          <w:fldChar w:fldCharType="begin"/>
        </w:r>
        <w:r w:rsidR="009E5360">
          <w:rPr>
            <w:noProof/>
            <w:webHidden/>
          </w:rPr>
          <w:instrText xml:space="preserve"> PAGEREF _Toc442239767 \h </w:instrText>
        </w:r>
        <w:r>
          <w:rPr>
            <w:noProof/>
            <w:webHidden/>
          </w:rPr>
        </w:r>
        <w:r>
          <w:rPr>
            <w:noProof/>
            <w:webHidden/>
          </w:rPr>
          <w:fldChar w:fldCharType="separate"/>
        </w:r>
        <w:r w:rsidR="007E23E7">
          <w:rPr>
            <w:noProof/>
            <w:webHidden/>
          </w:rPr>
          <w:t>3</w:t>
        </w:r>
        <w:r>
          <w:rPr>
            <w:noProof/>
            <w:webHidden/>
          </w:rPr>
          <w:fldChar w:fldCharType="end"/>
        </w:r>
      </w:hyperlink>
    </w:p>
    <w:p w:rsidR="009E5360" w:rsidRDefault="00D35341">
      <w:pPr>
        <w:pStyle w:val="15"/>
        <w:rPr>
          <w:rFonts w:ascii="Calibri" w:hAnsi="Calibri" w:cs="Calibri"/>
          <w:b w:val="0"/>
          <w:bCs w:val="0"/>
          <w:caps w:val="0"/>
          <w:noProof/>
          <w:sz w:val="22"/>
          <w:szCs w:val="22"/>
        </w:rPr>
      </w:pPr>
      <w:hyperlink w:anchor="_Toc442239768" w:history="1">
        <w:r w:rsidR="009E5360" w:rsidRPr="002450E0">
          <w:rPr>
            <w:rStyle w:val="a5"/>
            <w:noProof/>
          </w:rPr>
          <w:t>Процесс 2.3 «ПРЕДОСТАВЛЕНИЕ ОБРАЗОВАТЕЛЬНЫХ УСЛУГ ДОПОЛНИТЕЛЬНОГО ОБРАЗОВАНИЯ (дополнительные общеразвивающие программы довузовской подготовки)»</w:t>
        </w:r>
        <w:r w:rsidR="009E5360">
          <w:rPr>
            <w:noProof/>
            <w:webHidden/>
          </w:rPr>
          <w:tab/>
        </w:r>
        <w:r>
          <w:rPr>
            <w:noProof/>
            <w:webHidden/>
          </w:rPr>
          <w:fldChar w:fldCharType="begin"/>
        </w:r>
        <w:r w:rsidR="009E5360">
          <w:rPr>
            <w:noProof/>
            <w:webHidden/>
          </w:rPr>
          <w:instrText xml:space="preserve"> PAGEREF _Toc442239768 \h </w:instrText>
        </w:r>
        <w:r>
          <w:rPr>
            <w:noProof/>
            <w:webHidden/>
          </w:rPr>
        </w:r>
        <w:r>
          <w:rPr>
            <w:noProof/>
            <w:webHidden/>
          </w:rPr>
          <w:fldChar w:fldCharType="separate"/>
        </w:r>
        <w:r w:rsidR="007E23E7">
          <w:rPr>
            <w:noProof/>
            <w:webHidden/>
          </w:rPr>
          <w:t>5</w:t>
        </w:r>
        <w:r>
          <w:rPr>
            <w:noProof/>
            <w:webHidden/>
          </w:rPr>
          <w:fldChar w:fldCharType="end"/>
        </w:r>
      </w:hyperlink>
    </w:p>
    <w:p w:rsidR="009E5360" w:rsidRDefault="00D35341">
      <w:pPr>
        <w:pStyle w:val="15"/>
        <w:rPr>
          <w:rFonts w:ascii="Calibri" w:hAnsi="Calibri" w:cs="Calibri"/>
          <w:b w:val="0"/>
          <w:bCs w:val="0"/>
          <w:caps w:val="0"/>
          <w:noProof/>
          <w:sz w:val="22"/>
          <w:szCs w:val="22"/>
        </w:rPr>
      </w:pPr>
      <w:hyperlink w:anchor="_Toc442239769" w:history="1">
        <w:r w:rsidR="009E5360" w:rsidRPr="002450E0">
          <w:rPr>
            <w:rStyle w:val="a5"/>
            <w:noProof/>
          </w:rPr>
          <w:t>Процесс 2.4 «ПРИЕМ СТУДЕНТОВ»</w:t>
        </w:r>
        <w:r w:rsidR="009E5360">
          <w:rPr>
            <w:noProof/>
            <w:webHidden/>
          </w:rPr>
          <w:tab/>
        </w:r>
        <w:r>
          <w:rPr>
            <w:noProof/>
            <w:webHidden/>
          </w:rPr>
          <w:fldChar w:fldCharType="begin"/>
        </w:r>
        <w:r w:rsidR="009E5360">
          <w:rPr>
            <w:noProof/>
            <w:webHidden/>
          </w:rPr>
          <w:instrText xml:space="preserve"> PAGEREF _Toc442239769 \h </w:instrText>
        </w:r>
        <w:r>
          <w:rPr>
            <w:noProof/>
            <w:webHidden/>
          </w:rPr>
        </w:r>
        <w:r>
          <w:rPr>
            <w:noProof/>
            <w:webHidden/>
          </w:rPr>
          <w:fldChar w:fldCharType="separate"/>
        </w:r>
        <w:r w:rsidR="007E23E7">
          <w:rPr>
            <w:noProof/>
            <w:webHidden/>
          </w:rPr>
          <w:t>6</w:t>
        </w:r>
        <w:r>
          <w:rPr>
            <w:noProof/>
            <w:webHidden/>
          </w:rPr>
          <w:fldChar w:fldCharType="end"/>
        </w:r>
      </w:hyperlink>
    </w:p>
    <w:p w:rsidR="009E5360" w:rsidRDefault="00D35341">
      <w:pPr>
        <w:pStyle w:val="15"/>
        <w:rPr>
          <w:rFonts w:ascii="Calibri" w:hAnsi="Calibri" w:cs="Calibri"/>
          <w:b w:val="0"/>
          <w:bCs w:val="0"/>
          <w:caps w:val="0"/>
          <w:noProof/>
          <w:sz w:val="22"/>
          <w:szCs w:val="22"/>
        </w:rPr>
      </w:pPr>
      <w:hyperlink w:anchor="_Toc442239770" w:history="1">
        <w:r w:rsidR="009E5360" w:rsidRPr="002450E0">
          <w:rPr>
            <w:rStyle w:val="a5"/>
            <w:noProof/>
          </w:rPr>
          <w:t>Процесс 2.5.1 «ПРЕДОСТАВЛЕНИЕ ОБРАЗОВАТЕЛЬНЫХ УСЛУГ ВЫСШЕГО ОБРАЗОВАНИЯ (программы бакалавриата, специалитета, магистратуры)»</w:t>
        </w:r>
        <w:r w:rsidR="009E5360">
          <w:rPr>
            <w:noProof/>
            <w:webHidden/>
          </w:rPr>
          <w:tab/>
        </w:r>
        <w:r>
          <w:rPr>
            <w:noProof/>
            <w:webHidden/>
          </w:rPr>
          <w:fldChar w:fldCharType="begin"/>
        </w:r>
        <w:r w:rsidR="009E5360">
          <w:rPr>
            <w:noProof/>
            <w:webHidden/>
          </w:rPr>
          <w:instrText xml:space="preserve"> PAGEREF _Toc442239770 \h </w:instrText>
        </w:r>
        <w:r>
          <w:rPr>
            <w:noProof/>
            <w:webHidden/>
          </w:rPr>
        </w:r>
        <w:r>
          <w:rPr>
            <w:noProof/>
            <w:webHidden/>
          </w:rPr>
          <w:fldChar w:fldCharType="separate"/>
        </w:r>
        <w:r w:rsidR="007E23E7">
          <w:rPr>
            <w:noProof/>
            <w:webHidden/>
          </w:rPr>
          <w:t>8</w:t>
        </w:r>
        <w:r>
          <w:rPr>
            <w:noProof/>
            <w:webHidden/>
          </w:rPr>
          <w:fldChar w:fldCharType="end"/>
        </w:r>
      </w:hyperlink>
    </w:p>
    <w:p w:rsidR="009E5360" w:rsidRDefault="00D35341">
      <w:pPr>
        <w:pStyle w:val="15"/>
        <w:rPr>
          <w:rFonts w:ascii="Calibri" w:hAnsi="Calibri" w:cs="Calibri"/>
          <w:b w:val="0"/>
          <w:bCs w:val="0"/>
          <w:caps w:val="0"/>
          <w:noProof/>
          <w:sz w:val="22"/>
          <w:szCs w:val="22"/>
        </w:rPr>
      </w:pPr>
      <w:hyperlink w:anchor="_Toc442239771" w:history="1">
        <w:r w:rsidR="009E5360" w:rsidRPr="002450E0">
          <w:rPr>
            <w:rStyle w:val="a5"/>
            <w:noProof/>
          </w:rPr>
          <w:t>Процесс 2.6 «ВОСПИТАТЕЛЬНАЯ И ВНЕУЧЕБНАЯ РАБОТА С ОБУЧАЕМЫМИ»</w:t>
        </w:r>
        <w:r w:rsidR="009E5360">
          <w:rPr>
            <w:noProof/>
            <w:webHidden/>
          </w:rPr>
          <w:tab/>
        </w:r>
        <w:r>
          <w:rPr>
            <w:noProof/>
            <w:webHidden/>
          </w:rPr>
          <w:fldChar w:fldCharType="begin"/>
        </w:r>
        <w:r w:rsidR="009E5360">
          <w:rPr>
            <w:noProof/>
            <w:webHidden/>
          </w:rPr>
          <w:instrText xml:space="preserve"> PAGEREF _Toc442239771 \h </w:instrText>
        </w:r>
        <w:r>
          <w:rPr>
            <w:noProof/>
            <w:webHidden/>
          </w:rPr>
        </w:r>
        <w:r>
          <w:rPr>
            <w:noProof/>
            <w:webHidden/>
          </w:rPr>
          <w:fldChar w:fldCharType="separate"/>
        </w:r>
        <w:r w:rsidR="007E23E7">
          <w:rPr>
            <w:noProof/>
            <w:webHidden/>
          </w:rPr>
          <w:t>12</w:t>
        </w:r>
        <w:r>
          <w:rPr>
            <w:noProof/>
            <w:webHidden/>
          </w:rPr>
          <w:fldChar w:fldCharType="end"/>
        </w:r>
      </w:hyperlink>
    </w:p>
    <w:p w:rsidR="009E5360" w:rsidRDefault="00D35341">
      <w:pPr>
        <w:pStyle w:val="15"/>
        <w:rPr>
          <w:rFonts w:ascii="Calibri" w:hAnsi="Calibri" w:cs="Calibri"/>
          <w:b w:val="0"/>
          <w:bCs w:val="0"/>
          <w:caps w:val="0"/>
          <w:noProof/>
          <w:sz w:val="22"/>
          <w:szCs w:val="22"/>
        </w:rPr>
      </w:pPr>
      <w:hyperlink w:anchor="_Toc442239772" w:history="1">
        <w:r w:rsidR="009E5360" w:rsidRPr="002450E0">
          <w:rPr>
            <w:rStyle w:val="a5"/>
            <w:noProof/>
          </w:rPr>
          <w:t>Процесс 2.9 «ПРЕДОСТАВЛЕНИЕ ОБРАЗОВАТЕЛЬНЫХ УСЛУГ ВЫСШЕГО ОБРАЗОВАНИЯ (программы подготовки научно-педагогических кадров в аспирантуре)»</w:t>
        </w:r>
        <w:r w:rsidR="009E5360">
          <w:rPr>
            <w:noProof/>
            <w:webHidden/>
          </w:rPr>
          <w:tab/>
        </w:r>
        <w:r>
          <w:rPr>
            <w:noProof/>
            <w:webHidden/>
          </w:rPr>
          <w:fldChar w:fldCharType="begin"/>
        </w:r>
        <w:r w:rsidR="009E5360">
          <w:rPr>
            <w:noProof/>
            <w:webHidden/>
          </w:rPr>
          <w:instrText xml:space="preserve"> PAGEREF _Toc442239772 \h </w:instrText>
        </w:r>
        <w:r>
          <w:rPr>
            <w:noProof/>
            <w:webHidden/>
          </w:rPr>
        </w:r>
        <w:r>
          <w:rPr>
            <w:noProof/>
            <w:webHidden/>
          </w:rPr>
          <w:fldChar w:fldCharType="separate"/>
        </w:r>
        <w:r w:rsidR="007E23E7">
          <w:rPr>
            <w:noProof/>
            <w:webHidden/>
          </w:rPr>
          <w:t>16</w:t>
        </w:r>
        <w:r>
          <w:rPr>
            <w:noProof/>
            <w:webHidden/>
          </w:rPr>
          <w:fldChar w:fldCharType="end"/>
        </w:r>
      </w:hyperlink>
    </w:p>
    <w:p w:rsidR="009E5360" w:rsidRDefault="00D35341">
      <w:pPr>
        <w:pStyle w:val="15"/>
        <w:rPr>
          <w:rFonts w:ascii="Calibri" w:hAnsi="Calibri" w:cs="Calibri"/>
          <w:b w:val="0"/>
          <w:bCs w:val="0"/>
          <w:caps w:val="0"/>
          <w:noProof/>
          <w:sz w:val="22"/>
          <w:szCs w:val="22"/>
        </w:rPr>
      </w:pPr>
      <w:hyperlink w:anchor="_Toc442239773" w:history="1">
        <w:r w:rsidR="009E5360" w:rsidRPr="002450E0">
          <w:rPr>
            <w:rStyle w:val="a5"/>
            <w:noProof/>
          </w:rPr>
          <w:t>Процесс 2.10 «ВЫПОЛНЕНИЕ НАУЧНО-ИССЛЕДОВАТЕЛЬСКИХ, ОПЫТНО-КОНСТРУКТОРСКИХ И ТЕХНОЛОГИЧЕСКИХ РАБОТ»</w:t>
        </w:r>
        <w:r w:rsidR="009E5360">
          <w:rPr>
            <w:noProof/>
            <w:webHidden/>
          </w:rPr>
          <w:tab/>
        </w:r>
        <w:r>
          <w:rPr>
            <w:noProof/>
            <w:webHidden/>
          </w:rPr>
          <w:fldChar w:fldCharType="begin"/>
        </w:r>
        <w:r w:rsidR="009E5360">
          <w:rPr>
            <w:noProof/>
            <w:webHidden/>
          </w:rPr>
          <w:instrText xml:space="preserve"> PAGEREF _Toc442239773 \h </w:instrText>
        </w:r>
        <w:r>
          <w:rPr>
            <w:noProof/>
            <w:webHidden/>
          </w:rPr>
        </w:r>
        <w:r>
          <w:rPr>
            <w:noProof/>
            <w:webHidden/>
          </w:rPr>
          <w:fldChar w:fldCharType="separate"/>
        </w:r>
        <w:r w:rsidR="007E23E7">
          <w:rPr>
            <w:noProof/>
            <w:webHidden/>
          </w:rPr>
          <w:t>17</w:t>
        </w:r>
        <w:r>
          <w:rPr>
            <w:noProof/>
            <w:webHidden/>
          </w:rPr>
          <w:fldChar w:fldCharType="end"/>
        </w:r>
      </w:hyperlink>
    </w:p>
    <w:p w:rsidR="009E5360" w:rsidRDefault="00D35341">
      <w:pPr>
        <w:pStyle w:val="15"/>
        <w:rPr>
          <w:rFonts w:ascii="Calibri" w:hAnsi="Calibri" w:cs="Calibri"/>
          <w:b w:val="0"/>
          <w:bCs w:val="0"/>
          <w:caps w:val="0"/>
          <w:noProof/>
          <w:sz w:val="22"/>
          <w:szCs w:val="22"/>
        </w:rPr>
      </w:pPr>
      <w:hyperlink w:anchor="_Toc442239774" w:history="1">
        <w:r w:rsidR="009E5360" w:rsidRPr="002450E0">
          <w:rPr>
            <w:rStyle w:val="a5"/>
            <w:noProof/>
          </w:rPr>
          <w:t>Процесс 3.1 «УПРАВЛЕНИЕ ПЕРСОНАЛОМ»</w:t>
        </w:r>
        <w:r w:rsidR="009E5360">
          <w:rPr>
            <w:noProof/>
            <w:webHidden/>
          </w:rPr>
          <w:tab/>
        </w:r>
        <w:r>
          <w:rPr>
            <w:noProof/>
            <w:webHidden/>
          </w:rPr>
          <w:fldChar w:fldCharType="begin"/>
        </w:r>
        <w:r w:rsidR="009E5360">
          <w:rPr>
            <w:noProof/>
            <w:webHidden/>
          </w:rPr>
          <w:instrText xml:space="preserve"> PAGEREF _Toc442239774 \h </w:instrText>
        </w:r>
        <w:r>
          <w:rPr>
            <w:noProof/>
            <w:webHidden/>
          </w:rPr>
        </w:r>
        <w:r>
          <w:rPr>
            <w:noProof/>
            <w:webHidden/>
          </w:rPr>
          <w:fldChar w:fldCharType="separate"/>
        </w:r>
        <w:r w:rsidR="007E23E7">
          <w:rPr>
            <w:noProof/>
            <w:webHidden/>
          </w:rPr>
          <w:t>24</w:t>
        </w:r>
        <w:r>
          <w:rPr>
            <w:noProof/>
            <w:webHidden/>
          </w:rPr>
          <w:fldChar w:fldCharType="end"/>
        </w:r>
      </w:hyperlink>
    </w:p>
    <w:p w:rsidR="009E5360" w:rsidRDefault="00D35341">
      <w:pPr>
        <w:pStyle w:val="15"/>
        <w:rPr>
          <w:rFonts w:ascii="Calibri" w:hAnsi="Calibri" w:cs="Calibri"/>
          <w:b w:val="0"/>
          <w:bCs w:val="0"/>
          <w:caps w:val="0"/>
          <w:noProof/>
          <w:sz w:val="22"/>
          <w:szCs w:val="22"/>
        </w:rPr>
      </w:pPr>
      <w:hyperlink w:anchor="_Toc442239775" w:history="1">
        <w:r w:rsidR="009E5360" w:rsidRPr="002450E0">
          <w:rPr>
            <w:rStyle w:val="a5"/>
            <w:noProof/>
          </w:rPr>
          <w:t>Процесс 3.2 «УПРАВЛЕНИЕ РЕСУРСАМИ»</w:t>
        </w:r>
        <w:r w:rsidR="009E5360">
          <w:rPr>
            <w:noProof/>
            <w:webHidden/>
          </w:rPr>
          <w:tab/>
        </w:r>
        <w:r>
          <w:rPr>
            <w:noProof/>
            <w:webHidden/>
          </w:rPr>
          <w:fldChar w:fldCharType="begin"/>
        </w:r>
        <w:r w:rsidR="009E5360">
          <w:rPr>
            <w:noProof/>
            <w:webHidden/>
          </w:rPr>
          <w:instrText xml:space="preserve"> PAGEREF _Toc442239775 \h </w:instrText>
        </w:r>
        <w:r>
          <w:rPr>
            <w:noProof/>
            <w:webHidden/>
          </w:rPr>
        </w:r>
        <w:r>
          <w:rPr>
            <w:noProof/>
            <w:webHidden/>
          </w:rPr>
          <w:fldChar w:fldCharType="separate"/>
        </w:r>
        <w:r w:rsidR="007E23E7">
          <w:rPr>
            <w:noProof/>
            <w:webHidden/>
          </w:rPr>
          <w:t>25</w:t>
        </w:r>
        <w:r>
          <w:rPr>
            <w:noProof/>
            <w:webHidden/>
          </w:rPr>
          <w:fldChar w:fldCharType="end"/>
        </w:r>
      </w:hyperlink>
    </w:p>
    <w:p w:rsidR="009E5360" w:rsidRDefault="00D35341">
      <w:pPr>
        <w:pStyle w:val="15"/>
        <w:rPr>
          <w:rFonts w:ascii="Calibri" w:hAnsi="Calibri" w:cs="Calibri"/>
          <w:b w:val="0"/>
          <w:bCs w:val="0"/>
          <w:caps w:val="0"/>
          <w:noProof/>
          <w:sz w:val="22"/>
          <w:szCs w:val="22"/>
        </w:rPr>
      </w:pPr>
      <w:hyperlink w:anchor="_Toc442239776" w:history="1">
        <w:r w:rsidR="009E5360" w:rsidRPr="002450E0">
          <w:rPr>
            <w:rStyle w:val="a5"/>
            <w:noProof/>
          </w:rPr>
          <w:t>Процесс 3.3 «БИБЛИОТЕЧНОЕ И ИНФОРМАЦИОННОЕ ОБСЛУЖИВАНИЕ»</w:t>
        </w:r>
        <w:r w:rsidR="009E5360">
          <w:rPr>
            <w:noProof/>
            <w:webHidden/>
          </w:rPr>
          <w:tab/>
        </w:r>
        <w:r>
          <w:rPr>
            <w:noProof/>
            <w:webHidden/>
          </w:rPr>
          <w:fldChar w:fldCharType="begin"/>
        </w:r>
        <w:r w:rsidR="009E5360">
          <w:rPr>
            <w:noProof/>
            <w:webHidden/>
          </w:rPr>
          <w:instrText xml:space="preserve"> PAGEREF _Toc442239776 \h </w:instrText>
        </w:r>
        <w:r>
          <w:rPr>
            <w:noProof/>
            <w:webHidden/>
          </w:rPr>
        </w:r>
        <w:r>
          <w:rPr>
            <w:noProof/>
            <w:webHidden/>
          </w:rPr>
          <w:fldChar w:fldCharType="separate"/>
        </w:r>
        <w:r w:rsidR="007E23E7">
          <w:rPr>
            <w:noProof/>
            <w:webHidden/>
          </w:rPr>
          <w:t>26</w:t>
        </w:r>
        <w:r>
          <w:rPr>
            <w:noProof/>
            <w:webHidden/>
          </w:rPr>
          <w:fldChar w:fldCharType="end"/>
        </w:r>
      </w:hyperlink>
    </w:p>
    <w:p w:rsidR="009E5360" w:rsidRDefault="00D35341">
      <w:pPr>
        <w:pStyle w:val="15"/>
        <w:rPr>
          <w:rFonts w:ascii="Calibri" w:hAnsi="Calibri" w:cs="Calibri"/>
          <w:b w:val="0"/>
          <w:bCs w:val="0"/>
          <w:caps w:val="0"/>
          <w:noProof/>
          <w:sz w:val="22"/>
          <w:szCs w:val="22"/>
        </w:rPr>
      </w:pPr>
      <w:hyperlink w:anchor="_Toc442239777" w:history="1">
        <w:r w:rsidR="009E5360" w:rsidRPr="002450E0">
          <w:rPr>
            <w:rStyle w:val="a5"/>
            <w:noProof/>
          </w:rPr>
          <w:t>Процесс 3.4 «УПРАВЛЕНИЕ ЗАКУПКАМИ»</w:t>
        </w:r>
        <w:r w:rsidR="009E5360">
          <w:rPr>
            <w:noProof/>
            <w:webHidden/>
          </w:rPr>
          <w:tab/>
        </w:r>
        <w:r>
          <w:rPr>
            <w:noProof/>
            <w:webHidden/>
          </w:rPr>
          <w:fldChar w:fldCharType="begin"/>
        </w:r>
        <w:r w:rsidR="009E5360">
          <w:rPr>
            <w:noProof/>
            <w:webHidden/>
          </w:rPr>
          <w:instrText xml:space="preserve"> PAGEREF _Toc442239777 \h </w:instrText>
        </w:r>
        <w:r>
          <w:rPr>
            <w:noProof/>
            <w:webHidden/>
          </w:rPr>
        </w:r>
        <w:r>
          <w:rPr>
            <w:noProof/>
            <w:webHidden/>
          </w:rPr>
          <w:fldChar w:fldCharType="separate"/>
        </w:r>
        <w:r w:rsidR="007E23E7">
          <w:rPr>
            <w:noProof/>
            <w:webHidden/>
          </w:rPr>
          <w:t>27</w:t>
        </w:r>
        <w:r>
          <w:rPr>
            <w:noProof/>
            <w:webHidden/>
          </w:rPr>
          <w:fldChar w:fldCharType="end"/>
        </w:r>
      </w:hyperlink>
    </w:p>
    <w:p w:rsidR="009E5360" w:rsidRDefault="00D35341">
      <w:pPr>
        <w:pStyle w:val="15"/>
        <w:rPr>
          <w:rFonts w:ascii="Calibri" w:hAnsi="Calibri" w:cs="Calibri"/>
          <w:b w:val="0"/>
          <w:bCs w:val="0"/>
          <w:caps w:val="0"/>
          <w:noProof/>
          <w:sz w:val="22"/>
          <w:szCs w:val="22"/>
        </w:rPr>
      </w:pPr>
      <w:hyperlink w:anchor="_Toc442239778" w:history="1">
        <w:r w:rsidR="009E5360" w:rsidRPr="002450E0">
          <w:rPr>
            <w:rStyle w:val="a5"/>
            <w:noProof/>
          </w:rPr>
          <w:t>Процесс 3.5 «ОБЕСПЕЧЕНИЕ БЕЗОПАСНОСТИ ЖИЗНЕДЕЯТЕЛЬНОСТИ»</w:t>
        </w:r>
        <w:r w:rsidR="009E5360">
          <w:rPr>
            <w:noProof/>
            <w:webHidden/>
          </w:rPr>
          <w:tab/>
        </w:r>
        <w:r>
          <w:rPr>
            <w:noProof/>
            <w:webHidden/>
          </w:rPr>
          <w:fldChar w:fldCharType="begin"/>
        </w:r>
        <w:r w:rsidR="009E5360">
          <w:rPr>
            <w:noProof/>
            <w:webHidden/>
          </w:rPr>
          <w:instrText xml:space="preserve"> PAGEREF _Toc442239778 \h </w:instrText>
        </w:r>
        <w:r>
          <w:rPr>
            <w:noProof/>
            <w:webHidden/>
          </w:rPr>
        </w:r>
        <w:r>
          <w:rPr>
            <w:noProof/>
            <w:webHidden/>
          </w:rPr>
          <w:fldChar w:fldCharType="separate"/>
        </w:r>
        <w:r w:rsidR="007E23E7">
          <w:rPr>
            <w:noProof/>
            <w:webHidden/>
          </w:rPr>
          <w:t>27</w:t>
        </w:r>
        <w:r>
          <w:rPr>
            <w:noProof/>
            <w:webHidden/>
          </w:rPr>
          <w:fldChar w:fldCharType="end"/>
        </w:r>
      </w:hyperlink>
    </w:p>
    <w:p w:rsidR="009E5360" w:rsidRDefault="00D35341">
      <w:pPr>
        <w:pStyle w:val="15"/>
        <w:rPr>
          <w:rFonts w:ascii="Calibri" w:hAnsi="Calibri" w:cs="Calibri"/>
          <w:b w:val="0"/>
          <w:bCs w:val="0"/>
          <w:caps w:val="0"/>
          <w:noProof/>
          <w:sz w:val="22"/>
          <w:szCs w:val="22"/>
        </w:rPr>
      </w:pPr>
      <w:hyperlink w:anchor="_Toc442239779" w:history="1">
        <w:r w:rsidR="009E5360" w:rsidRPr="002450E0">
          <w:rPr>
            <w:rStyle w:val="a5"/>
            <w:noProof/>
          </w:rPr>
          <w:t>Процесс 3.6 «УПРАВЛЕНИЕ ИНФОРМАЦИОННОЙ СРЕДОЙ»</w:t>
        </w:r>
        <w:r w:rsidR="009E5360">
          <w:rPr>
            <w:noProof/>
            <w:webHidden/>
          </w:rPr>
          <w:tab/>
        </w:r>
        <w:r>
          <w:rPr>
            <w:noProof/>
            <w:webHidden/>
          </w:rPr>
          <w:fldChar w:fldCharType="begin"/>
        </w:r>
        <w:r w:rsidR="009E5360">
          <w:rPr>
            <w:noProof/>
            <w:webHidden/>
          </w:rPr>
          <w:instrText xml:space="preserve"> PAGEREF _Toc442239779 \h </w:instrText>
        </w:r>
        <w:r>
          <w:rPr>
            <w:noProof/>
            <w:webHidden/>
          </w:rPr>
        </w:r>
        <w:r>
          <w:rPr>
            <w:noProof/>
            <w:webHidden/>
          </w:rPr>
          <w:fldChar w:fldCharType="separate"/>
        </w:r>
        <w:r w:rsidR="007E23E7">
          <w:rPr>
            <w:noProof/>
            <w:webHidden/>
          </w:rPr>
          <w:t>29</w:t>
        </w:r>
        <w:r>
          <w:rPr>
            <w:noProof/>
            <w:webHidden/>
          </w:rPr>
          <w:fldChar w:fldCharType="end"/>
        </w:r>
      </w:hyperlink>
    </w:p>
    <w:p w:rsidR="009E5360" w:rsidRDefault="00D35341">
      <w:pPr>
        <w:pStyle w:val="15"/>
        <w:rPr>
          <w:rFonts w:ascii="Calibri" w:hAnsi="Calibri" w:cs="Calibri"/>
          <w:b w:val="0"/>
          <w:bCs w:val="0"/>
          <w:caps w:val="0"/>
          <w:noProof/>
          <w:sz w:val="22"/>
          <w:szCs w:val="22"/>
        </w:rPr>
      </w:pPr>
      <w:hyperlink w:anchor="_Toc442239780" w:history="1">
        <w:r w:rsidR="009E5360" w:rsidRPr="002450E0">
          <w:rPr>
            <w:rStyle w:val="a5"/>
            <w:noProof/>
          </w:rPr>
          <w:t>СОВЕРШЕНСТВОВАНИЕ ИЗДАТЕЛЬСКОЙ ДЕЯТЕЛЬНОСТИ</w:t>
        </w:r>
        <w:r w:rsidR="009E5360">
          <w:rPr>
            <w:noProof/>
            <w:webHidden/>
          </w:rPr>
          <w:tab/>
        </w:r>
        <w:r>
          <w:rPr>
            <w:noProof/>
            <w:webHidden/>
          </w:rPr>
          <w:fldChar w:fldCharType="begin"/>
        </w:r>
        <w:r w:rsidR="009E5360">
          <w:rPr>
            <w:noProof/>
            <w:webHidden/>
          </w:rPr>
          <w:instrText xml:space="preserve"> PAGEREF _Toc442239780 \h </w:instrText>
        </w:r>
        <w:r>
          <w:rPr>
            <w:noProof/>
            <w:webHidden/>
          </w:rPr>
        </w:r>
        <w:r>
          <w:rPr>
            <w:noProof/>
            <w:webHidden/>
          </w:rPr>
          <w:fldChar w:fldCharType="separate"/>
        </w:r>
        <w:r w:rsidR="007E23E7">
          <w:rPr>
            <w:noProof/>
            <w:webHidden/>
          </w:rPr>
          <w:t>29</w:t>
        </w:r>
        <w:r>
          <w:rPr>
            <w:noProof/>
            <w:webHidden/>
          </w:rPr>
          <w:fldChar w:fldCharType="end"/>
        </w:r>
      </w:hyperlink>
    </w:p>
    <w:p w:rsidR="009E5360" w:rsidRDefault="00D35341">
      <w:pPr>
        <w:pStyle w:val="15"/>
        <w:rPr>
          <w:rFonts w:ascii="Calibri" w:hAnsi="Calibri" w:cs="Calibri"/>
          <w:b w:val="0"/>
          <w:bCs w:val="0"/>
          <w:caps w:val="0"/>
          <w:noProof/>
          <w:sz w:val="22"/>
          <w:szCs w:val="22"/>
        </w:rPr>
      </w:pPr>
      <w:hyperlink w:anchor="_Toc442239781" w:history="1">
        <w:r w:rsidR="009E5360" w:rsidRPr="002450E0">
          <w:rPr>
            <w:rStyle w:val="a5"/>
            <w:noProof/>
          </w:rPr>
          <w:t>ПОЛИТИКА ПАРТНЕРСТВА</w:t>
        </w:r>
        <w:r w:rsidR="009E5360">
          <w:rPr>
            <w:noProof/>
            <w:webHidden/>
          </w:rPr>
          <w:tab/>
        </w:r>
        <w:r>
          <w:rPr>
            <w:noProof/>
            <w:webHidden/>
          </w:rPr>
          <w:fldChar w:fldCharType="begin"/>
        </w:r>
        <w:r w:rsidR="009E5360">
          <w:rPr>
            <w:noProof/>
            <w:webHidden/>
          </w:rPr>
          <w:instrText xml:space="preserve"> PAGEREF _Toc442239781 \h </w:instrText>
        </w:r>
        <w:r>
          <w:rPr>
            <w:noProof/>
            <w:webHidden/>
          </w:rPr>
        </w:r>
        <w:r>
          <w:rPr>
            <w:noProof/>
            <w:webHidden/>
          </w:rPr>
          <w:fldChar w:fldCharType="separate"/>
        </w:r>
        <w:r w:rsidR="007E23E7">
          <w:rPr>
            <w:noProof/>
            <w:webHidden/>
          </w:rPr>
          <w:t>31</w:t>
        </w:r>
        <w:r>
          <w:rPr>
            <w:noProof/>
            <w:webHidden/>
          </w:rPr>
          <w:fldChar w:fldCharType="end"/>
        </w:r>
      </w:hyperlink>
    </w:p>
    <w:p w:rsidR="009E5360" w:rsidRDefault="00D35341">
      <w:pPr>
        <w:pStyle w:val="15"/>
        <w:rPr>
          <w:rFonts w:ascii="Calibri" w:hAnsi="Calibri" w:cs="Calibri"/>
          <w:b w:val="0"/>
          <w:bCs w:val="0"/>
          <w:caps w:val="0"/>
          <w:noProof/>
          <w:sz w:val="22"/>
          <w:szCs w:val="22"/>
        </w:rPr>
      </w:pPr>
      <w:hyperlink w:anchor="_Toc442239782" w:history="1">
        <w:r w:rsidR="009E5360" w:rsidRPr="002450E0">
          <w:rPr>
            <w:rStyle w:val="a5"/>
            <w:noProof/>
          </w:rPr>
          <w:t>ФИНАНСОВО-ЭКОНОМИЧЕСКАЯ ДЕЯТЕЛЬНОСТЬ</w:t>
        </w:r>
        <w:r w:rsidR="009E5360">
          <w:rPr>
            <w:noProof/>
            <w:webHidden/>
          </w:rPr>
          <w:tab/>
        </w:r>
        <w:r>
          <w:rPr>
            <w:noProof/>
            <w:webHidden/>
          </w:rPr>
          <w:fldChar w:fldCharType="begin"/>
        </w:r>
        <w:r w:rsidR="009E5360">
          <w:rPr>
            <w:noProof/>
            <w:webHidden/>
          </w:rPr>
          <w:instrText xml:space="preserve"> PAGEREF _Toc442239782 \h </w:instrText>
        </w:r>
        <w:r>
          <w:rPr>
            <w:noProof/>
            <w:webHidden/>
          </w:rPr>
        </w:r>
        <w:r>
          <w:rPr>
            <w:noProof/>
            <w:webHidden/>
          </w:rPr>
          <w:fldChar w:fldCharType="separate"/>
        </w:r>
        <w:r w:rsidR="007E23E7">
          <w:rPr>
            <w:noProof/>
            <w:webHidden/>
          </w:rPr>
          <w:t>33</w:t>
        </w:r>
        <w:r>
          <w:rPr>
            <w:noProof/>
            <w:webHidden/>
          </w:rPr>
          <w:fldChar w:fldCharType="end"/>
        </w:r>
      </w:hyperlink>
    </w:p>
    <w:p w:rsidR="009E5360" w:rsidRDefault="00D35341">
      <w:pPr>
        <w:pStyle w:val="15"/>
        <w:rPr>
          <w:rFonts w:ascii="Calibri" w:hAnsi="Calibri" w:cs="Calibri"/>
          <w:b w:val="0"/>
          <w:bCs w:val="0"/>
          <w:caps w:val="0"/>
          <w:noProof/>
          <w:sz w:val="22"/>
          <w:szCs w:val="22"/>
        </w:rPr>
      </w:pPr>
      <w:hyperlink w:anchor="_Toc442239783" w:history="1">
        <w:r w:rsidR="009E5360" w:rsidRPr="002450E0">
          <w:rPr>
            <w:rStyle w:val="a5"/>
            <w:noProof/>
          </w:rPr>
          <w:t>СОЦИАЛЬНЫЕ ПРОГРАММЫ УНИВЕРСИТЕТА</w:t>
        </w:r>
        <w:r w:rsidR="009E5360">
          <w:rPr>
            <w:noProof/>
            <w:webHidden/>
          </w:rPr>
          <w:tab/>
        </w:r>
        <w:r>
          <w:rPr>
            <w:noProof/>
            <w:webHidden/>
          </w:rPr>
          <w:fldChar w:fldCharType="begin"/>
        </w:r>
        <w:r w:rsidR="009E5360">
          <w:rPr>
            <w:noProof/>
            <w:webHidden/>
          </w:rPr>
          <w:instrText xml:space="preserve"> PAGEREF _Toc442239783 \h </w:instrText>
        </w:r>
        <w:r>
          <w:rPr>
            <w:noProof/>
            <w:webHidden/>
          </w:rPr>
        </w:r>
        <w:r>
          <w:rPr>
            <w:noProof/>
            <w:webHidden/>
          </w:rPr>
          <w:fldChar w:fldCharType="separate"/>
        </w:r>
        <w:r w:rsidR="007E23E7">
          <w:rPr>
            <w:noProof/>
            <w:webHidden/>
          </w:rPr>
          <w:t>34</w:t>
        </w:r>
        <w:r>
          <w:rPr>
            <w:noProof/>
            <w:webHidden/>
          </w:rPr>
          <w:fldChar w:fldCharType="end"/>
        </w:r>
      </w:hyperlink>
    </w:p>
    <w:p w:rsidR="009E5360" w:rsidRDefault="00D35341">
      <w:pPr>
        <w:pStyle w:val="15"/>
        <w:rPr>
          <w:rFonts w:ascii="Calibri" w:hAnsi="Calibri" w:cs="Calibri"/>
          <w:b w:val="0"/>
          <w:bCs w:val="0"/>
          <w:caps w:val="0"/>
          <w:noProof/>
          <w:sz w:val="22"/>
          <w:szCs w:val="22"/>
        </w:rPr>
      </w:pPr>
      <w:hyperlink w:anchor="_Toc442239784" w:history="1">
        <w:r w:rsidR="009E5360" w:rsidRPr="002450E0">
          <w:rPr>
            <w:rStyle w:val="a5"/>
            <w:noProof/>
          </w:rPr>
          <w:t>РАЗВИТИЕ СИСТЕМЫ МЕНЕДЖМЕНТА УлГУ</w:t>
        </w:r>
        <w:r w:rsidR="009E5360">
          <w:rPr>
            <w:noProof/>
            <w:webHidden/>
          </w:rPr>
          <w:tab/>
        </w:r>
        <w:r>
          <w:rPr>
            <w:noProof/>
            <w:webHidden/>
          </w:rPr>
          <w:fldChar w:fldCharType="begin"/>
        </w:r>
        <w:r w:rsidR="009E5360">
          <w:rPr>
            <w:noProof/>
            <w:webHidden/>
          </w:rPr>
          <w:instrText xml:space="preserve"> PAGEREF _Toc442239784 \h </w:instrText>
        </w:r>
        <w:r>
          <w:rPr>
            <w:noProof/>
            <w:webHidden/>
          </w:rPr>
        </w:r>
        <w:r>
          <w:rPr>
            <w:noProof/>
            <w:webHidden/>
          </w:rPr>
          <w:fldChar w:fldCharType="separate"/>
        </w:r>
        <w:r w:rsidR="007E23E7">
          <w:rPr>
            <w:noProof/>
            <w:webHidden/>
          </w:rPr>
          <w:t>34</w:t>
        </w:r>
        <w:r>
          <w:rPr>
            <w:noProof/>
            <w:webHidden/>
          </w:rPr>
          <w:fldChar w:fldCharType="end"/>
        </w:r>
      </w:hyperlink>
    </w:p>
    <w:p w:rsidR="009E5360" w:rsidRDefault="00D35341" w:rsidP="002F41AE">
      <w:pPr>
        <w:shd w:val="clear" w:color="auto" w:fill="FFFFFF"/>
        <w:ind w:firstLine="142"/>
        <w:jc w:val="center"/>
        <w:rPr>
          <w:sz w:val="24"/>
          <w:szCs w:val="24"/>
        </w:rPr>
      </w:pPr>
      <w:r w:rsidRPr="003729C0">
        <w:rPr>
          <w:b/>
          <w:bCs/>
          <w:sz w:val="24"/>
          <w:szCs w:val="24"/>
        </w:rPr>
        <w:fldChar w:fldCharType="end"/>
      </w:r>
    </w:p>
    <w:p w:rsidR="009E5360" w:rsidRDefault="009E5360" w:rsidP="002F41AE">
      <w:pPr>
        <w:shd w:val="clear" w:color="auto" w:fill="FFFFFF"/>
        <w:ind w:firstLine="142"/>
        <w:jc w:val="center"/>
        <w:rPr>
          <w:sz w:val="24"/>
          <w:szCs w:val="24"/>
        </w:rPr>
      </w:pPr>
    </w:p>
    <w:p w:rsidR="009E5360" w:rsidRDefault="009E5360" w:rsidP="002F41AE">
      <w:pPr>
        <w:shd w:val="clear" w:color="auto" w:fill="FFFFFF"/>
        <w:ind w:firstLine="142"/>
        <w:jc w:val="center"/>
        <w:rPr>
          <w:sz w:val="24"/>
          <w:szCs w:val="24"/>
        </w:rPr>
      </w:pPr>
    </w:p>
    <w:p w:rsidR="009E5360" w:rsidRDefault="009E5360" w:rsidP="002F41AE">
      <w:pPr>
        <w:shd w:val="clear" w:color="auto" w:fill="FFFFFF"/>
        <w:ind w:firstLine="142"/>
        <w:jc w:val="center"/>
        <w:rPr>
          <w:color w:val="000000"/>
          <w:sz w:val="24"/>
          <w:szCs w:val="24"/>
        </w:rPr>
      </w:pPr>
    </w:p>
    <w:tbl>
      <w:tblPr>
        <w:tblW w:w="15240" w:type="dxa"/>
        <w:tblInd w:w="-106" w:type="dxa"/>
        <w:tblLayout w:type="fixed"/>
        <w:tblLook w:val="0000"/>
      </w:tblPr>
      <w:tblGrid>
        <w:gridCol w:w="587"/>
        <w:gridCol w:w="14"/>
        <w:gridCol w:w="7053"/>
        <w:gridCol w:w="3184"/>
        <w:gridCol w:w="1985"/>
        <w:gridCol w:w="1134"/>
        <w:gridCol w:w="1283"/>
      </w:tblGrid>
      <w:tr w:rsidR="009E5360" w:rsidRPr="00D35DB0" w:rsidTr="00386127">
        <w:trPr>
          <w:trHeight w:val="471"/>
        </w:trPr>
        <w:tc>
          <w:tcPr>
            <w:tcW w:w="587" w:type="dxa"/>
            <w:vMerge w:val="restart"/>
            <w:tcBorders>
              <w:top w:val="single" w:sz="2" w:space="0" w:color="000000"/>
              <w:left w:val="single" w:sz="2" w:space="0" w:color="000000"/>
              <w:bottom w:val="single" w:sz="2" w:space="0" w:color="000000"/>
            </w:tcBorders>
            <w:shd w:val="clear" w:color="auto" w:fill="E6E6E6"/>
            <w:vAlign w:val="center"/>
          </w:tcPr>
          <w:p w:rsidR="009E5360" w:rsidRPr="00D35DB0" w:rsidRDefault="009E5360" w:rsidP="002421C2">
            <w:pPr>
              <w:snapToGrid w:val="0"/>
              <w:jc w:val="center"/>
              <w:rPr>
                <w:b/>
                <w:bCs/>
              </w:rPr>
            </w:pPr>
            <w:r>
              <w:rPr>
                <w:color w:val="000000"/>
                <w:sz w:val="24"/>
                <w:szCs w:val="24"/>
              </w:rPr>
              <w:br w:type="page"/>
            </w:r>
            <w:r>
              <w:rPr>
                <w:color w:val="000000"/>
                <w:sz w:val="24"/>
                <w:szCs w:val="24"/>
              </w:rPr>
              <w:br w:type="page"/>
            </w:r>
            <w:r>
              <w:rPr>
                <w:color w:val="000000"/>
                <w:sz w:val="24"/>
                <w:szCs w:val="24"/>
              </w:rPr>
              <w:br w:type="page"/>
            </w:r>
            <w:r w:rsidRPr="00D35DB0">
              <w:rPr>
                <w:b/>
                <w:bCs/>
              </w:rPr>
              <w:t>№ п/п</w:t>
            </w:r>
          </w:p>
        </w:tc>
        <w:tc>
          <w:tcPr>
            <w:tcW w:w="10251" w:type="dxa"/>
            <w:gridSpan w:val="3"/>
            <w:vMerge w:val="restart"/>
            <w:tcBorders>
              <w:top w:val="single" w:sz="2" w:space="0" w:color="000000"/>
              <w:left w:val="single" w:sz="2" w:space="0" w:color="000000"/>
            </w:tcBorders>
            <w:shd w:val="clear" w:color="auto" w:fill="E6E6E6"/>
            <w:vAlign w:val="center"/>
          </w:tcPr>
          <w:p w:rsidR="009E5360" w:rsidRPr="00A278D2" w:rsidRDefault="009E5360" w:rsidP="00A278D2">
            <w:r w:rsidRPr="00A278D2">
              <w:rPr>
                <w:b/>
                <w:bCs/>
              </w:rPr>
              <w:t>Наименование мероприятия</w:t>
            </w:r>
            <w:r w:rsidRPr="00707EC9">
              <w:t>,</w:t>
            </w:r>
            <w:r>
              <w:t xml:space="preserve"> </w:t>
            </w:r>
            <w:r w:rsidRPr="00707EC9">
              <w:rPr>
                <w:b/>
                <w:bCs/>
                <w:color w:val="000000"/>
              </w:rPr>
              <w:t>информация о выполнении (причины невыполнения, предложения по улучш</w:t>
            </w:r>
            <w:r w:rsidRPr="00707EC9">
              <w:rPr>
                <w:b/>
                <w:bCs/>
                <w:color w:val="000000"/>
              </w:rPr>
              <w:t>е</w:t>
            </w:r>
            <w:r w:rsidRPr="00707EC9">
              <w:rPr>
                <w:b/>
                <w:bCs/>
                <w:color w:val="000000"/>
              </w:rPr>
              <w:t>нию)</w:t>
            </w:r>
          </w:p>
        </w:tc>
        <w:tc>
          <w:tcPr>
            <w:tcW w:w="1985" w:type="dxa"/>
            <w:vMerge w:val="restart"/>
            <w:tcBorders>
              <w:top w:val="single" w:sz="2" w:space="0" w:color="000000"/>
              <w:left w:val="single" w:sz="2" w:space="0" w:color="000000"/>
              <w:right w:val="single" w:sz="4" w:space="0" w:color="auto"/>
            </w:tcBorders>
            <w:shd w:val="clear" w:color="auto" w:fill="E6E6E6"/>
            <w:vAlign w:val="center"/>
          </w:tcPr>
          <w:p w:rsidR="009E5360" w:rsidRDefault="009E5360" w:rsidP="00501729">
            <w:pPr>
              <w:snapToGrid w:val="0"/>
              <w:jc w:val="center"/>
              <w:rPr>
                <w:b/>
                <w:bCs/>
                <w:color w:val="000000"/>
              </w:rPr>
            </w:pPr>
            <w:r w:rsidRPr="00707EC9">
              <w:rPr>
                <w:b/>
                <w:bCs/>
                <w:color w:val="000000"/>
              </w:rPr>
              <w:t>Ответственный</w:t>
            </w:r>
            <w:r>
              <w:rPr>
                <w:b/>
                <w:bCs/>
                <w:color w:val="000000"/>
              </w:rPr>
              <w:t>,</w:t>
            </w:r>
          </w:p>
          <w:p w:rsidR="009E5360" w:rsidRPr="00501729" w:rsidRDefault="009E5360" w:rsidP="002421C2">
            <w:pPr>
              <w:snapToGrid w:val="0"/>
              <w:jc w:val="center"/>
              <w:rPr>
                <w:b/>
                <w:bCs/>
                <w:color w:val="000000"/>
              </w:rPr>
            </w:pPr>
            <w:r w:rsidRPr="00501729">
              <w:rPr>
                <w:b/>
                <w:bCs/>
                <w:color w:val="000000"/>
              </w:rPr>
              <w:t>исполнители</w:t>
            </w:r>
          </w:p>
        </w:tc>
        <w:tc>
          <w:tcPr>
            <w:tcW w:w="241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E5360" w:rsidRPr="00D35DB0" w:rsidRDefault="009E5360" w:rsidP="002421C2">
            <w:pPr>
              <w:snapToGrid w:val="0"/>
              <w:jc w:val="center"/>
              <w:rPr>
                <w:b/>
                <w:bCs/>
              </w:rPr>
            </w:pPr>
            <w:r w:rsidRPr="00707EC9">
              <w:rPr>
                <w:b/>
                <w:bCs/>
                <w:color w:val="000000"/>
              </w:rPr>
              <w:t>Дата выполнения</w:t>
            </w:r>
          </w:p>
        </w:tc>
      </w:tr>
      <w:tr w:rsidR="009E5360" w:rsidRPr="00D35DB0" w:rsidTr="00386127">
        <w:trPr>
          <w:trHeight w:val="360"/>
        </w:trPr>
        <w:tc>
          <w:tcPr>
            <w:tcW w:w="587" w:type="dxa"/>
            <w:vMerge/>
            <w:tcBorders>
              <w:top w:val="single" w:sz="2" w:space="0" w:color="000000"/>
              <w:left w:val="single" w:sz="2" w:space="0" w:color="000000"/>
              <w:bottom w:val="single" w:sz="2" w:space="0" w:color="000000"/>
            </w:tcBorders>
            <w:shd w:val="clear" w:color="auto" w:fill="E6E6E6"/>
            <w:vAlign w:val="center"/>
          </w:tcPr>
          <w:p w:rsidR="009E5360" w:rsidRPr="00D35DB0" w:rsidRDefault="009E5360" w:rsidP="002421C2">
            <w:pPr>
              <w:jc w:val="center"/>
            </w:pPr>
          </w:p>
        </w:tc>
        <w:tc>
          <w:tcPr>
            <w:tcW w:w="10251" w:type="dxa"/>
            <w:gridSpan w:val="3"/>
            <w:vMerge/>
            <w:tcBorders>
              <w:left w:val="single" w:sz="2" w:space="0" w:color="000000"/>
              <w:bottom w:val="single" w:sz="2" w:space="0" w:color="000000"/>
            </w:tcBorders>
            <w:shd w:val="clear" w:color="auto" w:fill="E6E6E6"/>
            <w:vAlign w:val="center"/>
          </w:tcPr>
          <w:p w:rsidR="009E5360" w:rsidRPr="00D35DB0" w:rsidRDefault="009E5360" w:rsidP="002421C2"/>
        </w:tc>
        <w:tc>
          <w:tcPr>
            <w:tcW w:w="1985" w:type="dxa"/>
            <w:vMerge/>
            <w:tcBorders>
              <w:left w:val="single" w:sz="2" w:space="0" w:color="000000"/>
              <w:bottom w:val="single" w:sz="2" w:space="0" w:color="000000"/>
              <w:right w:val="single" w:sz="4" w:space="0" w:color="auto"/>
            </w:tcBorders>
            <w:shd w:val="clear" w:color="auto" w:fill="E6E6E6"/>
            <w:vAlign w:val="center"/>
          </w:tcPr>
          <w:p w:rsidR="009E5360" w:rsidRPr="00D35DB0" w:rsidRDefault="009E5360" w:rsidP="002421C2">
            <w:pPr>
              <w:snapToGrid w:val="0"/>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9E5360" w:rsidRPr="00707EC9" w:rsidRDefault="009E5360" w:rsidP="006C53B9">
            <w:pPr>
              <w:snapToGrid w:val="0"/>
              <w:jc w:val="center"/>
              <w:rPr>
                <w:b/>
                <w:bCs/>
                <w:color w:val="000000"/>
              </w:rPr>
            </w:pPr>
            <w:r w:rsidRPr="00707EC9">
              <w:rPr>
                <w:b/>
                <w:bCs/>
                <w:color w:val="000000"/>
              </w:rPr>
              <w:t>План</w:t>
            </w:r>
          </w:p>
        </w:tc>
        <w:tc>
          <w:tcPr>
            <w:tcW w:w="1283" w:type="dxa"/>
            <w:tcBorders>
              <w:top w:val="single" w:sz="4" w:space="0" w:color="auto"/>
              <w:left w:val="single" w:sz="4" w:space="0" w:color="auto"/>
              <w:bottom w:val="single" w:sz="4" w:space="0" w:color="auto"/>
              <w:right w:val="single" w:sz="4" w:space="0" w:color="auto"/>
            </w:tcBorders>
            <w:shd w:val="clear" w:color="auto" w:fill="E6E6E6"/>
            <w:vAlign w:val="center"/>
          </w:tcPr>
          <w:p w:rsidR="009E5360" w:rsidRPr="00707EC9" w:rsidRDefault="009E5360" w:rsidP="006C53B9">
            <w:pPr>
              <w:snapToGrid w:val="0"/>
              <w:jc w:val="center"/>
              <w:rPr>
                <w:b/>
                <w:bCs/>
                <w:color w:val="000000"/>
              </w:rPr>
            </w:pPr>
            <w:r w:rsidRPr="00707EC9">
              <w:rPr>
                <w:b/>
                <w:bCs/>
                <w:color w:val="000000"/>
              </w:rPr>
              <w:t>Факт</w:t>
            </w:r>
          </w:p>
        </w:tc>
      </w:tr>
      <w:tr w:rsidR="009E5360" w:rsidRPr="00D90674" w:rsidTr="00386127">
        <w:trPr>
          <w:trHeight w:val="176"/>
        </w:trPr>
        <w:tc>
          <w:tcPr>
            <w:tcW w:w="587" w:type="dxa"/>
            <w:tcBorders>
              <w:top w:val="single" w:sz="2" w:space="0" w:color="000000"/>
              <w:left w:val="single" w:sz="2" w:space="0" w:color="000000"/>
              <w:bottom w:val="single" w:sz="2" w:space="0" w:color="000000"/>
            </w:tcBorders>
            <w:shd w:val="clear" w:color="auto" w:fill="E6E6E6"/>
            <w:vAlign w:val="center"/>
          </w:tcPr>
          <w:p w:rsidR="009E5360" w:rsidRPr="00D90674" w:rsidRDefault="009E5360" w:rsidP="002421C2">
            <w:pPr>
              <w:snapToGrid w:val="0"/>
              <w:jc w:val="center"/>
              <w:rPr>
                <w:b/>
                <w:bCs/>
                <w:sz w:val="16"/>
                <w:szCs w:val="16"/>
              </w:rPr>
            </w:pPr>
            <w:r w:rsidRPr="00D90674">
              <w:rPr>
                <w:b/>
                <w:bCs/>
                <w:sz w:val="16"/>
                <w:szCs w:val="16"/>
              </w:rPr>
              <w:t>1</w:t>
            </w:r>
          </w:p>
        </w:tc>
        <w:tc>
          <w:tcPr>
            <w:tcW w:w="10251" w:type="dxa"/>
            <w:gridSpan w:val="3"/>
            <w:tcBorders>
              <w:top w:val="single" w:sz="2" w:space="0" w:color="000000"/>
              <w:left w:val="single" w:sz="2" w:space="0" w:color="000000"/>
              <w:bottom w:val="single" w:sz="2" w:space="0" w:color="000000"/>
            </w:tcBorders>
            <w:shd w:val="clear" w:color="auto" w:fill="E6E6E6"/>
            <w:vAlign w:val="center"/>
          </w:tcPr>
          <w:p w:rsidR="009E5360" w:rsidRPr="00D90674" w:rsidRDefault="009E5360" w:rsidP="00CA4C5C">
            <w:pPr>
              <w:snapToGrid w:val="0"/>
              <w:jc w:val="center"/>
              <w:rPr>
                <w:b/>
                <w:bCs/>
                <w:sz w:val="16"/>
                <w:szCs w:val="16"/>
              </w:rPr>
            </w:pPr>
            <w:r>
              <w:rPr>
                <w:b/>
                <w:bCs/>
                <w:sz w:val="16"/>
                <w:szCs w:val="16"/>
              </w:rPr>
              <w:t>2</w:t>
            </w:r>
          </w:p>
        </w:tc>
        <w:tc>
          <w:tcPr>
            <w:tcW w:w="1985" w:type="dxa"/>
            <w:tcBorders>
              <w:top w:val="single" w:sz="2" w:space="0" w:color="000000"/>
              <w:left w:val="single" w:sz="2" w:space="0" w:color="000000"/>
              <w:bottom w:val="single" w:sz="2" w:space="0" w:color="000000"/>
              <w:right w:val="single" w:sz="4" w:space="0" w:color="auto"/>
            </w:tcBorders>
            <w:shd w:val="clear" w:color="auto" w:fill="E6E6E6"/>
            <w:vAlign w:val="center"/>
          </w:tcPr>
          <w:p w:rsidR="009E5360" w:rsidRPr="00D90674" w:rsidRDefault="009E5360" w:rsidP="002421C2">
            <w:pPr>
              <w:snapToGrid w:val="0"/>
              <w:jc w:val="center"/>
              <w:rPr>
                <w:b/>
                <w:bCs/>
                <w:sz w:val="16"/>
                <w:szCs w:val="16"/>
              </w:rPr>
            </w:pPr>
            <w:r>
              <w:rPr>
                <w:b/>
                <w:bCs/>
                <w:sz w:val="16"/>
                <w:szCs w:val="16"/>
              </w:rPr>
              <w:t>3</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rsidR="009E5360" w:rsidRPr="00D90674" w:rsidRDefault="009E5360" w:rsidP="002421C2">
            <w:pPr>
              <w:snapToGrid w:val="0"/>
              <w:jc w:val="center"/>
              <w:rPr>
                <w:b/>
                <w:bCs/>
                <w:sz w:val="16"/>
                <w:szCs w:val="16"/>
              </w:rPr>
            </w:pPr>
            <w:r>
              <w:rPr>
                <w:b/>
                <w:bCs/>
                <w:sz w:val="16"/>
                <w:szCs w:val="16"/>
              </w:rPr>
              <w:t>4</w:t>
            </w:r>
          </w:p>
        </w:tc>
        <w:tc>
          <w:tcPr>
            <w:tcW w:w="1283" w:type="dxa"/>
            <w:tcBorders>
              <w:top w:val="single" w:sz="4" w:space="0" w:color="auto"/>
              <w:left w:val="single" w:sz="4" w:space="0" w:color="auto"/>
              <w:bottom w:val="single" w:sz="4" w:space="0" w:color="auto"/>
              <w:right w:val="single" w:sz="4" w:space="0" w:color="auto"/>
            </w:tcBorders>
            <w:shd w:val="clear" w:color="auto" w:fill="E6E6E6"/>
            <w:vAlign w:val="center"/>
          </w:tcPr>
          <w:p w:rsidR="009E5360" w:rsidRPr="00D90674" w:rsidRDefault="009E5360" w:rsidP="002421C2">
            <w:pPr>
              <w:snapToGrid w:val="0"/>
              <w:jc w:val="center"/>
              <w:rPr>
                <w:b/>
                <w:bCs/>
                <w:sz w:val="16"/>
                <w:szCs w:val="16"/>
              </w:rPr>
            </w:pPr>
            <w:r>
              <w:rPr>
                <w:b/>
                <w:bCs/>
                <w:sz w:val="16"/>
                <w:szCs w:val="16"/>
              </w:rPr>
              <w:t>5</w:t>
            </w:r>
          </w:p>
        </w:tc>
      </w:tr>
      <w:tr w:rsidR="009E5360" w:rsidRPr="00D709A6" w:rsidTr="00386127">
        <w:trPr>
          <w:cantSplit/>
          <w:trHeight w:val="369"/>
        </w:trPr>
        <w:tc>
          <w:tcPr>
            <w:tcW w:w="15240"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rsidR="009E5360" w:rsidRPr="00D709A6" w:rsidRDefault="009E5360" w:rsidP="00713C71">
            <w:pPr>
              <w:pStyle w:val="1"/>
              <w:numPr>
                <w:ilvl w:val="0"/>
                <w:numId w:val="0"/>
              </w:numPr>
              <w:rPr>
                <w:i w:val="0"/>
                <w:iCs w:val="0"/>
                <w:sz w:val="22"/>
                <w:szCs w:val="22"/>
              </w:rPr>
            </w:pPr>
            <w:bookmarkStart w:id="3" w:name="_Toc380498282"/>
            <w:bookmarkStart w:id="4" w:name="_Toc442239767"/>
            <w:r w:rsidRPr="00140EF5">
              <w:rPr>
                <w:i w:val="0"/>
                <w:iCs w:val="0"/>
                <w:sz w:val="22"/>
                <w:szCs w:val="22"/>
              </w:rPr>
              <w:t>Процесс 2.2 «</w:t>
            </w:r>
            <w:r w:rsidRPr="00DD14F3">
              <w:rPr>
                <w:i w:val="0"/>
                <w:iCs w:val="0"/>
                <w:sz w:val="22"/>
                <w:szCs w:val="22"/>
              </w:rPr>
              <w:t>ПРОЕКТИРОВАНИЕ И РАЗРАБОТКА ОСНОВНЫХ И ДОПОЛНИТЕЛЬНЫХ ОБРАЗОВАТЕЛЬНЫХ ПРОГРАММ</w:t>
            </w:r>
            <w:r w:rsidRPr="00140EF5">
              <w:rPr>
                <w:i w:val="0"/>
                <w:iCs w:val="0"/>
                <w:sz w:val="22"/>
                <w:szCs w:val="22"/>
              </w:rPr>
              <w:t>»</w:t>
            </w:r>
            <w:bookmarkEnd w:id="3"/>
            <w:bookmarkEnd w:id="4"/>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0E3E36" w:rsidRDefault="009E5360" w:rsidP="00C3204C">
            <w:pPr>
              <w:numPr>
                <w:ilvl w:val="0"/>
                <w:numId w:val="6"/>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0E3E36" w:rsidRDefault="009E5360" w:rsidP="00BC366D">
            <w:pPr>
              <w:snapToGrid w:val="0"/>
            </w:pPr>
            <w:r w:rsidRPr="000E3E36">
              <w:t>Подготовка заявки на лицензирование новых образовательных программ и предоставление ее в УМУ.</w:t>
            </w:r>
          </w:p>
          <w:p w:rsidR="009E5360" w:rsidRPr="000E3E36" w:rsidRDefault="009E5360" w:rsidP="00BC366D">
            <w:pPr>
              <w:snapToGrid w:val="0"/>
            </w:pPr>
          </w:p>
        </w:tc>
        <w:tc>
          <w:tcPr>
            <w:tcW w:w="1985" w:type="dxa"/>
            <w:tcBorders>
              <w:top w:val="single" w:sz="2" w:space="0" w:color="000000"/>
              <w:left w:val="single" w:sz="2" w:space="0" w:color="000000"/>
              <w:bottom w:val="single" w:sz="2" w:space="0" w:color="000000"/>
            </w:tcBorders>
          </w:tcPr>
          <w:p w:rsidR="009E5360" w:rsidRPr="00707EC9" w:rsidRDefault="009E5360" w:rsidP="00BC366D">
            <w:pPr>
              <w:snapToGrid w:val="0"/>
            </w:pPr>
          </w:p>
        </w:tc>
        <w:tc>
          <w:tcPr>
            <w:tcW w:w="1134" w:type="dxa"/>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1283" w:type="dxa"/>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0E3E36" w:rsidRDefault="009E5360" w:rsidP="00502C0C">
            <w:pPr>
              <w:snapToGrid w:val="0"/>
            </w:pPr>
            <w:r w:rsidRPr="000E3E36">
              <w:t>В 201</w:t>
            </w:r>
            <w:r w:rsidRPr="000E3E36">
              <w:rPr>
                <w:lang w:val="en-US"/>
              </w:rPr>
              <w:t>6</w:t>
            </w:r>
            <w:r w:rsidRPr="000E3E36">
              <w:t xml:space="preserve"> г. не планировалось</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0E3E36" w:rsidRDefault="009E5360" w:rsidP="00C3204C">
            <w:pPr>
              <w:numPr>
                <w:ilvl w:val="0"/>
                <w:numId w:val="6"/>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0E3E36" w:rsidRDefault="009E5360" w:rsidP="00BC366D">
            <w:pPr>
              <w:snapToGrid w:val="0"/>
            </w:pPr>
            <w:r w:rsidRPr="000E3E36">
              <w:t>Подготовка и предоставление в УМУ пакета документов для лицензирования</w:t>
            </w:r>
          </w:p>
        </w:tc>
        <w:tc>
          <w:tcPr>
            <w:tcW w:w="1985" w:type="dxa"/>
            <w:tcBorders>
              <w:top w:val="single" w:sz="2" w:space="0" w:color="000000"/>
              <w:left w:val="single" w:sz="2" w:space="0" w:color="000000"/>
              <w:bottom w:val="single" w:sz="2" w:space="0" w:color="000000"/>
            </w:tcBorders>
          </w:tcPr>
          <w:p w:rsidR="009E5360" w:rsidRPr="00707EC9" w:rsidRDefault="009E5360" w:rsidP="00BC366D">
            <w:pPr>
              <w:snapToGrid w:val="0"/>
            </w:pPr>
          </w:p>
        </w:tc>
        <w:tc>
          <w:tcPr>
            <w:tcW w:w="1134" w:type="dxa"/>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1283" w:type="dxa"/>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0E3E36" w:rsidRDefault="009E5360" w:rsidP="00BC366D">
            <w:pPr>
              <w:snapToGrid w:val="0"/>
              <w:jc w:val="center"/>
              <w:rPr>
                <w:b/>
                <w:bCs/>
                <w:i/>
                <w:iCs/>
              </w:rPr>
            </w:pPr>
            <w:r w:rsidRPr="000E3E36">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0E3E36" w:rsidRDefault="009E5360" w:rsidP="00BC366D">
            <w:pPr>
              <w:snapToGrid w:val="0"/>
              <w:jc w:val="center"/>
            </w:pPr>
            <w:r w:rsidRPr="000E3E36">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0E3E36" w:rsidRDefault="009E5360" w:rsidP="00BC366D">
            <w:pPr>
              <w:snapToGrid w:val="0"/>
              <w:jc w:val="center"/>
              <w:rPr>
                <w:b/>
                <w:bCs/>
                <w:i/>
                <w:iCs/>
              </w:rP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0E3E36" w:rsidRDefault="009E5360" w:rsidP="00BC366D">
            <w:pPr>
              <w:snapToGrid w:val="0"/>
              <w:jc w:val="center"/>
              <w:rPr>
                <w:b/>
                <w:bCs/>
                <w:i/>
                <w:iCs/>
              </w:rPr>
            </w:pP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0E3E36" w:rsidRDefault="009E5360" w:rsidP="00502C0C">
            <w:pPr>
              <w:snapToGrid w:val="0"/>
            </w:pPr>
            <w:r w:rsidRPr="000E3E36">
              <w:t>В 201</w:t>
            </w:r>
            <w:r w:rsidRPr="000E3E36">
              <w:rPr>
                <w:lang w:val="en-US"/>
              </w:rPr>
              <w:t>6</w:t>
            </w:r>
            <w:r w:rsidRPr="000E3E36">
              <w:t xml:space="preserve"> г. не планировалось</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0E3E36" w:rsidRDefault="009E5360" w:rsidP="00C3204C">
            <w:pPr>
              <w:numPr>
                <w:ilvl w:val="0"/>
                <w:numId w:val="6"/>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0E3E36" w:rsidRDefault="009E5360" w:rsidP="00BC366D">
            <w:pPr>
              <w:snapToGrid w:val="0"/>
            </w:pPr>
            <w:r w:rsidRPr="000E3E36">
              <w:t>Разработка или актуализация учебных планов по направлениям (специальностям).</w:t>
            </w:r>
          </w:p>
        </w:tc>
        <w:tc>
          <w:tcPr>
            <w:tcW w:w="1985" w:type="dxa"/>
            <w:tcBorders>
              <w:top w:val="single" w:sz="2" w:space="0" w:color="000000"/>
              <w:left w:val="single" w:sz="2" w:space="0" w:color="000000"/>
              <w:bottom w:val="single" w:sz="2" w:space="0" w:color="000000"/>
            </w:tcBorders>
          </w:tcPr>
          <w:p w:rsidR="009E5360" w:rsidRPr="00750CF8" w:rsidRDefault="009E5360" w:rsidP="00BC366D">
            <w:pPr>
              <w:snapToGrid w:val="0"/>
            </w:pPr>
            <w:r w:rsidRPr="00750CF8">
              <w:t xml:space="preserve">Никитина Т.Е. </w:t>
            </w:r>
          </w:p>
          <w:p w:rsidR="009E5360" w:rsidRPr="00750CF8" w:rsidRDefault="009E5360" w:rsidP="00BC366D">
            <w:pPr>
              <w:snapToGrid w:val="0"/>
            </w:pPr>
            <w:r w:rsidRPr="00750CF8">
              <w:t>Зав. кафедрами</w:t>
            </w:r>
          </w:p>
        </w:tc>
        <w:tc>
          <w:tcPr>
            <w:tcW w:w="1134" w:type="dxa"/>
            <w:tcBorders>
              <w:top w:val="single" w:sz="2" w:space="0" w:color="000000"/>
              <w:left w:val="single" w:sz="2" w:space="0" w:color="000000"/>
              <w:bottom w:val="single" w:sz="2" w:space="0" w:color="000000"/>
              <w:right w:val="single" w:sz="2" w:space="0" w:color="000000"/>
            </w:tcBorders>
          </w:tcPr>
          <w:p w:rsidR="009E5360" w:rsidRPr="00750CF8" w:rsidRDefault="009E5360" w:rsidP="0098391F">
            <w:pPr>
              <w:snapToGrid w:val="0"/>
              <w:jc w:val="center"/>
            </w:pPr>
            <w:r w:rsidRPr="00750CF8">
              <w:t>01.01.201</w:t>
            </w:r>
            <w:r w:rsidR="0098391F">
              <w:t>6</w:t>
            </w:r>
            <w:r>
              <w:t>31.12.201</w:t>
            </w:r>
            <w:r w:rsidR="0098391F">
              <w:t>6</w:t>
            </w:r>
          </w:p>
        </w:tc>
        <w:tc>
          <w:tcPr>
            <w:tcW w:w="1283" w:type="dxa"/>
            <w:tcBorders>
              <w:top w:val="single" w:sz="2" w:space="0" w:color="000000"/>
              <w:left w:val="single" w:sz="2" w:space="0" w:color="000000"/>
              <w:bottom w:val="single" w:sz="2" w:space="0" w:color="000000"/>
              <w:right w:val="single" w:sz="2" w:space="0" w:color="000000"/>
            </w:tcBorders>
          </w:tcPr>
          <w:p w:rsidR="0098391F" w:rsidRDefault="009E5360" w:rsidP="0098391F">
            <w:pPr>
              <w:snapToGrid w:val="0"/>
              <w:jc w:val="center"/>
            </w:pPr>
            <w:r>
              <w:t>27.08.201</w:t>
            </w:r>
            <w:r w:rsidR="0098391F">
              <w:t>6</w:t>
            </w:r>
          </w:p>
          <w:p w:rsidR="009E5360" w:rsidRPr="00707EC9" w:rsidRDefault="009E5360" w:rsidP="0098391F">
            <w:pPr>
              <w:snapToGrid w:val="0"/>
              <w:jc w:val="center"/>
            </w:pPr>
            <w:r>
              <w:t>31.12.201</w:t>
            </w:r>
            <w:r w:rsidR="0098391F">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0E3E36" w:rsidRDefault="009E5360" w:rsidP="000E3E36">
            <w:pPr>
              <w:snapToGrid w:val="0"/>
            </w:pPr>
            <w:r w:rsidRPr="000E3E36">
              <w:t>Разработка /актуализация учебных планов направлениям и специальностям выполняется своевременно. В связи с принятие</w:t>
            </w:r>
            <w:r w:rsidR="00004651" w:rsidRPr="000E3E36">
              <w:t>м</w:t>
            </w:r>
            <w:r w:rsidRPr="000E3E36">
              <w:t xml:space="preserve"> стандарта 3+ разработан</w:t>
            </w:r>
            <w:r w:rsidR="00BE5D46" w:rsidRPr="000E3E36">
              <w:t xml:space="preserve">ы </w:t>
            </w:r>
            <w:r w:rsidRPr="000E3E36">
              <w:t>нов</w:t>
            </w:r>
            <w:r w:rsidR="00004651" w:rsidRPr="000E3E36">
              <w:t>ы</w:t>
            </w:r>
            <w:r w:rsidR="000E3E36" w:rsidRPr="000E3E36">
              <w:t>е</w:t>
            </w:r>
            <w:r w:rsidRPr="000E3E36">
              <w:t xml:space="preserve"> учебны</w:t>
            </w:r>
            <w:r w:rsidR="000E3E36" w:rsidRPr="000E3E36">
              <w:t>е</w:t>
            </w:r>
            <w:r w:rsidRPr="000E3E36">
              <w:t xml:space="preserve"> план</w:t>
            </w:r>
            <w:r w:rsidR="000E3E36" w:rsidRPr="000E3E36">
              <w:t>ы</w:t>
            </w:r>
            <w:r w:rsidRPr="000E3E36">
              <w:t xml:space="preserve"> по</w:t>
            </w:r>
            <w:r w:rsidR="000E3E36" w:rsidRPr="000E3E36">
              <w:t xml:space="preserve"> всем направлениям.</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0E3E36"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0E3E36" w:rsidRDefault="009E5360" w:rsidP="00BC366D">
            <w:pPr>
              <w:snapToGrid w:val="0"/>
              <w:jc w:val="center"/>
            </w:pP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0E3E36" w:rsidRDefault="009E5360" w:rsidP="00CD69DD">
            <w:pPr>
              <w:snapToGrid w:val="0"/>
              <w:jc w:val="center"/>
              <w:rPr>
                <w:b/>
                <w:bCs/>
                <w:i/>
                <w:iCs/>
              </w:rPr>
            </w:pPr>
            <w:r w:rsidRPr="000E3E36">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0E3E36" w:rsidRDefault="009E5360" w:rsidP="00CD69DD">
            <w:pPr>
              <w:snapToGrid w:val="0"/>
              <w:jc w:val="center"/>
              <w:rPr>
                <w:b/>
                <w:bCs/>
                <w:i/>
                <w:iCs/>
              </w:rPr>
            </w:pPr>
            <w:r w:rsidRPr="000E3E36">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0E3E36" w:rsidRDefault="009E5360" w:rsidP="00841E32">
            <w:pPr>
              <w:snapToGrid w:val="0"/>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0E3E36" w:rsidRDefault="009E5360" w:rsidP="00841E32">
            <w:pPr>
              <w:snapToGrid w:val="0"/>
            </w:pPr>
            <w:r w:rsidRPr="000E3E36">
              <w:t xml:space="preserve">Процесс отлажен. Предложений нет. </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0E3E36" w:rsidRDefault="009E5360" w:rsidP="00C3204C">
            <w:pPr>
              <w:numPr>
                <w:ilvl w:val="0"/>
                <w:numId w:val="6"/>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0E3E36" w:rsidRDefault="009E5360" w:rsidP="00BC366D">
            <w:pPr>
              <w:snapToGrid w:val="0"/>
            </w:pPr>
            <w:r w:rsidRPr="000E3E36">
              <w:t>Разработка и утверждение рабочих планов.</w:t>
            </w:r>
          </w:p>
        </w:tc>
        <w:tc>
          <w:tcPr>
            <w:tcW w:w="1985" w:type="dxa"/>
            <w:tcBorders>
              <w:top w:val="single" w:sz="2" w:space="0" w:color="000000"/>
              <w:left w:val="single" w:sz="2" w:space="0" w:color="000000"/>
              <w:bottom w:val="single" w:sz="2" w:space="0" w:color="000000"/>
            </w:tcBorders>
          </w:tcPr>
          <w:p w:rsidR="009E5360" w:rsidRPr="000E3E36" w:rsidRDefault="009E5360" w:rsidP="00841E32">
            <w:pPr>
              <w:snapToGrid w:val="0"/>
            </w:pPr>
            <w:r w:rsidRPr="000E3E36">
              <w:t xml:space="preserve">Никитина Т.Е. </w:t>
            </w:r>
          </w:p>
          <w:p w:rsidR="009E5360" w:rsidRPr="000E3E36" w:rsidRDefault="009E5360" w:rsidP="00841E32">
            <w:pPr>
              <w:snapToGrid w:val="0"/>
            </w:pPr>
            <w:r w:rsidRPr="000E3E36">
              <w:t>Зав. кафедрами</w:t>
            </w:r>
          </w:p>
        </w:tc>
        <w:tc>
          <w:tcPr>
            <w:tcW w:w="1134" w:type="dxa"/>
            <w:tcBorders>
              <w:top w:val="single" w:sz="2" w:space="0" w:color="000000"/>
              <w:left w:val="single" w:sz="2" w:space="0" w:color="000000"/>
              <w:bottom w:val="single" w:sz="2" w:space="0" w:color="000000"/>
              <w:right w:val="single" w:sz="2" w:space="0" w:color="000000"/>
            </w:tcBorders>
          </w:tcPr>
          <w:p w:rsidR="009E5360" w:rsidRPr="000E3E36" w:rsidRDefault="009E5360" w:rsidP="0098391F">
            <w:pPr>
              <w:snapToGrid w:val="0"/>
              <w:jc w:val="center"/>
            </w:pPr>
            <w:r w:rsidRPr="000E3E36">
              <w:t>01.01.201</w:t>
            </w:r>
            <w:r w:rsidR="0098391F" w:rsidRPr="000E3E36">
              <w:t>6</w:t>
            </w:r>
            <w:r w:rsidRPr="000E3E36">
              <w:t>31.12.201</w:t>
            </w:r>
            <w:r w:rsidR="0098391F" w:rsidRPr="000E3E36">
              <w:t>6</w:t>
            </w:r>
          </w:p>
        </w:tc>
        <w:tc>
          <w:tcPr>
            <w:tcW w:w="1283" w:type="dxa"/>
            <w:tcBorders>
              <w:top w:val="single" w:sz="2" w:space="0" w:color="000000"/>
              <w:left w:val="single" w:sz="2" w:space="0" w:color="000000"/>
              <w:bottom w:val="single" w:sz="2" w:space="0" w:color="000000"/>
              <w:right w:val="single" w:sz="2" w:space="0" w:color="000000"/>
            </w:tcBorders>
          </w:tcPr>
          <w:p w:rsidR="0098391F" w:rsidRPr="000E3E36" w:rsidRDefault="009E5360" w:rsidP="0098391F">
            <w:pPr>
              <w:snapToGrid w:val="0"/>
              <w:jc w:val="center"/>
            </w:pPr>
            <w:r w:rsidRPr="000E3E36">
              <w:t>27.08.201</w:t>
            </w:r>
            <w:r w:rsidR="0098391F" w:rsidRPr="000E3E36">
              <w:t>6</w:t>
            </w:r>
          </w:p>
          <w:p w:rsidR="009E5360" w:rsidRPr="000E3E36" w:rsidRDefault="009E5360" w:rsidP="0098391F">
            <w:pPr>
              <w:snapToGrid w:val="0"/>
              <w:jc w:val="center"/>
            </w:pPr>
            <w:r w:rsidRPr="000E3E36">
              <w:t>31.12.201</w:t>
            </w:r>
            <w:r w:rsidR="0098391F" w:rsidRPr="000E3E36">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0E3E36" w:rsidRDefault="009E5360" w:rsidP="00841E32">
            <w:pPr>
              <w:snapToGrid w:val="0"/>
            </w:pPr>
            <w:r w:rsidRPr="000E3E36">
              <w:t>Разработаны и утверждены рабочие планы по всем направлениям и специальностям факультета.</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0E3E36" w:rsidRDefault="009E5360" w:rsidP="00CD69DD">
            <w:pPr>
              <w:snapToGrid w:val="0"/>
              <w:jc w:val="center"/>
              <w:rPr>
                <w:b/>
                <w:bCs/>
                <w:i/>
                <w:iCs/>
              </w:rPr>
            </w:pPr>
            <w:r w:rsidRPr="000E3E36">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0E3E36" w:rsidRDefault="009E5360" w:rsidP="00CD69DD">
            <w:pPr>
              <w:snapToGrid w:val="0"/>
              <w:jc w:val="center"/>
            </w:pPr>
            <w:r w:rsidRPr="000E3E36">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0E3E36" w:rsidRDefault="009E5360" w:rsidP="00CD69DD">
            <w:pPr>
              <w:snapToGrid w:val="0"/>
              <w:jc w:val="center"/>
              <w:rPr>
                <w:b/>
                <w:bCs/>
                <w:i/>
                <w:iCs/>
              </w:rP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0E3E36" w:rsidRDefault="009E5360" w:rsidP="00A62333">
            <w:pPr>
              <w:snapToGrid w:val="0"/>
              <w:rPr>
                <w:b/>
                <w:bCs/>
                <w:i/>
                <w:iCs/>
              </w:rPr>
            </w:pPr>
            <w:r w:rsidRPr="000E3E36">
              <w:t>Процесс отлажен. Предложений нет</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0E3E36" w:rsidRDefault="009E5360" w:rsidP="00C3204C">
            <w:pPr>
              <w:numPr>
                <w:ilvl w:val="0"/>
                <w:numId w:val="6"/>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0E3E36" w:rsidRDefault="009E5360" w:rsidP="00BC366D">
            <w:pPr>
              <w:snapToGrid w:val="0"/>
            </w:pPr>
            <w:r w:rsidRPr="000E3E36">
              <w:t>Проведение экспертизы содержания рабочих программ по дисциплинам учебного плана и их пересмотр по итогам экспертизы.</w:t>
            </w:r>
          </w:p>
        </w:tc>
        <w:tc>
          <w:tcPr>
            <w:tcW w:w="1985" w:type="dxa"/>
            <w:tcBorders>
              <w:top w:val="single" w:sz="2" w:space="0" w:color="000000"/>
              <w:left w:val="single" w:sz="2" w:space="0" w:color="000000"/>
              <w:bottom w:val="single" w:sz="2" w:space="0" w:color="000000"/>
            </w:tcBorders>
          </w:tcPr>
          <w:p w:rsidR="009E5360" w:rsidRPr="000E3E36" w:rsidRDefault="009E5360" w:rsidP="00BC366D">
            <w:pPr>
              <w:snapToGrid w:val="0"/>
            </w:pPr>
            <w:r w:rsidRPr="000E3E36">
              <w:t>Зав. кафедрами</w:t>
            </w:r>
          </w:p>
        </w:tc>
        <w:tc>
          <w:tcPr>
            <w:tcW w:w="1134" w:type="dxa"/>
            <w:tcBorders>
              <w:top w:val="single" w:sz="2" w:space="0" w:color="000000"/>
              <w:left w:val="single" w:sz="2" w:space="0" w:color="000000"/>
              <w:bottom w:val="single" w:sz="2" w:space="0" w:color="000000"/>
              <w:right w:val="single" w:sz="2" w:space="0" w:color="000000"/>
            </w:tcBorders>
          </w:tcPr>
          <w:p w:rsidR="009E5360" w:rsidRPr="000E3E36" w:rsidRDefault="009E5360" w:rsidP="0098391F">
            <w:pPr>
              <w:snapToGrid w:val="0"/>
              <w:jc w:val="center"/>
            </w:pPr>
            <w:r w:rsidRPr="000E3E36">
              <w:t>01.01.201</w:t>
            </w:r>
            <w:r w:rsidR="0098391F" w:rsidRPr="000E3E36">
              <w:t>6</w:t>
            </w:r>
            <w:r w:rsidRPr="000E3E36">
              <w:t>31.12.201</w:t>
            </w:r>
            <w:r w:rsidR="0098391F" w:rsidRPr="000E3E36">
              <w:t>6</w:t>
            </w:r>
          </w:p>
        </w:tc>
        <w:tc>
          <w:tcPr>
            <w:tcW w:w="1283" w:type="dxa"/>
            <w:tcBorders>
              <w:top w:val="single" w:sz="2" w:space="0" w:color="000000"/>
              <w:left w:val="single" w:sz="2" w:space="0" w:color="000000"/>
              <w:bottom w:val="single" w:sz="2" w:space="0" w:color="000000"/>
              <w:right w:val="single" w:sz="2" w:space="0" w:color="000000"/>
            </w:tcBorders>
          </w:tcPr>
          <w:p w:rsidR="009E5360" w:rsidRPr="000E3E36" w:rsidRDefault="009E5360" w:rsidP="0098391F">
            <w:pPr>
              <w:snapToGrid w:val="0"/>
              <w:jc w:val="center"/>
            </w:pPr>
            <w:r w:rsidRPr="000E3E36">
              <w:t>14.09.201</w:t>
            </w:r>
            <w:r w:rsidR="0098391F" w:rsidRPr="000E3E36">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0E3E36" w:rsidRDefault="009E5360" w:rsidP="00A62333">
            <w:pPr>
              <w:snapToGrid w:val="0"/>
            </w:pPr>
            <w:r w:rsidRPr="000E3E36">
              <w:t>Проведена экспертиза содержания рабочих программ по всем дисциплинам факультета.</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0E3E36" w:rsidRDefault="009E5360" w:rsidP="00CD69DD">
            <w:pPr>
              <w:snapToGrid w:val="0"/>
              <w:jc w:val="center"/>
              <w:rPr>
                <w:b/>
                <w:bCs/>
                <w:i/>
                <w:iCs/>
              </w:rPr>
            </w:pPr>
            <w:r w:rsidRPr="000E3E36">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0E3E36" w:rsidRDefault="009E5360" w:rsidP="00CD69DD">
            <w:pPr>
              <w:snapToGrid w:val="0"/>
              <w:jc w:val="center"/>
              <w:rPr>
                <w:b/>
                <w:bCs/>
                <w:i/>
                <w:iCs/>
              </w:rPr>
            </w:pPr>
            <w:r w:rsidRPr="000E3E36">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0E3E36"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0E3E36" w:rsidRDefault="009E5360" w:rsidP="00CD69DD">
            <w:pPr>
              <w:snapToGrid w:val="0"/>
              <w:rPr>
                <w:b/>
                <w:bCs/>
                <w:i/>
                <w:iCs/>
              </w:rPr>
            </w:pPr>
            <w:r w:rsidRPr="000E3E36">
              <w:t>Процесс отлажен. Предложений нет</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0E3E36" w:rsidRDefault="009E5360" w:rsidP="00C3204C">
            <w:pPr>
              <w:numPr>
                <w:ilvl w:val="0"/>
                <w:numId w:val="6"/>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0E3E36" w:rsidRDefault="009E5360" w:rsidP="00BC366D">
            <w:pPr>
              <w:snapToGrid w:val="0"/>
            </w:pPr>
            <w:r w:rsidRPr="000E3E36">
              <w:t>Разработка и актуализация рабочих программ по всем видам практик</w:t>
            </w:r>
          </w:p>
        </w:tc>
        <w:tc>
          <w:tcPr>
            <w:tcW w:w="1985" w:type="dxa"/>
            <w:tcBorders>
              <w:top w:val="single" w:sz="2" w:space="0" w:color="000000"/>
              <w:left w:val="single" w:sz="2" w:space="0" w:color="000000"/>
              <w:bottom w:val="single" w:sz="2" w:space="0" w:color="000000"/>
            </w:tcBorders>
          </w:tcPr>
          <w:p w:rsidR="009E5360" w:rsidRPr="000E3E36" w:rsidRDefault="009E5360" w:rsidP="00CD69DD">
            <w:pPr>
              <w:snapToGrid w:val="0"/>
            </w:pPr>
            <w:r w:rsidRPr="000E3E36">
              <w:t>Зав. кафедрами</w:t>
            </w:r>
          </w:p>
        </w:tc>
        <w:tc>
          <w:tcPr>
            <w:tcW w:w="1134" w:type="dxa"/>
            <w:tcBorders>
              <w:top w:val="single" w:sz="2" w:space="0" w:color="000000"/>
              <w:left w:val="single" w:sz="2" w:space="0" w:color="000000"/>
              <w:bottom w:val="single" w:sz="2" w:space="0" w:color="000000"/>
              <w:right w:val="single" w:sz="2" w:space="0" w:color="000000"/>
            </w:tcBorders>
          </w:tcPr>
          <w:p w:rsidR="009E5360" w:rsidRPr="000E3E36" w:rsidRDefault="009E5360" w:rsidP="0098391F">
            <w:pPr>
              <w:snapToGrid w:val="0"/>
              <w:jc w:val="center"/>
            </w:pPr>
            <w:r w:rsidRPr="000E3E36">
              <w:t>01.01.201</w:t>
            </w:r>
            <w:r w:rsidR="0098391F" w:rsidRPr="000E3E36">
              <w:t>6</w:t>
            </w:r>
            <w:r w:rsidRPr="000E3E36">
              <w:t>31.12.201</w:t>
            </w:r>
            <w:r w:rsidR="0098391F" w:rsidRPr="000E3E36">
              <w:t>6</w:t>
            </w:r>
          </w:p>
        </w:tc>
        <w:tc>
          <w:tcPr>
            <w:tcW w:w="1283" w:type="dxa"/>
            <w:tcBorders>
              <w:top w:val="single" w:sz="2" w:space="0" w:color="000000"/>
              <w:left w:val="single" w:sz="2" w:space="0" w:color="000000"/>
              <w:bottom w:val="single" w:sz="2" w:space="0" w:color="000000"/>
              <w:right w:val="single" w:sz="2" w:space="0" w:color="000000"/>
            </w:tcBorders>
          </w:tcPr>
          <w:p w:rsidR="009E5360" w:rsidRPr="000E3E36" w:rsidRDefault="009E5360" w:rsidP="0098391F">
            <w:pPr>
              <w:snapToGrid w:val="0"/>
              <w:jc w:val="center"/>
            </w:pPr>
            <w:r w:rsidRPr="000E3E36">
              <w:t>14.09.201</w:t>
            </w:r>
            <w:r w:rsidR="0098391F" w:rsidRPr="000E3E36">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0E3E36" w:rsidRDefault="009E5360" w:rsidP="0089525F">
            <w:pPr>
              <w:snapToGrid w:val="0"/>
            </w:pPr>
            <w:r w:rsidRPr="000E3E36">
              <w:t>Разработаны и актуализированы рабочие программы по всем видам практик.</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0E3E36" w:rsidRDefault="009E5360" w:rsidP="00CD69DD">
            <w:pPr>
              <w:snapToGrid w:val="0"/>
              <w:jc w:val="center"/>
              <w:rPr>
                <w:b/>
                <w:bCs/>
                <w:i/>
                <w:iCs/>
              </w:rPr>
            </w:pPr>
            <w:r w:rsidRPr="000E3E36">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0E3E36" w:rsidRDefault="009E5360" w:rsidP="00CD69DD">
            <w:pPr>
              <w:snapToGrid w:val="0"/>
              <w:jc w:val="center"/>
              <w:rPr>
                <w:b/>
                <w:bCs/>
                <w:i/>
                <w:iCs/>
              </w:rPr>
            </w:pPr>
            <w:r w:rsidRPr="000E3E36">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0E3E36" w:rsidRDefault="009E5360" w:rsidP="00CD69DD">
            <w:pPr>
              <w:snapToGrid w:val="0"/>
              <w:jc w:val="center"/>
              <w:rPr>
                <w:b/>
                <w:bCs/>
                <w:i/>
                <w:iCs/>
              </w:rP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0E3E36" w:rsidRDefault="009E5360" w:rsidP="00CD69DD">
            <w:pPr>
              <w:snapToGrid w:val="0"/>
              <w:rPr>
                <w:b/>
                <w:bCs/>
                <w:i/>
                <w:iCs/>
              </w:rPr>
            </w:pPr>
            <w:r w:rsidRPr="000E3E36">
              <w:t>Процесс отлажен. Предложений нет</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0E3E36" w:rsidRDefault="009E5360" w:rsidP="00C3204C">
            <w:pPr>
              <w:numPr>
                <w:ilvl w:val="0"/>
                <w:numId w:val="6"/>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0E3E36" w:rsidRDefault="009E5360" w:rsidP="00BC366D">
            <w:pPr>
              <w:snapToGrid w:val="0"/>
            </w:pPr>
            <w:r w:rsidRPr="000E3E36">
              <w:t>Разработка и актуализация программ итоговой государственной аттестации</w:t>
            </w:r>
          </w:p>
        </w:tc>
        <w:tc>
          <w:tcPr>
            <w:tcW w:w="1985" w:type="dxa"/>
            <w:tcBorders>
              <w:top w:val="single" w:sz="2" w:space="0" w:color="000000"/>
              <w:left w:val="single" w:sz="2" w:space="0" w:color="000000"/>
              <w:bottom w:val="single" w:sz="2" w:space="0" w:color="000000"/>
            </w:tcBorders>
          </w:tcPr>
          <w:p w:rsidR="009E5360" w:rsidRPr="000E3E36" w:rsidRDefault="009E5360" w:rsidP="00BC366D">
            <w:pPr>
              <w:snapToGrid w:val="0"/>
            </w:pPr>
            <w:r w:rsidRPr="000E3E36">
              <w:t>Зав. кафедрами</w:t>
            </w:r>
          </w:p>
        </w:tc>
        <w:tc>
          <w:tcPr>
            <w:tcW w:w="1134" w:type="dxa"/>
            <w:tcBorders>
              <w:top w:val="single" w:sz="2" w:space="0" w:color="000000"/>
              <w:left w:val="single" w:sz="2" w:space="0" w:color="000000"/>
              <w:bottom w:val="single" w:sz="2" w:space="0" w:color="000000"/>
              <w:right w:val="single" w:sz="2" w:space="0" w:color="000000"/>
            </w:tcBorders>
          </w:tcPr>
          <w:p w:rsidR="009E5360" w:rsidRPr="000E3E36" w:rsidRDefault="009E5360" w:rsidP="0098391F">
            <w:pPr>
              <w:snapToGrid w:val="0"/>
              <w:jc w:val="center"/>
            </w:pPr>
            <w:r w:rsidRPr="000E3E36">
              <w:t>01.01.201</w:t>
            </w:r>
            <w:r w:rsidR="0098391F" w:rsidRPr="000E3E36">
              <w:t>6</w:t>
            </w:r>
            <w:r w:rsidRPr="000E3E36">
              <w:t>31.12.201</w:t>
            </w:r>
            <w:r w:rsidR="0098391F" w:rsidRPr="000E3E36">
              <w:t>6</w:t>
            </w:r>
          </w:p>
        </w:tc>
        <w:tc>
          <w:tcPr>
            <w:tcW w:w="1283" w:type="dxa"/>
            <w:tcBorders>
              <w:top w:val="single" w:sz="2" w:space="0" w:color="000000"/>
              <w:left w:val="single" w:sz="2" w:space="0" w:color="000000"/>
              <w:bottom w:val="single" w:sz="2" w:space="0" w:color="000000"/>
              <w:right w:val="single" w:sz="2" w:space="0" w:color="000000"/>
            </w:tcBorders>
          </w:tcPr>
          <w:p w:rsidR="0098391F" w:rsidRPr="000E3E36" w:rsidRDefault="009E5360" w:rsidP="0098391F">
            <w:pPr>
              <w:snapToGrid w:val="0"/>
              <w:jc w:val="center"/>
            </w:pPr>
            <w:r w:rsidRPr="000E3E36">
              <w:t>01.09.201</w:t>
            </w:r>
            <w:r w:rsidR="0098391F" w:rsidRPr="000E3E36">
              <w:t>6</w:t>
            </w:r>
          </w:p>
          <w:p w:rsidR="009E5360" w:rsidRPr="000E3E36" w:rsidRDefault="009E5360" w:rsidP="0098391F">
            <w:pPr>
              <w:snapToGrid w:val="0"/>
              <w:jc w:val="center"/>
            </w:pPr>
            <w:r w:rsidRPr="000E3E36">
              <w:t>31.12.201</w:t>
            </w:r>
            <w:r w:rsidR="0098391F" w:rsidRPr="000E3E36">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0E3E36" w:rsidRDefault="009E5360" w:rsidP="0089525F">
            <w:pPr>
              <w:snapToGrid w:val="0"/>
            </w:pPr>
            <w:r w:rsidRPr="000E3E36">
              <w:t>Программы итоговой государственной аттестации разрабатывались с учетом нормативных локальных актов.</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0E3E36" w:rsidRDefault="009E5360" w:rsidP="00CD69DD">
            <w:pPr>
              <w:snapToGrid w:val="0"/>
              <w:jc w:val="center"/>
              <w:rPr>
                <w:b/>
                <w:bCs/>
                <w:i/>
                <w:iCs/>
              </w:rPr>
            </w:pPr>
            <w:r w:rsidRPr="000E3E36">
              <w:rPr>
                <w:b/>
                <w:bCs/>
                <w:i/>
                <w:iCs/>
              </w:rPr>
              <w:lastRenderedPageBreak/>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0E3E36" w:rsidRDefault="009E5360" w:rsidP="00CD69DD">
            <w:pPr>
              <w:snapToGrid w:val="0"/>
              <w:jc w:val="center"/>
              <w:rPr>
                <w:b/>
                <w:bCs/>
                <w:i/>
                <w:iCs/>
              </w:rPr>
            </w:pPr>
            <w:r w:rsidRPr="000E3E36">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0E3E36"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0E3E36" w:rsidRDefault="009E5360" w:rsidP="00925CC3">
            <w:pPr>
              <w:snapToGrid w:val="0"/>
            </w:pPr>
            <w:r w:rsidRPr="000E3E36">
              <w:t xml:space="preserve">Процесс отлажен. Предложений нет. </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0E3E36" w:rsidRDefault="009E5360" w:rsidP="00C3204C">
            <w:pPr>
              <w:numPr>
                <w:ilvl w:val="0"/>
                <w:numId w:val="6"/>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0E3E36" w:rsidRDefault="009E5360" w:rsidP="00BC366D">
            <w:pPr>
              <w:snapToGrid w:val="0"/>
            </w:pPr>
            <w:r w:rsidRPr="000E3E36">
              <w:t>Разработка  учебных, учебно-методических и электронных пособий</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rsidRPr="00750CF8">
              <w:t>Зав. кафедрами</w:t>
            </w:r>
          </w:p>
        </w:tc>
        <w:tc>
          <w:tcPr>
            <w:tcW w:w="1134" w:type="dxa"/>
            <w:tcBorders>
              <w:top w:val="single" w:sz="2" w:space="0" w:color="000000"/>
              <w:left w:val="single" w:sz="2" w:space="0" w:color="000000"/>
              <w:bottom w:val="single" w:sz="2" w:space="0" w:color="000000"/>
              <w:right w:val="single" w:sz="2" w:space="0" w:color="000000"/>
            </w:tcBorders>
          </w:tcPr>
          <w:p w:rsidR="009E5360" w:rsidRPr="00707EC9" w:rsidRDefault="009E5360" w:rsidP="0098391F">
            <w:pPr>
              <w:snapToGrid w:val="0"/>
              <w:jc w:val="center"/>
            </w:pPr>
            <w:r w:rsidRPr="00750CF8">
              <w:t>01.01.201</w:t>
            </w:r>
            <w:r w:rsidR="0098391F">
              <w:t>6</w:t>
            </w:r>
            <w:r>
              <w:t>31.12.201</w:t>
            </w:r>
            <w:r w:rsidR="0098391F">
              <w:t>6</w:t>
            </w:r>
          </w:p>
        </w:tc>
        <w:tc>
          <w:tcPr>
            <w:tcW w:w="1283" w:type="dxa"/>
            <w:tcBorders>
              <w:top w:val="single" w:sz="2" w:space="0" w:color="000000"/>
              <w:left w:val="single" w:sz="2" w:space="0" w:color="000000"/>
              <w:bottom w:val="single" w:sz="2" w:space="0" w:color="000000"/>
              <w:right w:val="single" w:sz="2" w:space="0" w:color="000000"/>
            </w:tcBorders>
          </w:tcPr>
          <w:p w:rsidR="0098391F" w:rsidRDefault="009E5360" w:rsidP="0098391F">
            <w:pPr>
              <w:snapToGrid w:val="0"/>
              <w:jc w:val="center"/>
            </w:pPr>
            <w:r w:rsidRPr="00750CF8">
              <w:t>01.01.201</w:t>
            </w:r>
            <w:r w:rsidR="0098391F">
              <w:t>6</w:t>
            </w:r>
          </w:p>
          <w:p w:rsidR="009E5360" w:rsidRPr="00707EC9" w:rsidRDefault="009E5360" w:rsidP="0098391F">
            <w:pPr>
              <w:snapToGrid w:val="0"/>
              <w:jc w:val="center"/>
            </w:pPr>
            <w:r>
              <w:t>31.12.201</w:t>
            </w:r>
            <w:r w:rsidR="0098391F">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0E3E36" w:rsidRDefault="009E5360" w:rsidP="00323816">
            <w:pPr>
              <w:snapToGrid w:val="0"/>
            </w:pPr>
            <w:r w:rsidRPr="000E3E36">
              <w:t xml:space="preserve">Выполнено частично. </w:t>
            </w:r>
          </w:p>
          <w:p w:rsidR="009E5360" w:rsidRPr="000E3E36" w:rsidRDefault="009E5360" w:rsidP="00323816">
            <w:pPr>
              <w:snapToGrid w:val="0"/>
            </w:pPr>
            <w:r w:rsidRPr="000E3E36">
              <w:t xml:space="preserve">Подготовлены и сданы в ОРЭИ: </w:t>
            </w:r>
          </w:p>
          <w:p w:rsidR="009E5360" w:rsidRPr="000E3E36" w:rsidRDefault="009E5360" w:rsidP="008A25FD">
            <w:pPr>
              <w:snapToGrid w:val="0"/>
            </w:pPr>
            <w:r w:rsidRPr="000E3E36">
              <w:t>1. Миронова Н.В. Современные проблемы формирования культуры чтения: Электронное пособие. Сдано в ОРЭИ 31.08.2016.</w:t>
            </w:r>
          </w:p>
          <w:p w:rsidR="009E5360" w:rsidRPr="000E3E36" w:rsidRDefault="009E5360" w:rsidP="00323816">
            <w:pPr>
              <w:snapToGrid w:val="0"/>
            </w:pPr>
            <w:r w:rsidRPr="000E3E36">
              <w:t>2. Леванова Е.Н. История и теория музыки (для культурологов): Электронное пособие. Сдано в ОРЭИ 17.10.2016.</w:t>
            </w:r>
          </w:p>
          <w:p w:rsidR="009E5360" w:rsidRPr="000E3E36" w:rsidRDefault="009E5360" w:rsidP="00323816">
            <w:pPr>
              <w:snapToGrid w:val="0"/>
            </w:pPr>
            <w:r w:rsidRPr="000E3E36">
              <w:t>3. Васильева И.И., Силантьева Е.Л. Эпоха модерна в европейском искусстве: творчество А.Гауди, Г. Климта, А. Мухи: Электронное пособие. Сдано в ОРЭИ 19.05.2016.</w:t>
            </w:r>
          </w:p>
          <w:p w:rsidR="009E5360" w:rsidRPr="000E3E36" w:rsidRDefault="00A40CA8" w:rsidP="00323816">
            <w:pPr>
              <w:snapToGrid w:val="0"/>
            </w:pPr>
            <w:r w:rsidRPr="00A40CA8">
              <w:t>4</w:t>
            </w:r>
            <w:r w:rsidR="009E5360" w:rsidRPr="000E3E36">
              <w:t>. Кирдянова Н.Г., Пугачева Н.В., Кузьмина В.Ю. Теоретические проблемы хорового исполнительства: Электронное пособие. Сдано в ОРЭИ 01.12.2016</w:t>
            </w:r>
          </w:p>
          <w:p w:rsidR="009E5360" w:rsidRPr="000E3E36" w:rsidRDefault="00A40CA8" w:rsidP="00323816">
            <w:pPr>
              <w:snapToGrid w:val="0"/>
            </w:pPr>
            <w:r w:rsidRPr="00A40CA8">
              <w:t>5</w:t>
            </w:r>
            <w:r w:rsidR="009E5360" w:rsidRPr="000E3E36">
              <w:t>. Вилкова А.А. Методические рекомендации по курсу «Спецживопись»: Электронное пособие. Сдано в ОРЭИ 05.12.2016.</w:t>
            </w:r>
          </w:p>
          <w:p w:rsidR="009E5360" w:rsidRPr="000E3E36" w:rsidRDefault="00A40CA8" w:rsidP="00323816">
            <w:pPr>
              <w:snapToGrid w:val="0"/>
            </w:pPr>
            <w:r w:rsidRPr="00A40CA8">
              <w:t>6</w:t>
            </w:r>
            <w:r w:rsidR="009E5360" w:rsidRPr="000E3E36">
              <w:t>. Поликанова А.</w:t>
            </w:r>
            <w:r w:rsidR="0098391F" w:rsidRPr="000E3E36">
              <w:t>А</w:t>
            </w:r>
            <w:r w:rsidR="000E3E36" w:rsidRPr="000E3E36">
              <w:t>. Отделочные материалы. Методические рекомендации. Сдано ОРЭИ декабрь 2016 г.</w:t>
            </w:r>
          </w:p>
          <w:p w:rsidR="009E5360" w:rsidRPr="000E3E36" w:rsidRDefault="009E5360" w:rsidP="00F378EA">
            <w:pPr>
              <w:spacing w:line="276" w:lineRule="auto"/>
            </w:pPr>
            <w:r w:rsidRPr="000E3E36">
              <w:t>Подготовлены и сданы в РИО:</w:t>
            </w:r>
          </w:p>
          <w:p w:rsidR="009E5360" w:rsidRPr="000E3E36" w:rsidRDefault="00A40CA8" w:rsidP="004D3596">
            <w:r w:rsidRPr="00A40CA8">
              <w:t>7</w:t>
            </w:r>
            <w:r w:rsidR="009E5360" w:rsidRPr="000E3E36">
              <w:rPr>
                <w:color w:val="FF0000"/>
              </w:rPr>
              <w:t xml:space="preserve">. </w:t>
            </w:r>
            <w:r w:rsidR="009E5360" w:rsidRPr="000E3E36">
              <w:t>Гудилова С.В., Еникеев Э.Ш., Еникеева Л.Ф.Тезаурус по химии: электронное учебное пособие т. Ульяновск, 2015. ФГУП НТЦ «Информрегистр» Регистрационное свид</w:t>
            </w:r>
            <w:r w:rsidR="009E5360" w:rsidRPr="000E3E36">
              <w:t>е</w:t>
            </w:r>
            <w:r w:rsidR="009E5360" w:rsidRPr="000E3E36">
              <w:t>тельство № 42848 от 24 февраля 2016 г.</w:t>
            </w:r>
          </w:p>
          <w:p w:rsidR="009E5360" w:rsidRPr="000E3E36" w:rsidRDefault="00A40CA8" w:rsidP="004D3596">
            <w:r w:rsidRPr="00A40CA8">
              <w:t>8</w:t>
            </w:r>
            <w:r w:rsidR="009E5360" w:rsidRPr="000E3E36">
              <w:t>. Костерина Э.К.Электронное учебно-методическое пособие Русский язык и культура речи для студентов-нефилологов (практика)</w:t>
            </w:r>
          </w:p>
          <w:p w:rsidR="009E5360" w:rsidRPr="000E3E36" w:rsidRDefault="00A40CA8" w:rsidP="004D3596">
            <w:r w:rsidRPr="00A40CA8">
              <w:t>9</w:t>
            </w:r>
            <w:r w:rsidR="009E5360" w:rsidRPr="000E3E36">
              <w:t>. Переверзева Н.М.Электронное учебно-методическое пособие по дисциплине «Русский язык и культура речи для студентов технического профиля»</w:t>
            </w:r>
          </w:p>
          <w:p w:rsidR="009E5360" w:rsidRPr="000E3E36" w:rsidRDefault="009E5360" w:rsidP="004D3596">
            <w:pPr>
              <w:spacing w:line="276" w:lineRule="auto"/>
              <w:rPr>
                <w:rFonts w:eastAsia="MS Mincho"/>
              </w:rPr>
            </w:pPr>
            <w:r w:rsidRPr="000E3E36">
              <w:t>1</w:t>
            </w:r>
            <w:r w:rsidR="00A40CA8" w:rsidRPr="00A40CA8">
              <w:t>0</w:t>
            </w:r>
            <w:r w:rsidRPr="000E3E36">
              <w:t>. Полякова О.Г. Русский язык для старшеклассников и абитуриентов</w:t>
            </w:r>
            <w:r w:rsidRPr="000E3E36">
              <w:rPr>
                <w:rFonts w:eastAsia="MS Mincho"/>
              </w:rPr>
              <w:t>. Учебное пособие- Ульяновск: УлГУ, 2016, 100 с.</w:t>
            </w:r>
          </w:p>
          <w:p w:rsidR="009E5360" w:rsidRPr="000E3E36" w:rsidRDefault="009E5360" w:rsidP="007E6667">
            <w:pPr>
              <w:spacing w:line="276" w:lineRule="auto"/>
            </w:pPr>
            <w:r w:rsidRPr="000E3E36">
              <w:t>1</w:t>
            </w:r>
            <w:r w:rsidR="00A40CA8" w:rsidRPr="00A40CA8">
              <w:t>1</w:t>
            </w:r>
            <w:r w:rsidRPr="000E3E36">
              <w:t>. Васильева И.И., Силантьева Е.Л. Особенности культурного развития Симбирского края XVII - начала ХХ вв.: учебно-методические рекомендации по курсу «Краеведение» / Ульяновский государственный университет; И. И. Васильева, Е. Л. Силантьева. Ульяновск, 2016. – 1 п.л. –</w:t>
            </w:r>
          </w:p>
          <w:p w:rsidR="009E5360" w:rsidRPr="000E3E36" w:rsidRDefault="009E5360" w:rsidP="007E6667">
            <w:pPr>
              <w:spacing w:line="276" w:lineRule="auto"/>
              <w:rPr>
                <w:color w:val="0000FF"/>
              </w:rPr>
            </w:pPr>
            <w:r w:rsidRPr="000E3E36">
              <w:t>1</w:t>
            </w:r>
            <w:r w:rsidR="00A40CA8" w:rsidRPr="00A40CA8">
              <w:t>2</w:t>
            </w:r>
            <w:r w:rsidRPr="000E3E36">
              <w:t>. Васильева И.И., Силантьева Е.Л. Жанр портрета в творчестве Питера Пауля Рубенса, Антониса Ван Дейка и Диего Веласкеса: учебно-методическое пособие по курсу «И</w:t>
            </w:r>
            <w:r w:rsidRPr="000E3E36">
              <w:t>с</w:t>
            </w:r>
            <w:r w:rsidRPr="000E3E36">
              <w:t>тория искусства» / Ульяновский государственный университет; И.И. Васильева, Е.Л. Силантьева. Ульяновск, 2016. (2-е издание, дополненное) – 4 п.л.</w:t>
            </w:r>
          </w:p>
          <w:p w:rsidR="009E5360" w:rsidRPr="000E3E36" w:rsidRDefault="009E5360" w:rsidP="007E6667">
            <w:pPr>
              <w:spacing w:line="276" w:lineRule="auto"/>
              <w:rPr>
                <w:color w:val="0000FF"/>
              </w:rPr>
            </w:pPr>
            <w:r w:rsidRPr="000E3E36">
              <w:t>1</w:t>
            </w:r>
            <w:r w:rsidR="00A40CA8" w:rsidRPr="00A40CA8">
              <w:t>3</w:t>
            </w:r>
            <w:r w:rsidRPr="000E3E36">
              <w:t>.Васильева И.И., Силантьева Е.Л. Историяискусства: Учебно-методические рекомендации по курсу «История искусства». В 2 частях / Ульяновский государственный ун</w:t>
            </w:r>
            <w:r w:rsidRPr="000E3E36">
              <w:t>и</w:t>
            </w:r>
            <w:r w:rsidRPr="000E3E36">
              <w:t>верситет. Ульяновск, 2016. Том Часть I – 2,3 п.л.</w:t>
            </w:r>
          </w:p>
          <w:p w:rsidR="009E5360" w:rsidRPr="000E3E36" w:rsidRDefault="009E5360" w:rsidP="007E6667">
            <w:pPr>
              <w:spacing w:line="276" w:lineRule="auto"/>
              <w:rPr>
                <w:color w:val="0000FF"/>
              </w:rPr>
            </w:pPr>
            <w:r w:rsidRPr="000E3E36">
              <w:t>1</w:t>
            </w:r>
            <w:r w:rsidR="00A40CA8" w:rsidRPr="00A40CA8">
              <w:t>4</w:t>
            </w:r>
            <w:r w:rsidRPr="000E3E36">
              <w:t>.Васильева И.И., Силантьева Е.Л. История искусства, в 2 частях / Ульяновский государственный университет. Ульяновск, 2016. Том Часть II Учебно-методические рек</w:t>
            </w:r>
            <w:r w:rsidRPr="000E3E36">
              <w:t>о</w:t>
            </w:r>
            <w:r w:rsidRPr="000E3E36">
              <w:t xml:space="preserve">мендации к государственному экзамену – 2,6 п.л. </w:t>
            </w:r>
          </w:p>
          <w:p w:rsidR="009E5360" w:rsidRPr="000E3E36" w:rsidRDefault="009E5360" w:rsidP="007E6667">
            <w:pPr>
              <w:spacing w:line="276" w:lineRule="auto"/>
            </w:pPr>
            <w:r w:rsidRPr="000E3E36">
              <w:t>1</w:t>
            </w:r>
            <w:r w:rsidR="00A40CA8" w:rsidRPr="00A40CA8">
              <w:t>5</w:t>
            </w:r>
            <w:r w:rsidRPr="000E3E36">
              <w:t>.Васильева И.И., Силантьева Е.Л. Основные аспекты изучения истории и теории культуры: учебно-методические рекомендации по курсу «История и теория культуры» (учебно-методическое пособие) – 1,4 п.л.</w:t>
            </w:r>
          </w:p>
          <w:p w:rsidR="009E5360" w:rsidRPr="000E3E36" w:rsidRDefault="009E5360" w:rsidP="000E3E36">
            <w:pPr>
              <w:spacing w:line="276" w:lineRule="auto"/>
              <w:rPr>
                <w:color w:val="0000FF"/>
              </w:rPr>
            </w:pP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0E3E36" w:rsidRDefault="009E5360" w:rsidP="00CD69DD">
            <w:pPr>
              <w:snapToGrid w:val="0"/>
              <w:jc w:val="center"/>
              <w:rPr>
                <w:b/>
                <w:bCs/>
                <w:i/>
                <w:iCs/>
              </w:rPr>
            </w:pPr>
            <w:r w:rsidRPr="000E3E36">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CD69DD">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0E3E36" w:rsidRDefault="009E5360" w:rsidP="000E3E36">
            <w:pPr>
              <w:snapToGrid w:val="0"/>
              <w:jc w:val="both"/>
            </w:pPr>
            <w:r w:rsidRPr="000E3E36">
              <w:t>Подготовка электронных пособий преподавателей Е.Г. Сковиковой, А.М. Тарасевич, А.К. Магомедова перенесена на 2017 год в связи с загруженностью. Пособие А.Ю. Иванова исключено в связи с тем, что оно уже вышло в традиционном виде.</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0E3E36" w:rsidRDefault="009E5360" w:rsidP="00323816">
            <w:pPr>
              <w:snapToGrid w:val="0"/>
            </w:pPr>
            <w:r w:rsidRPr="000E3E36">
              <w:t>Зав. кафедрами планировать издания с учетом загруженности преподавателей. Еж</w:t>
            </w:r>
            <w:r w:rsidRPr="000E3E36">
              <w:t>е</w:t>
            </w:r>
            <w:r w:rsidRPr="000E3E36">
              <w:t xml:space="preserve">квартально докладывать декану о сдаче запланированных пособий в РИО и ОРЭИ. </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0E3E36" w:rsidRDefault="009E5360" w:rsidP="00C3204C">
            <w:pPr>
              <w:numPr>
                <w:ilvl w:val="0"/>
                <w:numId w:val="31"/>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4D3596" w:rsidRDefault="009E5360" w:rsidP="00BC366D">
            <w:pPr>
              <w:snapToGrid w:val="0"/>
              <w:rPr>
                <w:highlight w:val="lightGray"/>
              </w:rPr>
            </w:pPr>
            <w:r w:rsidRPr="000E3E36">
              <w:t>Оценка обеспеченности образовательных программ необходимой литературой, учебным оборудованием, учебными и учебно-методическими материалами</w:t>
            </w:r>
          </w:p>
        </w:tc>
        <w:tc>
          <w:tcPr>
            <w:tcW w:w="1985" w:type="dxa"/>
            <w:tcBorders>
              <w:top w:val="single" w:sz="2" w:space="0" w:color="000000"/>
              <w:left w:val="single" w:sz="2" w:space="0" w:color="000000"/>
              <w:bottom w:val="single" w:sz="2" w:space="0" w:color="000000"/>
            </w:tcBorders>
          </w:tcPr>
          <w:p w:rsidR="009E5360" w:rsidRPr="000E3E36" w:rsidRDefault="009E5360" w:rsidP="00CD69DD">
            <w:pPr>
              <w:snapToGrid w:val="0"/>
            </w:pPr>
            <w:r w:rsidRPr="000E3E36">
              <w:t>Зав. кафедрами</w:t>
            </w:r>
          </w:p>
        </w:tc>
        <w:tc>
          <w:tcPr>
            <w:tcW w:w="1134" w:type="dxa"/>
            <w:tcBorders>
              <w:top w:val="single" w:sz="2" w:space="0" w:color="000000"/>
              <w:left w:val="single" w:sz="2" w:space="0" w:color="000000"/>
              <w:bottom w:val="single" w:sz="2" w:space="0" w:color="000000"/>
              <w:right w:val="single" w:sz="2" w:space="0" w:color="000000"/>
            </w:tcBorders>
          </w:tcPr>
          <w:p w:rsidR="009E5360" w:rsidRPr="000E3E36" w:rsidRDefault="009E5360" w:rsidP="0098391F">
            <w:pPr>
              <w:snapToGrid w:val="0"/>
              <w:jc w:val="center"/>
            </w:pPr>
            <w:r w:rsidRPr="000E3E36">
              <w:t>01.01.201</w:t>
            </w:r>
            <w:r w:rsidR="0098391F" w:rsidRPr="000E3E36">
              <w:t>6</w:t>
            </w:r>
            <w:r w:rsidRPr="000E3E36">
              <w:t>31.12.201</w:t>
            </w:r>
            <w:r w:rsidR="0098391F" w:rsidRPr="000E3E36">
              <w:t>6</w:t>
            </w:r>
          </w:p>
        </w:tc>
        <w:tc>
          <w:tcPr>
            <w:tcW w:w="1283" w:type="dxa"/>
            <w:tcBorders>
              <w:top w:val="single" w:sz="2" w:space="0" w:color="000000"/>
              <w:left w:val="single" w:sz="2" w:space="0" w:color="000000"/>
              <w:bottom w:val="single" w:sz="2" w:space="0" w:color="000000"/>
              <w:right w:val="single" w:sz="2" w:space="0" w:color="000000"/>
            </w:tcBorders>
          </w:tcPr>
          <w:p w:rsidR="0098391F" w:rsidRPr="000E3E36" w:rsidRDefault="009E5360" w:rsidP="0098391F">
            <w:pPr>
              <w:snapToGrid w:val="0"/>
              <w:jc w:val="center"/>
            </w:pPr>
            <w:r w:rsidRPr="000E3E36">
              <w:t>01.01.201</w:t>
            </w:r>
            <w:r w:rsidR="0098391F" w:rsidRPr="000E3E36">
              <w:t>6</w:t>
            </w:r>
          </w:p>
          <w:p w:rsidR="009E5360" w:rsidRPr="000E3E36" w:rsidRDefault="009E5360" w:rsidP="0098391F">
            <w:pPr>
              <w:snapToGrid w:val="0"/>
              <w:jc w:val="center"/>
            </w:pPr>
            <w:r w:rsidRPr="000E3E36">
              <w:t>31.12.201</w:t>
            </w:r>
            <w:r w:rsidR="0098391F" w:rsidRPr="000E3E36">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0E3E36" w:rsidRDefault="009E5360" w:rsidP="00BC366D">
            <w:pPr>
              <w:snapToGrid w:val="0"/>
              <w:jc w:val="center"/>
            </w:pPr>
            <w:r w:rsidRPr="000E3E36">
              <w:t xml:space="preserve">Выполнено полностью. В течение всего года проводился анализ обеспеченности образовательных программ необходимой литературой, учебным оборудованием, учебными и </w:t>
            </w:r>
          </w:p>
          <w:p w:rsidR="009E5360" w:rsidRPr="004D3596" w:rsidRDefault="009E5360" w:rsidP="00021320">
            <w:pPr>
              <w:snapToGrid w:val="0"/>
              <w:rPr>
                <w:highlight w:val="lightGray"/>
              </w:rPr>
            </w:pPr>
            <w:r w:rsidRPr="000E3E36">
              <w:t xml:space="preserve">учебно-методическими материалами. </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CD69DD">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CD69DD">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021320">
            <w:pPr>
              <w:snapToGrid w:val="0"/>
            </w:pPr>
            <w:r>
              <w:t xml:space="preserve">Зав. кафедрами отслеживать заказ необходимой литературой  НБ УлГУ раз в квартал , планировать издания учебных и учебно-методических пособий по дисциплинам кафедр. </w:t>
            </w:r>
          </w:p>
        </w:tc>
      </w:tr>
      <w:tr w:rsidR="009E5360" w:rsidRPr="006C10A9" w:rsidTr="000E3E36">
        <w:trPr>
          <w:cantSplit/>
          <w:trHeight w:val="867"/>
        </w:trPr>
        <w:tc>
          <w:tcPr>
            <w:tcW w:w="15240"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rsidR="009E5360" w:rsidRPr="006C10A9" w:rsidRDefault="009E5360" w:rsidP="006C53B9">
            <w:pPr>
              <w:pStyle w:val="1"/>
              <w:numPr>
                <w:ilvl w:val="0"/>
                <w:numId w:val="0"/>
              </w:numPr>
              <w:rPr>
                <w:b w:val="0"/>
                <w:bCs w:val="0"/>
                <w:sz w:val="22"/>
                <w:szCs w:val="22"/>
              </w:rPr>
            </w:pPr>
            <w:bookmarkStart w:id="5" w:name="_Toc380498283"/>
            <w:bookmarkStart w:id="6" w:name="_Toc442239768"/>
            <w:r w:rsidRPr="009C08B3">
              <w:rPr>
                <w:i w:val="0"/>
                <w:iCs w:val="0"/>
                <w:sz w:val="22"/>
                <w:szCs w:val="22"/>
              </w:rPr>
              <w:t>Процесс 2.3 «</w:t>
            </w:r>
            <w:r w:rsidRPr="00EF7890">
              <w:rPr>
                <w:i w:val="0"/>
                <w:iCs w:val="0"/>
                <w:sz w:val="22"/>
                <w:szCs w:val="22"/>
              </w:rPr>
              <w:t>ПРЕДОСТАВЛЕНИЕ ОБРАЗОВАТЕЛЬНЫХ УСЛУГ ДОПОЛНИТЕЛЬНОГО ОБРАЗОВАНИЯ</w:t>
            </w:r>
            <w:r w:rsidRPr="00EF7890">
              <w:rPr>
                <w:i w:val="0"/>
                <w:iCs w:val="0"/>
                <w:sz w:val="22"/>
                <w:szCs w:val="22"/>
              </w:rPr>
              <w:br/>
              <w:t>(дополнительные общеразвивающие программы довузовской подготовки)</w:t>
            </w:r>
            <w:r w:rsidRPr="009C08B3">
              <w:rPr>
                <w:i w:val="0"/>
                <w:iCs w:val="0"/>
                <w:sz w:val="22"/>
                <w:szCs w:val="22"/>
              </w:rPr>
              <w:t>»</w:t>
            </w:r>
            <w:bookmarkEnd w:id="5"/>
            <w:bookmarkEnd w:id="6"/>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7"/>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0E3E36" w:rsidRDefault="009E5360" w:rsidP="00BC366D">
            <w:pPr>
              <w:snapToGrid w:val="0"/>
            </w:pPr>
            <w:r w:rsidRPr="000E3E36">
              <w:t>Проведение методической и профориентационной работы в профильных классах.</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Никитина Т.Е.</w:t>
            </w:r>
          </w:p>
          <w:p w:rsidR="009E5360" w:rsidRDefault="009E5360" w:rsidP="00BC366D">
            <w:pPr>
              <w:snapToGrid w:val="0"/>
            </w:pPr>
            <w:r>
              <w:t>Зав. кафедрами</w:t>
            </w:r>
          </w:p>
          <w:p w:rsidR="009E5360" w:rsidRPr="00707EC9" w:rsidRDefault="009E5360" w:rsidP="00BC366D">
            <w:pPr>
              <w:snapToGrid w:val="0"/>
            </w:pPr>
            <w:r>
              <w:t xml:space="preserve">Жарков А.В. </w:t>
            </w:r>
          </w:p>
        </w:tc>
        <w:tc>
          <w:tcPr>
            <w:tcW w:w="1134" w:type="dxa"/>
            <w:tcBorders>
              <w:top w:val="single" w:sz="2" w:space="0" w:color="000000"/>
              <w:left w:val="single" w:sz="2" w:space="0" w:color="000000"/>
              <w:bottom w:val="single" w:sz="2" w:space="0" w:color="000000"/>
              <w:right w:val="single" w:sz="2" w:space="0" w:color="000000"/>
            </w:tcBorders>
          </w:tcPr>
          <w:p w:rsidR="009E5360" w:rsidRPr="00707EC9" w:rsidRDefault="009E5360" w:rsidP="0098391F">
            <w:pPr>
              <w:snapToGrid w:val="0"/>
              <w:jc w:val="center"/>
            </w:pPr>
            <w:r w:rsidRPr="00750CF8">
              <w:t>01.01.201</w:t>
            </w:r>
            <w:r w:rsidR="0098391F">
              <w:t>6</w:t>
            </w:r>
            <w:r>
              <w:t>31.12.201</w:t>
            </w:r>
            <w:r w:rsidR="0098391F">
              <w:t>6</w:t>
            </w:r>
          </w:p>
        </w:tc>
        <w:tc>
          <w:tcPr>
            <w:tcW w:w="1283" w:type="dxa"/>
            <w:tcBorders>
              <w:top w:val="single" w:sz="2" w:space="0" w:color="000000"/>
              <w:left w:val="single" w:sz="2" w:space="0" w:color="000000"/>
              <w:bottom w:val="single" w:sz="2" w:space="0" w:color="000000"/>
              <w:right w:val="single" w:sz="2" w:space="0" w:color="000000"/>
            </w:tcBorders>
          </w:tcPr>
          <w:p w:rsidR="0098391F" w:rsidRDefault="009E5360" w:rsidP="0098391F">
            <w:pPr>
              <w:snapToGrid w:val="0"/>
              <w:jc w:val="center"/>
            </w:pPr>
            <w:r w:rsidRPr="00750CF8">
              <w:t>01.01.201</w:t>
            </w:r>
            <w:r w:rsidR="0098391F">
              <w:t>6</w:t>
            </w:r>
          </w:p>
          <w:p w:rsidR="009E5360" w:rsidRPr="00707EC9" w:rsidRDefault="009E5360" w:rsidP="0098391F">
            <w:pPr>
              <w:snapToGrid w:val="0"/>
              <w:jc w:val="center"/>
            </w:pPr>
            <w:r>
              <w:t>31.12.201</w:t>
            </w:r>
            <w:r w:rsidR="0098391F">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Default="009E5360" w:rsidP="001A6744">
            <w:pPr>
              <w:snapToGrid w:val="0"/>
            </w:pPr>
            <w:r>
              <w:t xml:space="preserve">Профильные классы факультетом не ведутся. </w:t>
            </w:r>
            <w:r w:rsidRPr="0098391F">
              <w:rPr>
                <w:color w:val="000000"/>
              </w:rPr>
              <w:t xml:space="preserve">Начата работа по проведению профильного факультатива </w:t>
            </w:r>
            <w:r w:rsidRPr="0098391F">
              <w:t>в лицее №2.</w:t>
            </w:r>
            <w:r>
              <w:t xml:space="preserve"> Проводилась методическая и профориентационная работа в гимназиях, лицеях гуманитарной направленности, ДХШ. </w:t>
            </w:r>
          </w:p>
          <w:p w:rsidR="009E5360" w:rsidRDefault="009E5360" w:rsidP="00AD6A5D">
            <w:pPr>
              <w:snapToGrid w:val="0"/>
            </w:pPr>
            <w:r>
              <w:t xml:space="preserve">Профориентационная </w:t>
            </w:r>
            <w:r w:rsidRPr="00FE2227">
              <w:t xml:space="preserve"> работ</w:t>
            </w:r>
            <w:r>
              <w:t xml:space="preserve">а ведется в курируемых классах: </w:t>
            </w:r>
            <w:r w:rsidRPr="00AD6A5D">
              <w:t>МБОУ СОШ № 6 им. И.Н. Ульянова</w:t>
            </w:r>
            <w:r>
              <w:t xml:space="preserve"> (театральная студия); </w:t>
            </w:r>
            <w:r w:rsidRPr="00AD6A5D">
              <w:t>МБОУ СОШ № 22 им. Василия Тезетева</w:t>
            </w:r>
            <w:r>
              <w:t xml:space="preserve"> (театральная студия); </w:t>
            </w:r>
            <w:r w:rsidRPr="00AD6A5D">
              <w:t>ГУЧ ШКОЛА-ИНТЕРНАТ №87 1-ОГО ВИДА</w:t>
            </w:r>
            <w:r>
              <w:t xml:space="preserve"> (музыкально-пластическая студия); </w:t>
            </w:r>
            <w:r w:rsidRPr="00AD6A5D">
              <w:t>ГАУ ДО "Областная детская школа искусств</w:t>
            </w:r>
            <w:r>
              <w:t xml:space="preserve">» (кружок компьютерной графики); </w:t>
            </w:r>
          </w:p>
          <w:p w:rsidR="009E5360" w:rsidRPr="007A5D98" w:rsidRDefault="009E5360" w:rsidP="00AD6A5D">
            <w:pPr>
              <w:snapToGrid w:val="0"/>
            </w:pPr>
            <w:r w:rsidRPr="00AD6A5D">
              <w:t>МБУ ДО «Детская школа искусств № 12»</w:t>
            </w:r>
            <w:r>
              <w:t xml:space="preserve"> (</w:t>
            </w:r>
            <w:r w:rsidRPr="00AD6A5D">
              <w:t>Студия «Основы изобразительной грамоты»</w:t>
            </w:r>
            <w:r>
              <w:t xml:space="preserve">). </w:t>
            </w:r>
          </w:p>
          <w:p w:rsidR="002532A8" w:rsidRPr="002532A8" w:rsidRDefault="002532A8" w:rsidP="00AD6A5D">
            <w:pPr>
              <w:snapToGrid w:val="0"/>
            </w:pPr>
            <w:r w:rsidRPr="002532A8">
              <w:t>Направление «Культурология»:   профориентационная работа ведется в Гимназиях №33, №20, в средних школах №6, №85, №76, №5, в Педучилище №1, Ульяновском пе</w:t>
            </w:r>
            <w:r w:rsidRPr="002532A8">
              <w:t>д</w:t>
            </w:r>
            <w:r w:rsidRPr="002532A8">
              <w:t>училище №4, Училище культуры, Димитровградском музыкальном колледже</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CD69DD">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CD69DD">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204367" w:rsidRDefault="009E5360" w:rsidP="00F378EA">
            <w:pPr>
              <w:snapToGrid w:val="0"/>
              <w:rPr>
                <w:highlight w:val="yellow"/>
              </w:rPr>
            </w:pPr>
            <w:r>
              <w:t>Зав. кафедрами вести работу в курируемых классах гимназий, лицеев, ДХШ. В пл</w:t>
            </w:r>
            <w:r>
              <w:t>а</w:t>
            </w:r>
            <w:r>
              <w:t xml:space="preserve">нах кафедр отражать данное направление деятельности. </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7"/>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FE2227">
              <w:t>Организация профильных олимпиад, конкурсов, фестивалей и пр. для отбора и поддержки одаренных детей.</w:t>
            </w:r>
          </w:p>
        </w:tc>
        <w:tc>
          <w:tcPr>
            <w:tcW w:w="1985" w:type="dxa"/>
            <w:tcBorders>
              <w:top w:val="single" w:sz="2" w:space="0" w:color="000000"/>
              <w:left w:val="single" w:sz="2" w:space="0" w:color="000000"/>
              <w:bottom w:val="single" w:sz="2" w:space="0" w:color="000000"/>
            </w:tcBorders>
          </w:tcPr>
          <w:p w:rsidR="009E5360" w:rsidRDefault="009E5360" w:rsidP="00CD69DD">
            <w:pPr>
              <w:snapToGrid w:val="0"/>
            </w:pPr>
            <w:r>
              <w:t>Никитина Т.Е.</w:t>
            </w:r>
          </w:p>
          <w:p w:rsidR="009E5360" w:rsidRDefault="009E5360" w:rsidP="00CD69DD">
            <w:pPr>
              <w:snapToGrid w:val="0"/>
            </w:pPr>
            <w:r>
              <w:t>Зав. кафедрами</w:t>
            </w:r>
          </w:p>
          <w:p w:rsidR="009E5360" w:rsidRPr="00707EC9" w:rsidRDefault="009E5360" w:rsidP="00CD69DD">
            <w:pPr>
              <w:snapToGrid w:val="0"/>
            </w:pPr>
            <w:r>
              <w:t xml:space="preserve">Жарков А.В. </w:t>
            </w:r>
          </w:p>
        </w:tc>
        <w:tc>
          <w:tcPr>
            <w:tcW w:w="1134" w:type="dxa"/>
            <w:tcBorders>
              <w:top w:val="single" w:sz="2" w:space="0" w:color="000000"/>
              <w:left w:val="single" w:sz="2" w:space="0" w:color="000000"/>
              <w:bottom w:val="single" w:sz="2" w:space="0" w:color="000000"/>
              <w:right w:val="single" w:sz="2" w:space="0" w:color="000000"/>
            </w:tcBorders>
          </w:tcPr>
          <w:p w:rsidR="009E5360" w:rsidRPr="00707EC9" w:rsidRDefault="009E5360" w:rsidP="0098391F">
            <w:pPr>
              <w:snapToGrid w:val="0"/>
              <w:jc w:val="center"/>
            </w:pPr>
            <w:r w:rsidRPr="00750CF8">
              <w:t>01.01.201</w:t>
            </w:r>
            <w:r w:rsidR="0098391F">
              <w:t>6</w:t>
            </w:r>
            <w:r>
              <w:t>31.12.201</w:t>
            </w:r>
            <w:r w:rsidR="0098391F">
              <w:t>6</w:t>
            </w:r>
          </w:p>
        </w:tc>
        <w:tc>
          <w:tcPr>
            <w:tcW w:w="1283" w:type="dxa"/>
            <w:tcBorders>
              <w:top w:val="single" w:sz="2" w:space="0" w:color="000000"/>
              <w:left w:val="single" w:sz="2" w:space="0" w:color="000000"/>
              <w:bottom w:val="single" w:sz="2" w:space="0" w:color="000000"/>
              <w:right w:val="single" w:sz="2" w:space="0" w:color="000000"/>
            </w:tcBorders>
          </w:tcPr>
          <w:p w:rsidR="0098391F" w:rsidRDefault="009E5360" w:rsidP="0098391F">
            <w:pPr>
              <w:snapToGrid w:val="0"/>
              <w:jc w:val="center"/>
            </w:pPr>
            <w:r w:rsidRPr="00750CF8">
              <w:t>01.01.201</w:t>
            </w:r>
            <w:r w:rsidR="0098391F">
              <w:t>6</w:t>
            </w:r>
          </w:p>
          <w:p w:rsidR="009E5360" w:rsidRPr="00707EC9" w:rsidRDefault="009E5360" w:rsidP="0098391F">
            <w:pPr>
              <w:snapToGrid w:val="0"/>
              <w:jc w:val="center"/>
            </w:pPr>
            <w:r>
              <w:t>31.12.201</w:t>
            </w:r>
            <w:r w:rsidR="0098391F">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0E3E36" w:rsidRDefault="009E5360" w:rsidP="00204367">
            <w:pPr>
              <w:snapToGrid w:val="0"/>
            </w:pPr>
            <w:r w:rsidRPr="000E3E36">
              <w:t>Проведены:</w:t>
            </w:r>
          </w:p>
          <w:p w:rsidR="009E5360" w:rsidRPr="000E3E36" w:rsidRDefault="009E5360" w:rsidP="007E6667">
            <w:pPr>
              <w:snapToGrid w:val="0"/>
            </w:pPr>
            <w:r w:rsidRPr="000E3E36">
              <w:t>1. 19 марта 2016 г. был проведен XIV областной очный конкурс по рисунку, живописи и композиции.</w:t>
            </w:r>
          </w:p>
          <w:p w:rsidR="009E5360" w:rsidRPr="000E3E36" w:rsidRDefault="009E5360" w:rsidP="007E6667">
            <w:pPr>
              <w:snapToGrid w:val="0"/>
            </w:pPr>
            <w:r w:rsidRPr="000E3E36">
              <w:t>Конкурс проводился в двух возрастных категориях:</w:t>
            </w:r>
          </w:p>
          <w:p w:rsidR="009E5360" w:rsidRPr="000E3E36" w:rsidRDefault="009E5360" w:rsidP="007E6667">
            <w:pPr>
              <w:snapToGrid w:val="0"/>
            </w:pPr>
            <w:r w:rsidRPr="000E3E36">
              <w:t>1 возрастная категория 11–14 лет</w:t>
            </w:r>
          </w:p>
          <w:p w:rsidR="009E5360" w:rsidRPr="000E3E36" w:rsidRDefault="009E5360" w:rsidP="007E6667">
            <w:pPr>
              <w:snapToGrid w:val="0"/>
            </w:pPr>
            <w:r w:rsidRPr="000E3E36">
              <w:t>2 возрастная категория 15–18 лет</w:t>
            </w:r>
          </w:p>
          <w:p w:rsidR="009E5360" w:rsidRPr="000E3E36" w:rsidRDefault="009E5360" w:rsidP="007E6667">
            <w:pPr>
              <w:snapToGrid w:val="0"/>
            </w:pPr>
            <w:r w:rsidRPr="000E3E36">
              <w:t>В конкурсе приняли участие около 330 обучающихся Ульяновской области.</w:t>
            </w:r>
          </w:p>
          <w:p w:rsidR="009E5360" w:rsidRPr="000E3E36" w:rsidRDefault="009E5360" w:rsidP="007E6667">
            <w:pPr>
              <w:snapToGrid w:val="0"/>
            </w:pPr>
            <w:r w:rsidRPr="000E3E36">
              <w:t xml:space="preserve">Участники: </w:t>
            </w:r>
          </w:p>
          <w:p w:rsidR="009E5360" w:rsidRPr="000E3E36" w:rsidRDefault="00827BEE" w:rsidP="007E6667">
            <w:pPr>
              <w:snapToGrid w:val="0"/>
            </w:pPr>
            <w:r w:rsidRPr="000E3E36">
              <w:t xml:space="preserve">А. </w:t>
            </w:r>
            <w:r w:rsidR="009E5360" w:rsidRPr="000E3E36">
              <w:t>Ульяновские школы искусств и художественные школы: ДШИ № 8, ДШИ № 10 , ДШИ № 6, ДШИ № 4, ДШИ №7, ДШИ №2, ДШИ №13, ДШИ №5 им. Балакирева, Де</w:t>
            </w:r>
            <w:r w:rsidR="009E5360" w:rsidRPr="000E3E36">
              <w:t>т</w:t>
            </w:r>
            <w:r w:rsidR="009E5360" w:rsidRPr="000E3E36">
              <w:t>ская художественная школа, Областная детская школа искусств, Областная детская школа искусств</w:t>
            </w:r>
          </w:p>
          <w:p w:rsidR="009E5360" w:rsidRPr="000E3E36" w:rsidRDefault="00827BEE" w:rsidP="007E6667">
            <w:pPr>
              <w:snapToGrid w:val="0"/>
            </w:pPr>
            <w:r w:rsidRPr="000E3E36">
              <w:t xml:space="preserve">Б. </w:t>
            </w:r>
            <w:r w:rsidR="009E5360" w:rsidRPr="000E3E36">
              <w:t xml:space="preserve"> Школы области: Новоульяновская ДШИ им. Ю.Ф.Горячева, ДХШ Димитровград, Языковская ДШИ, Языковская ДШИ, Цильнинское ДШИ, Чердаклинское ДШИ, Черда</w:t>
            </w:r>
            <w:r w:rsidR="009E5360" w:rsidRPr="000E3E36">
              <w:t>к</w:t>
            </w:r>
            <w:r w:rsidR="009E5360" w:rsidRPr="000E3E36">
              <w:t>линское ДШИ, ДШИ им. Пластова Карсун</w:t>
            </w:r>
          </w:p>
          <w:p w:rsidR="00827BEE" w:rsidRPr="000E3E36" w:rsidRDefault="00827BEE" w:rsidP="007E6667">
            <w:pPr>
              <w:snapToGrid w:val="0"/>
            </w:pPr>
            <w:r w:rsidRPr="000E3E36">
              <w:t>2. 13.11.2016-Олимпиада для школьников по русскому языку и литературе. Отв. Литвинко О.А., Костерина Э.К., Полякова О.Г.</w:t>
            </w:r>
          </w:p>
          <w:p w:rsidR="009E5360" w:rsidRPr="00204367" w:rsidRDefault="009E5360" w:rsidP="006816B1">
            <w:pPr>
              <w:snapToGrid w:val="0"/>
            </w:pPr>
            <w:r w:rsidRPr="000E3E36">
              <w:t xml:space="preserve"> </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CD69DD">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CD69DD">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204367">
            <w:pPr>
              <w:snapToGrid w:val="0"/>
            </w:pPr>
            <w:r>
              <w:t xml:space="preserve">Процесс отлажен. </w:t>
            </w:r>
            <w:r w:rsidRPr="001A6744">
              <w:t>Предложений нет.</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7"/>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FE2227">
              <w:t>Обеспечение массовой явки потенциальных абитуриентов на плановый День открытых дверей подразделения.</w:t>
            </w:r>
          </w:p>
        </w:tc>
        <w:tc>
          <w:tcPr>
            <w:tcW w:w="1985" w:type="dxa"/>
            <w:tcBorders>
              <w:top w:val="single" w:sz="2" w:space="0" w:color="000000"/>
              <w:left w:val="single" w:sz="2" w:space="0" w:color="000000"/>
              <w:bottom w:val="single" w:sz="2" w:space="0" w:color="000000"/>
            </w:tcBorders>
          </w:tcPr>
          <w:p w:rsidR="009E5360" w:rsidRDefault="009E5360" w:rsidP="00C507D1">
            <w:pPr>
              <w:snapToGrid w:val="0"/>
            </w:pPr>
            <w:r>
              <w:t>Никитина Т.Е.</w:t>
            </w:r>
          </w:p>
          <w:p w:rsidR="009E5360" w:rsidRDefault="009E5360" w:rsidP="00C507D1">
            <w:pPr>
              <w:snapToGrid w:val="0"/>
            </w:pPr>
            <w:r>
              <w:t>Зав. кафедрами</w:t>
            </w:r>
          </w:p>
          <w:p w:rsidR="009E5360" w:rsidRPr="00707EC9" w:rsidRDefault="009E5360" w:rsidP="00C507D1">
            <w:pPr>
              <w:snapToGrid w:val="0"/>
            </w:pPr>
            <w:r>
              <w:lastRenderedPageBreak/>
              <w:t>Жарков А.В.</w:t>
            </w:r>
          </w:p>
        </w:tc>
        <w:tc>
          <w:tcPr>
            <w:tcW w:w="1134" w:type="dxa"/>
            <w:tcBorders>
              <w:top w:val="single" w:sz="2" w:space="0" w:color="000000"/>
              <w:left w:val="single" w:sz="2" w:space="0" w:color="000000"/>
              <w:bottom w:val="single" w:sz="2" w:space="0" w:color="000000"/>
              <w:right w:val="single" w:sz="2" w:space="0" w:color="000000"/>
            </w:tcBorders>
          </w:tcPr>
          <w:p w:rsidR="009E5360" w:rsidRPr="00707EC9" w:rsidRDefault="009E5360" w:rsidP="0098391F">
            <w:pPr>
              <w:snapToGrid w:val="0"/>
              <w:jc w:val="center"/>
            </w:pPr>
            <w:r w:rsidRPr="00750CF8">
              <w:lastRenderedPageBreak/>
              <w:t>01.01.201</w:t>
            </w:r>
            <w:r w:rsidR="0098391F">
              <w:t>6</w:t>
            </w:r>
            <w:r>
              <w:t>31.12.201</w:t>
            </w:r>
            <w:r w:rsidR="0098391F">
              <w:t>6</w:t>
            </w:r>
          </w:p>
        </w:tc>
        <w:tc>
          <w:tcPr>
            <w:tcW w:w="1283" w:type="dxa"/>
            <w:tcBorders>
              <w:top w:val="single" w:sz="2" w:space="0" w:color="000000"/>
              <w:left w:val="single" w:sz="2" w:space="0" w:color="000000"/>
              <w:bottom w:val="single" w:sz="2" w:space="0" w:color="000000"/>
              <w:right w:val="single" w:sz="2" w:space="0" w:color="000000"/>
            </w:tcBorders>
          </w:tcPr>
          <w:p w:rsidR="0098391F" w:rsidRDefault="009E5360" w:rsidP="0098391F">
            <w:pPr>
              <w:snapToGrid w:val="0"/>
              <w:jc w:val="center"/>
            </w:pPr>
            <w:r w:rsidRPr="00750CF8">
              <w:t>01.01.201</w:t>
            </w:r>
            <w:r w:rsidR="0098391F">
              <w:t>6</w:t>
            </w:r>
          </w:p>
          <w:p w:rsidR="009E5360" w:rsidRPr="00707EC9" w:rsidRDefault="009E5360" w:rsidP="0098391F">
            <w:pPr>
              <w:snapToGrid w:val="0"/>
              <w:jc w:val="center"/>
            </w:pPr>
            <w:r>
              <w:t>31.12.201</w:t>
            </w:r>
            <w:r w:rsidR="0098391F">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0E3E36" w:rsidRDefault="009E5360" w:rsidP="00CA59F7">
            <w:pPr>
              <w:snapToGrid w:val="0"/>
            </w:pPr>
            <w:r w:rsidRPr="000E3E36">
              <w:lastRenderedPageBreak/>
              <w:t>Для участия в Дне открытых дверей факультета культуры и искусства приглашались обучающиеся  МБОУ ДО «ДХШ»</w:t>
            </w:r>
          </w:p>
          <w:p w:rsidR="009E5360" w:rsidRPr="0076172B" w:rsidRDefault="009E5360" w:rsidP="00004651">
            <w:pPr>
              <w:snapToGrid w:val="0"/>
            </w:pPr>
            <w:r w:rsidRPr="000E3E36">
              <w:t>Кафедр</w:t>
            </w:r>
            <w:r w:rsidR="00004651" w:rsidRPr="000E3E36">
              <w:t>ы</w:t>
            </w:r>
            <w:r w:rsidRPr="000E3E36">
              <w:t xml:space="preserve"> проводил</w:t>
            </w:r>
            <w:r w:rsidR="00004651" w:rsidRPr="000E3E36">
              <w:t>и</w:t>
            </w:r>
            <w:r w:rsidRPr="0098391F">
              <w:t xml:space="preserve"> обзвон школ и выставлял</w:t>
            </w:r>
            <w:r w:rsidR="00004651" w:rsidRPr="0098391F">
              <w:t>и</w:t>
            </w:r>
            <w:r w:rsidRPr="0098391F">
              <w:t xml:space="preserve"> приглашение на сайтах СОШ.</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CD69DD">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CD69DD">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F378EA">
            <w:pPr>
              <w:snapToGrid w:val="0"/>
              <w:jc w:val="both"/>
            </w:pPr>
            <w:r>
              <w:t xml:space="preserve">Отсутствовала информация на </w:t>
            </w:r>
            <w:r>
              <w:rPr>
                <w:lang w:val="en-US"/>
              </w:rPr>
              <w:t>web</w:t>
            </w:r>
            <w:r>
              <w:t>-странице подразделения, не всегда использовалась рекламная продукция.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F378EA" w:rsidRDefault="009E5360" w:rsidP="00AD3CB9">
            <w:pPr>
              <w:snapToGrid w:val="0"/>
            </w:pPr>
            <w:r w:rsidRPr="00F378EA">
              <w:t>Зав. кафедрами четче выполнять плановые показатели по профориентационнной ра</w:t>
            </w:r>
          </w:p>
          <w:p w:rsidR="009E5360" w:rsidRPr="00707EC9" w:rsidRDefault="009E5360" w:rsidP="00AD3CB9">
            <w:pPr>
              <w:snapToGrid w:val="0"/>
            </w:pPr>
            <w:r w:rsidRPr="00F378EA">
              <w:t>боте.</w:t>
            </w:r>
            <w:r>
              <w:t xml:space="preserve"> </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7"/>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FE2227">
              <w:t>Привлечение ведущих преподавателей к ведению курсов по подготовке к поступлению в вуз и ЕГЭ, организуемых Управлением довузовского образования, а также подготовительных курсов в рамках эксперимента Правительства РФ по обучению молодых женщин в возрасте до 23 лет, имеющих одного и более детей.</w:t>
            </w:r>
          </w:p>
        </w:tc>
        <w:tc>
          <w:tcPr>
            <w:tcW w:w="1985" w:type="dxa"/>
            <w:tcBorders>
              <w:top w:val="single" w:sz="2" w:space="0" w:color="000000"/>
              <w:left w:val="single" w:sz="2" w:space="0" w:color="000000"/>
              <w:bottom w:val="single" w:sz="2" w:space="0" w:color="000000"/>
            </w:tcBorders>
          </w:tcPr>
          <w:p w:rsidR="009E5360" w:rsidRPr="00707EC9" w:rsidRDefault="009E5360" w:rsidP="00BC366D">
            <w:pPr>
              <w:snapToGrid w:val="0"/>
            </w:pPr>
            <w:r>
              <w:t xml:space="preserve">Никитина Т.Е. </w:t>
            </w:r>
          </w:p>
        </w:tc>
        <w:tc>
          <w:tcPr>
            <w:tcW w:w="1134" w:type="dxa"/>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1283" w:type="dxa"/>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0E3E36" w:rsidRDefault="009E5360" w:rsidP="00F5430E">
            <w:pPr>
              <w:snapToGrid w:val="0"/>
            </w:pPr>
            <w:r w:rsidRPr="000E3E36">
              <w:t>Ведение курсов по русскому языку и курсов по дисциплине «Композиция», организуемых Управлением довузовского образования проводилось в течение года. На подготов</w:t>
            </w:r>
            <w:r w:rsidRPr="000E3E36">
              <w:t>и</w:t>
            </w:r>
            <w:r w:rsidRPr="000E3E36">
              <w:t xml:space="preserve">тельных курсах Управления довузовского образования работают Чеченева С.Б., Переверзева Н.М. и др. преподаватели. </w:t>
            </w:r>
          </w:p>
          <w:p w:rsidR="009E5360" w:rsidRPr="000E3E36" w:rsidRDefault="009E5360" w:rsidP="0076172B">
            <w:pPr>
              <w:snapToGrid w:val="0"/>
            </w:pPr>
            <w:r w:rsidRPr="000E3E36">
              <w:t>К ведению курсов по подготовке к поступлению на направление «Дизайн» (профиль «Дизайн среды») привлекались:</w:t>
            </w:r>
          </w:p>
          <w:p w:rsidR="009E5360" w:rsidRPr="000E3E36" w:rsidRDefault="009E5360" w:rsidP="0076172B">
            <w:pPr>
              <w:numPr>
                <w:ilvl w:val="0"/>
                <w:numId w:val="33"/>
              </w:numPr>
              <w:snapToGrid w:val="0"/>
            </w:pPr>
            <w:r w:rsidRPr="000E3E36">
              <w:t>Профессор кафедры дизайна и искусства интерьера Г.И. Мишова</w:t>
            </w:r>
          </w:p>
          <w:p w:rsidR="009E5360" w:rsidRPr="000E3E36" w:rsidRDefault="009E5360" w:rsidP="0076172B">
            <w:pPr>
              <w:numPr>
                <w:ilvl w:val="0"/>
                <w:numId w:val="33"/>
              </w:numPr>
              <w:snapToGrid w:val="0"/>
            </w:pPr>
            <w:r w:rsidRPr="000E3E36">
              <w:t>Доцент кафедры дизайна и искусства интерьера А.В. Панова</w:t>
            </w:r>
          </w:p>
          <w:p w:rsidR="009E5360" w:rsidRPr="00707EC9" w:rsidRDefault="009E5360" w:rsidP="0076172B">
            <w:pPr>
              <w:snapToGrid w:val="0"/>
            </w:pPr>
            <w:r w:rsidRPr="000E3E36">
              <w:t xml:space="preserve">       3.    Доцент кафедры дизайна и искусства интерьера Н.Н. Марсакова</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F5430E">
            <w:pPr>
              <w:tabs>
                <w:tab w:val="left" w:pos="5409"/>
              </w:tabs>
              <w:snapToGrid w:val="0"/>
              <w:jc w:val="cente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F5430E">
            <w:pPr>
              <w:tabs>
                <w:tab w:val="left" w:pos="5409"/>
              </w:tabs>
              <w:snapToGrid w:val="0"/>
              <w:jc w:val="cente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Default="009E5360" w:rsidP="00F5430E">
            <w:pPr>
              <w:tabs>
                <w:tab w:val="left" w:pos="5409"/>
              </w:tabs>
              <w:snapToGrid w:val="0"/>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F5430E">
            <w:pPr>
              <w:tabs>
                <w:tab w:val="left" w:pos="5409"/>
              </w:tabs>
              <w:snapToGrid w:val="0"/>
            </w:pPr>
            <w:r>
              <w:t xml:space="preserve">Процесс отлажен. Предложений нет. </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7"/>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4B7096" w:rsidRDefault="009E5360" w:rsidP="00CE5AA7">
            <w:pPr>
              <w:snapToGrid w:val="0"/>
            </w:pPr>
            <w:r w:rsidRPr="004B7096">
              <w:t>Организация и проведение мероприятий в рамках ежегодных планов-графиков «Абитуриент-2015» и «Абитуриент-2016»:</w:t>
            </w:r>
          </w:p>
          <w:p w:rsidR="009E5360" w:rsidRPr="004B7096" w:rsidRDefault="009E5360" w:rsidP="00C3204C">
            <w:pPr>
              <w:widowControl w:val="0"/>
              <w:numPr>
                <w:ilvl w:val="0"/>
                <w:numId w:val="4"/>
              </w:numPr>
              <w:tabs>
                <w:tab w:val="left" w:pos="317"/>
              </w:tabs>
              <w:ind w:left="317" w:hanging="284"/>
            </w:pPr>
            <w:r w:rsidRPr="004B7096">
              <w:t>участие в дне открытых дверей УлГУ;</w:t>
            </w:r>
          </w:p>
          <w:p w:rsidR="009E5360" w:rsidRPr="004B7096" w:rsidRDefault="009E5360" w:rsidP="00C3204C">
            <w:pPr>
              <w:widowControl w:val="0"/>
              <w:numPr>
                <w:ilvl w:val="0"/>
                <w:numId w:val="4"/>
              </w:numPr>
              <w:tabs>
                <w:tab w:val="left" w:pos="317"/>
              </w:tabs>
              <w:ind w:left="317" w:hanging="284"/>
            </w:pPr>
            <w:r w:rsidRPr="004B7096">
              <w:t>участие в выездных днях абитуриента в районах области;</w:t>
            </w:r>
          </w:p>
          <w:p w:rsidR="009E5360" w:rsidRPr="004B7096" w:rsidRDefault="009E5360" w:rsidP="00C3204C">
            <w:pPr>
              <w:widowControl w:val="0"/>
              <w:numPr>
                <w:ilvl w:val="0"/>
                <w:numId w:val="4"/>
              </w:numPr>
              <w:tabs>
                <w:tab w:val="left" w:pos="317"/>
              </w:tabs>
              <w:ind w:left="317" w:hanging="284"/>
            </w:pPr>
            <w:r w:rsidRPr="004B7096">
              <w:t>привлечение ведущих преподавателей подразделения к проведению университетских предметных олимпиад;</w:t>
            </w:r>
          </w:p>
          <w:p w:rsidR="009E5360" w:rsidRPr="00FE2227" w:rsidRDefault="009E5360" w:rsidP="00CE5AA7">
            <w:pPr>
              <w:snapToGrid w:val="0"/>
            </w:pPr>
            <w:r w:rsidRPr="004B7096">
              <w:t>участие в проекте «Региональные интеллектуальные игры».</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 xml:space="preserve">Никитина Т.Е. </w:t>
            </w:r>
          </w:p>
          <w:p w:rsidR="009E5360" w:rsidRPr="00EF7890" w:rsidRDefault="009E5360" w:rsidP="00855860">
            <w:pPr>
              <w:snapToGrid w:val="0"/>
            </w:pPr>
            <w:r w:rsidRPr="00EF7890">
              <w:t>Зав. кафедрами</w:t>
            </w:r>
          </w:p>
          <w:p w:rsidR="009E5360" w:rsidRPr="00EF7890" w:rsidRDefault="009E5360" w:rsidP="00855860">
            <w:pPr>
              <w:snapToGrid w:val="0"/>
            </w:pPr>
            <w:r w:rsidRPr="00EF7890">
              <w:t>Гузенко Е.С.</w:t>
            </w:r>
          </w:p>
          <w:p w:rsidR="009E5360" w:rsidRPr="00EF7890" w:rsidRDefault="009E5360" w:rsidP="00855860">
            <w:pPr>
              <w:snapToGrid w:val="0"/>
            </w:pPr>
            <w:r w:rsidRPr="00EF7890">
              <w:t>Жарков А.В.</w:t>
            </w:r>
          </w:p>
          <w:p w:rsidR="009E5360" w:rsidRPr="00707EC9" w:rsidRDefault="009E5360" w:rsidP="00855860">
            <w:pPr>
              <w:snapToGrid w:val="0"/>
            </w:pPr>
            <w:r w:rsidRPr="00EF7890">
              <w:t>.</w:t>
            </w:r>
          </w:p>
        </w:tc>
        <w:tc>
          <w:tcPr>
            <w:tcW w:w="1134" w:type="dxa"/>
            <w:tcBorders>
              <w:top w:val="single" w:sz="2" w:space="0" w:color="000000"/>
              <w:left w:val="single" w:sz="2" w:space="0" w:color="000000"/>
              <w:bottom w:val="single" w:sz="2" w:space="0" w:color="000000"/>
              <w:right w:val="single" w:sz="2" w:space="0" w:color="000000"/>
            </w:tcBorders>
          </w:tcPr>
          <w:p w:rsidR="009E5360" w:rsidRPr="00707EC9" w:rsidRDefault="009E5360" w:rsidP="0098391F">
            <w:pPr>
              <w:snapToGrid w:val="0"/>
              <w:jc w:val="center"/>
            </w:pPr>
            <w:r w:rsidRPr="00750CF8">
              <w:t>01.01.201</w:t>
            </w:r>
            <w:r w:rsidR="0098391F">
              <w:t>6</w:t>
            </w:r>
            <w:r>
              <w:t>31.12.201</w:t>
            </w:r>
            <w:r w:rsidR="0098391F">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CD69DD">
            <w:pPr>
              <w:snapToGrid w:val="0"/>
              <w:jc w:val="center"/>
            </w:pPr>
            <w:r w:rsidRPr="00750CF8">
              <w:t>01.01.201</w:t>
            </w:r>
            <w:r w:rsidR="0098391F">
              <w:t>6</w:t>
            </w:r>
          </w:p>
          <w:p w:rsidR="009E5360" w:rsidRPr="00707EC9" w:rsidRDefault="009E5360" w:rsidP="0098391F">
            <w:pPr>
              <w:snapToGrid w:val="0"/>
              <w:jc w:val="center"/>
            </w:pPr>
            <w:r>
              <w:t>31.12.201</w:t>
            </w:r>
            <w:r w:rsidR="0098391F">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0E3E36" w:rsidRDefault="009E5360" w:rsidP="004604E7">
            <w:pPr>
              <w:widowControl w:val="0"/>
              <w:tabs>
                <w:tab w:val="left" w:pos="317"/>
              </w:tabs>
              <w:ind w:left="33"/>
            </w:pPr>
            <w:r w:rsidRPr="000E3E36">
              <w:t>Выполнено: организация и проведение мероприятий в рамках ежегодных планов-графиков «Абитуриент-2015» и «Абитуриент-2016»:</w:t>
            </w:r>
          </w:p>
          <w:p w:rsidR="009E5360" w:rsidRPr="000E3E36" w:rsidRDefault="009E5360" w:rsidP="004604E7">
            <w:pPr>
              <w:widowControl w:val="0"/>
              <w:tabs>
                <w:tab w:val="left" w:pos="317"/>
              </w:tabs>
              <w:ind w:left="33"/>
            </w:pPr>
            <w:r w:rsidRPr="000E3E36">
              <w:t xml:space="preserve"> участие в дне открытых дверей УлГУ; </w:t>
            </w:r>
          </w:p>
          <w:p w:rsidR="009E5360" w:rsidRPr="000E3E36" w:rsidRDefault="009E5360" w:rsidP="004604E7">
            <w:pPr>
              <w:widowControl w:val="0"/>
              <w:tabs>
                <w:tab w:val="left" w:pos="317"/>
              </w:tabs>
              <w:ind w:left="33"/>
            </w:pPr>
            <w:r w:rsidRPr="000E3E36">
              <w:t xml:space="preserve">участие в выездных днях абитуриента в районах области согласно планам кафедр. </w:t>
            </w:r>
          </w:p>
          <w:p w:rsidR="009E5360" w:rsidRPr="000E3E36" w:rsidRDefault="009E5360" w:rsidP="004604E7">
            <w:pPr>
              <w:widowControl w:val="0"/>
              <w:tabs>
                <w:tab w:val="left" w:pos="317"/>
              </w:tabs>
              <w:ind w:left="33"/>
            </w:pPr>
            <w:r w:rsidRPr="000E3E36">
              <w:t>Всего факультетом было самостоятельно организовано 49 мероприятий профориентационного характера.</w:t>
            </w:r>
          </w:p>
          <w:p w:rsidR="009E5360" w:rsidRPr="000E3E36" w:rsidRDefault="009E5360" w:rsidP="004604E7">
            <w:pPr>
              <w:widowControl w:val="0"/>
              <w:tabs>
                <w:tab w:val="left" w:pos="317"/>
              </w:tabs>
              <w:ind w:left="33"/>
            </w:pPr>
            <w:r w:rsidRPr="000E3E36">
              <w:t xml:space="preserve">День открытых дверей ФКИ (Набережная, кор.2, ауд. 40) 21.02.2016 г. </w:t>
            </w:r>
          </w:p>
          <w:p w:rsidR="009E5360" w:rsidRPr="000E3E36" w:rsidRDefault="009E5360" w:rsidP="00D245D0">
            <w:r w:rsidRPr="000E3E36">
              <w:t>Участие в работе комиссии по Олимпиаде для учащихся 9 классов (25.04.2016г.). Председатель – Литвинко О.А..Члены комиссии:Переверзева Н.М.,Чеченева С.Б.</w:t>
            </w:r>
          </w:p>
          <w:p w:rsidR="009E5360" w:rsidRPr="00F94FEB" w:rsidRDefault="009E5360" w:rsidP="00D245D0">
            <w:pPr>
              <w:widowControl w:val="0"/>
              <w:tabs>
                <w:tab w:val="left" w:pos="317"/>
              </w:tabs>
              <w:ind w:left="33"/>
            </w:pPr>
            <w:r w:rsidRPr="000E3E36">
              <w:t>Проведение Олимпиады для учащихся 11 классов, а также лиц, имеющих среднее образование. (27.04.2016 г.) Председатель – Литвинко О.А..Члены комиссии:Переверзева Н.М.,Чеченева С.Б.</w:t>
            </w:r>
          </w:p>
          <w:p w:rsidR="009E5360" w:rsidRPr="001A6744" w:rsidRDefault="009E5360" w:rsidP="00D245D0">
            <w:pPr>
              <w:widowControl w:val="0"/>
              <w:tabs>
                <w:tab w:val="left" w:pos="317"/>
              </w:tabs>
              <w:ind w:left="33"/>
            </w:pP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CD69DD">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CD69DD">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855860">
            <w:pPr>
              <w:snapToGrid w:val="0"/>
            </w:pPr>
            <w:r>
              <w:t>Зав. кафедрами отражать в планах кафедр мероприятия по информационной и агит</w:t>
            </w:r>
            <w:r>
              <w:t>а</w:t>
            </w:r>
            <w:r>
              <w:t xml:space="preserve">ционной работе с абитуриентами. </w:t>
            </w:r>
          </w:p>
        </w:tc>
      </w:tr>
      <w:tr w:rsidR="009E5360" w:rsidRPr="006C10A9" w:rsidTr="00386127">
        <w:trPr>
          <w:cantSplit/>
          <w:trHeight w:val="369"/>
        </w:trPr>
        <w:tc>
          <w:tcPr>
            <w:tcW w:w="15240"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rsidR="009E5360" w:rsidRPr="006C10A9" w:rsidRDefault="009E5360" w:rsidP="006C53B9">
            <w:pPr>
              <w:pStyle w:val="1"/>
              <w:numPr>
                <w:ilvl w:val="0"/>
                <w:numId w:val="0"/>
              </w:numPr>
              <w:rPr>
                <w:b w:val="0"/>
                <w:bCs w:val="0"/>
                <w:sz w:val="22"/>
                <w:szCs w:val="22"/>
              </w:rPr>
            </w:pPr>
            <w:bookmarkStart w:id="7" w:name="_Toc380498284"/>
            <w:bookmarkStart w:id="8" w:name="_Toc442239769"/>
            <w:r w:rsidRPr="00C80B93">
              <w:rPr>
                <w:i w:val="0"/>
                <w:iCs w:val="0"/>
                <w:sz w:val="22"/>
                <w:szCs w:val="22"/>
              </w:rPr>
              <w:t>Процесс 2.4 «ПРИЕМ СТУДЕНТОВ»</w:t>
            </w:r>
            <w:bookmarkEnd w:id="7"/>
            <w:bookmarkEnd w:id="8"/>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8"/>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EB3A8B">
              <w:t>Обеспечение информированности выпускников, желающих поступить в УлГУ (устные консультации, дни открытых дверей, рекламная продукция, собеседования в школах г. Ульяновска и Ульяновской области, представление акт</w:t>
            </w:r>
            <w:r w:rsidRPr="00EB3A8B">
              <w:t>у</w:t>
            </w:r>
            <w:r w:rsidRPr="00EB3A8B">
              <w:t>альной информации на страницах подразделения).</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 xml:space="preserve">Никитина Т.Е. </w:t>
            </w:r>
          </w:p>
          <w:p w:rsidR="009E5360" w:rsidRPr="00707EC9" w:rsidRDefault="009E5360" w:rsidP="00BC366D">
            <w:pPr>
              <w:snapToGrid w:val="0"/>
            </w:pPr>
            <w:r>
              <w:t>Зав. кафедрами</w:t>
            </w:r>
          </w:p>
        </w:tc>
        <w:tc>
          <w:tcPr>
            <w:tcW w:w="1134" w:type="dxa"/>
            <w:tcBorders>
              <w:top w:val="single" w:sz="2" w:space="0" w:color="000000"/>
              <w:left w:val="single" w:sz="2" w:space="0" w:color="000000"/>
              <w:bottom w:val="single" w:sz="2" w:space="0" w:color="000000"/>
              <w:right w:val="single" w:sz="2" w:space="0" w:color="000000"/>
            </w:tcBorders>
          </w:tcPr>
          <w:p w:rsidR="009E5360" w:rsidRPr="00707EC9" w:rsidRDefault="009E5360" w:rsidP="0098391F">
            <w:pPr>
              <w:snapToGrid w:val="0"/>
              <w:jc w:val="center"/>
            </w:pPr>
            <w:r w:rsidRPr="00750CF8">
              <w:t>01.01.201</w:t>
            </w:r>
            <w:r w:rsidR="0098391F">
              <w:t>6</w:t>
            </w:r>
            <w:r>
              <w:t>31.12.201</w:t>
            </w:r>
            <w:r w:rsidR="0098391F">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CD69DD">
            <w:pPr>
              <w:snapToGrid w:val="0"/>
              <w:jc w:val="center"/>
            </w:pPr>
            <w:r w:rsidRPr="00750CF8">
              <w:t>01.01.201</w:t>
            </w:r>
            <w:r w:rsidR="0098391F">
              <w:t>6</w:t>
            </w:r>
          </w:p>
          <w:p w:rsidR="009E5360" w:rsidRPr="00707EC9" w:rsidRDefault="009E5360" w:rsidP="0098391F">
            <w:pPr>
              <w:snapToGrid w:val="0"/>
              <w:jc w:val="center"/>
            </w:pPr>
            <w:r>
              <w:t>31.12.201</w:t>
            </w:r>
            <w:r w:rsidR="0098391F">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Default="009E5360" w:rsidP="00AD4211">
            <w:pPr>
              <w:snapToGrid w:val="0"/>
            </w:pPr>
            <w:r>
              <w:lastRenderedPageBreak/>
              <w:t xml:space="preserve">Всего факультетом было самостоятельно организовано свыше </w:t>
            </w:r>
            <w:r w:rsidR="000E3E36">
              <w:t>40 м</w:t>
            </w:r>
            <w:r>
              <w:t xml:space="preserve">ероприятий профориентационного характера. Среди них:  </w:t>
            </w:r>
          </w:p>
          <w:p w:rsidR="009E5360" w:rsidRPr="000E3E36" w:rsidRDefault="009E5360" w:rsidP="00AD4211">
            <w:pPr>
              <w:snapToGrid w:val="0"/>
            </w:pPr>
            <w:r w:rsidRPr="000E3E36">
              <w:t>В рамках работы с абитуриентами, доценты кафедры дизайна и искусства интерьера А.А. Вилкова, В.Н. Горшунов проводили консультации с обучающимися и методические семинары для преподавателей МБУ ДО «ДХШ».</w:t>
            </w:r>
          </w:p>
          <w:p w:rsidR="009E5360" w:rsidRPr="000E3E36" w:rsidRDefault="009E5360" w:rsidP="00DD0299">
            <w:pPr>
              <w:snapToGrid w:val="0"/>
            </w:pPr>
            <w:r w:rsidRPr="000E3E36">
              <w:t>Постоянно ведется проориентационная работа в</w:t>
            </w:r>
            <w:r>
              <w:t xml:space="preserve"> «Школе молодого журналиста» (рук. Самарцев О.Р.). </w:t>
            </w:r>
          </w:p>
          <w:p w:rsidR="002532A8" w:rsidRPr="002532A8" w:rsidRDefault="002532A8" w:rsidP="00DD0299">
            <w:pPr>
              <w:snapToGrid w:val="0"/>
            </w:pPr>
            <w:r>
              <w:t>Факультетом постоянно проводятся консультации по вопросам поступления, собеседования , распространение информации среди абитуриентов.</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CD69DD">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CD69DD">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Default="009E5360" w:rsidP="0019169F">
            <w:pPr>
              <w:snapToGrid w:val="0"/>
            </w:pPr>
            <w:r>
              <w:t xml:space="preserve">Зав. кафедрами в течение года актуализировать информацию для абитуриентов на </w:t>
            </w:r>
          </w:p>
          <w:p w:rsidR="009E5360" w:rsidRPr="00707EC9" w:rsidRDefault="009E5360" w:rsidP="0019169F">
            <w:pPr>
              <w:snapToGrid w:val="0"/>
            </w:pPr>
            <w:r>
              <w:t xml:space="preserve">страницах подразделения. Отв. на информацию на сайте подразделения регулярно проводить мониторинг обновления информации. </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8"/>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EB3A8B">
              <w:t>Формирование перечня направлений и специальностей, по которым осуществляется прием.</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 xml:space="preserve">Никитина Т.Е. </w:t>
            </w:r>
          </w:p>
          <w:p w:rsidR="009E5360" w:rsidRPr="00707EC9" w:rsidRDefault="009E5360" w:rsidP="00BC366D">
            <w:pPr>
              <w:snapToGrid w:val="0"/>
            </w:pPr>
            <w:r>
              <w:t>Зав. кафедрами</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CD69DD">
            <w:pPr>
              <w:jc w:val="center"/>
            </w:pPr>
            <w:r w:rsidRPr="00EB3A8B">
              <w:t>01.0</w:t>
            </w:r>
            <w:r w:rsidRPr="0019169F">
              <w:t>4</w:t>
            </w:r>
            <w:r w:rsidRPr="00EB3A8B">
              <w:t>.201</w:t>
            </w:r>
            <w:r w:rsidR="00EA0122">
              <w:t>6</w:t>
            </w:r>
          </w:p>
          <w:p w:rsidR="009E5360" w:rsidRPr="004604E7" w:rsidRDefault="009E5360" w:rsidP="00EA0122">
            <w:pPr>
              <w:jc w:val="center"/>
            </w:pPr>
            <w:r>
              <w:t>20.05.201</w:t>
            </w:r>
            <w:r w:rsidR="00EA0122">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CD69DD">
            <w:pPr>
              <w:snapToGrid w:val="0"/>
              <w:jc w:val="center"/>
            </w:pPr>
            <w:r>
              <w:t>01.04.201</w:t>
            </w:r>
            <w:r w:rsidR="00EA0122">
              <w:t>6</w:t>
            </w:r>
          </w:p>
          <w:p w:rsidR="009E5360" w:rsidRPr="00EA0122" w:rsidRDefault="009E5360" w:rsidP="00EA0122">
            <w:pPr>
              <w:snapToGrid w:val="0"/>
              <w:jc w:val="center"/>
            </w:pPr>
            <w:r w:rsidRPr="00EB3A8B">
              <w:rPr>
                <w:lang w:val="en-US"/>
              </w:rPr>
              <w:t>20</w:t>
            </w:r>
            <w:r w:rsidRPr="00EB3A8B">
              <w:t>.0</w:t>
            </w:r>
            <w:r w:rsidRPr="00EB3A8B">
              <w:rPr>
                <w:lang w:val="en-US"/>
              </w:rPr>
              <w:t>5</w:t>
            </w:r>
            <w:r w:rsidRPr="00EB3A8B">
              <w:t>.201</w:t>
            </w:r>
            <w:r w:rsidR="00EA0122">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0E3E36" w:rsidRDefault="009E5360" w:rsidP="0019169F">
            <w:pPr>
              <w:snapToGrid w:val="0"/>
            </w:pPr>
            <w:r w:rsidRPr="000E3E36">
              <w:t xml:space="preserve">Выполнено полностью. Сформирован  перечень направлений и специальностей, по которым осуществляется прием. </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CD69DD">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CD69DD">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19169F">
            <w:pPr>
              <w:snapToGrid w:val="0"/>
            </w:pPr>
            <w:r>
              <w:t>Процесс отлажен. Предложений нет.</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8"/>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EB3A8B">
              <w:t>Определение количества мест на направления (специальности).</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Никитина Т.Е.</w:t>
            </w:r>
          </w:p>
          <w:p w:rsidR="009E5360" w:rsidRPr="00707EC9" w:rsidRDefault="009E5360" w:rsidP="00BC366D">
            <w:pPr>
              <w:snapToGrid w:val="0"/>
            </w:pPr>
            <w:r>
              <w:t>Зав. кафедрами</w:t>
            </w:r>
          </w:p>
        </w:tc>
        <w:tc>
          <w:tcPr>
            <w:tcW w:w="1134" w:type="dxa"/>
            <w:tcBorders>
              <w:top w:val="single" w:sz="2" w:space="0" w:color="000000"/>
              <w:left w:val="single" w:sz="2" w:space="0" w:color="000000"/>
              <w:bottom w:val="single" w:sz="2" w:space="0" w:color="000000"/>
              <w:right w:val="single" w:sz="2" w:space="0" w:color="000000"/>
            </w:tcBorders>
          </w:tcPr>
          <w:p w:rsidR="009E5360" w:rsidRPr="00EA0122" w:rsidRDefault="009E5360" w:rsidP="00EA0122">
            <w:pPr>
              <w:jc w:val="center"/>
            </w:pPr>
            <w:r w:rsidRPr="00EB3A8B">
              <w:t>01.01.201</w:t>
            </w:r>
            <w:r w:rsidR="00EA0122">
              <w:t>6</w:t>
            </w:r>
            <w:r w:rsidRPr="00EB3A8B">
              <w:t>31.05.201</w:t>
            </w:r>
            <w:r w:rsidR="00EA0122">
              <w:t>6</w:t>
            </w:r>
          </w:p>
        </w:tc>
        <w:tc>
          <w:tcPr>
            <w:tcW w:w="1283" w:type="dxa"/>
            <w:tcBorders>
              <w:top w:val="single" w:sz="2" w:space="0" w:color="000000"/>
              <w:left w:val="single" w:sz="2" w:space="0" w:color="000000"/>
              <w:bottom w:val="single" w:sz="2" w:space="0" w:color="000000"/>
              <w:right w:val="single" w:sz="2" w:space="0" w:color="000000"/>
            </w:tcBorders>
          </w:tcPr>
          <w:p w:rsidR="00EA0122" w:rsidRDefault="009E5360" w:rsidP="00EA0122">
            <w:pPr>
              <w:snapToGrid w:val="0"/>
              <w:jc w:val="center"/>
            </w:pPr>
            <w:r w:rsidRPr="00EB3A8B">
              <w:t>01.01.201</w:t>
            </w:r>
            <w:r w:rsidR="00EA0122">
              <w:t>6</w:t>
            </w:r>
          </w:p>
          <w:p w:rsidR="009E5360" w:rsidRPr="00EA0122" w:rsidRDefault="009E5360" w:rsidP="00EA0122">
            <w:pPr>
              <w:snapToGrid w:val="0"/>
              <w:jc w:val="center"/>
            </w:pPr>
            <w:r w:rsidRPr="00EB3A8B">
              <w:t>31.05.201</w:t>
            </w:r>
            <w:r w:rsidR="00EA0122">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0E3E36" w:rsidRDefault="009E5360" w:rsidP="00313B56">
            <w:pPr>
              <w:snapToGrid w:val="0"/>
            </w:pPr>
            <w:r w:rsidRPr="000E3E36">
              <w:t>Выполнено полностью. Определено количество мест на направления (специальности) факультета.</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CD69DD">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CD69DD">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004651" w:rsidP="00004651">
            <w:pPr>
              <w:snapToGrid w:val="0"/>
            </w:pPr>
            <w:r>
              <w:t>Процесс отлажен. Предложений нет.</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8"/>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EB3A8B">
              <w:t xml:space="preserve">Оформление странички «Нашим абитуриентам» на </w:t>
            </w:r>
            <w:r w:rsidRPr="00EB3A8B">
              <w:rPr>
                <w:lang w:val="en-US"/>
              </w:rPr>
              <w:t>web</w:t>
            </w:r>
            <w:r w:rsidRPr="00EB3A8B">
              <w:t xml:space="preserve">-странице учебного подразделения сайта </w:t>
            </w:r>
            <w:hyperlink r:id="rId8" w:history="1">
              <w:r w:rsidRPr="00EB3A8B">
                <w:rPr>
                  <w:rStyle w:val="a5"/>
                  <w:lang w:val="en-US"/>
                </w:rPr>
                <w:t>www</w:t>
              </w:r>
              <w:r w:rsidRPr="00EB3A8B">
                <w:rPr>
                  <w:rStyle w:val="a5"/>
                </w:rPr>
                <w:t>.</w:t>
              </w:r>
              <w:r w:rsidRPr="00EB3A8B">
                <w:rPr>
                  <w:rStyle w:val="a5"/>
                  <w:lang w:val="en-US"/>
                </w:rPr>
                <w:t>ulsu</w:t>
              </w:r>
              <w:r w:rsidRPr="00EB3A8B">
                <w:rPr>
                  <w:rStyle w:val="a5"/>
                </w:rPr>
                <w:t>.</w:t>
              </w:r>
              <w:r w:rsidRPr="00EB3A8B">
                <w:rPr>
                  <w:rStyle w:val="a5"/>
                  <w:lang w:val="en-US"/>
                </w:rPr>
                <w:t>ru</w:t>
              </w:r>
            </w:hyperlink>
            <w:r w:rsidRPr="00EB3A8B">
              <w:t>, обеспечение ее актуальности и привлекательности.</w:t>
            </w:r>
          </w:p>
        </w:tc>
        <w:tc>
          <w:tcPr>
            <w:tcW w:w="1985" w:type="dxa"/>
            <w:tcBorders>
              <w:top w:val="single" w:sz="2" w:space="0" w:color="000000"/>
              <w:left w:val="single" w:sz="2" w:space="0" w:color="000000"/>
              <w:bottom w:val="single" w:sz="2" w:space="0" w:color="000000"/>
            </w:tcBorders>
          </w:tcPr>
          <w:p w:rsidR="009E5360" w:rsidRDefault="009E5360" w:rsidP="00936303">
            <w:pPr>
              <w:snapToGrid w:val="0"/>
            </w:pPr>
            <w:r>
              <w:t>Никитина Т.Е.</w:t>
            </w:r>
          </w:p>
          <w:p w:rsidR="009E5360" w:rsidRPr="00707EC9" w:rsidRDefault="009E5360" w:rsidP="00936303">
            <w:pPr>
              <w:snapToGrid w:val="0"/>
            </w:pPr>
            <w:r>
              <w:t>Зав. кафедрами</w:t>
            </w:r>
          </w:p>
        </w:tc>
        <w:tc>
          <w:tcPr>
            <w:tcW w:w="1134" w:type="dxa"/>
            <w:tcBorders>
              <w:top w:val="single" w:sz="2" w:space="0" w:color="000000"/>
              <w:left w:val="single" w:sz="2" w:space="0" w:color="000000"/>
              <w:bottom w:val="single" w:sz="2" w:space="0" w:color="000000"/>
              <w:right w:val="single" w:sz="2" w:space="0" w:color="000000"/>
            </w:tcBorders>
          </w:tcPr>
          <w:p w:rsidR="009E5360" w:rsidRPr="00EA0122" w:rsidRDefault="009E5360" w:rsidP="00EA0122">
            <w:pPr>
              <w:jc w:val="center"/>
            </w:pPr>
            <w:r w:rsidRPr="00EB3A8B">
              <w:t>01.01.201</w:t>
            </w:r>
            <w:r w:rsidR="00EA0122">
              <w:t>6</w:t>
            </w:r>
            <w:r w:rsidRPr="00EB3A8B">
              <w:t>31.05.201</w:t>
            </w:r>
            <w:r w:rsidR="00EA0122">
              <w:t>6</w:t>
            </w:r>
          </w:p>
        </w:tc>
        <w:tc>
          <w:tcPr>
            <w:tcW w:w="1283" w:type="dxa"/>
            <w:tcBorders>
              <w:top w:val="single" w:sz="2" w:space="0" w:color="000000"/>
              <w:left w:val="single" w:sz="2" w:space="0" w:color="000000"/>
              <w:bottom w:val="single" w:sz="2" w:space="0" w:color="000000"/>
              <w:right w:val="single" w:sz="2" w:space="0" w:color="000000"/>
            </w:tcBorders>
          </w:tcPr>
          <w:p w:rsidR="00EA0122" w:rsidRDefault="009E5360" w:rsidP="00EA0122">
            <w:pPr>
              <w:snapToGrid w:val="0"/>
              <w:jc w:val="center"/>
            </w:pPr>
            <w:r w:rsidRPr="00EB3A8B">
              <w:t>01.01.201</w:t>
            </w:r>
            <w:r w:rsidR="00EA0122">
              <w:t>6</w:t>
            </w:r>
          </w:p>
          <w:p w:rsidR="009E5360" w:rsidRPr="00EA0122" w:rsidRDefault="009E5360" w:rsidP="00EA0122">
            <w:pPr>
              <w:snapToGrid w:val="0"/>
              <w:jc w:val="center"/>
            </w:pPr>
            <w:r w:rsidRPr="00EB3A8B">
              <w:t>31.05.201</w:t>
            </w:r>
            <w:r w:rsidR="00EA0122">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707EC9" w:rsidRDefault="009E5360" w:rsidP="00F74783">
            <w:pPr>
              <w:snapToGrid w:val="0"/>
            </w:pPr>
            <w:r>
              <w:t xml:space="preserve">Выполнено частично. Информация о факультете, направлениях и специальностях представлена на странице факультета. Страничка «Нашим абитуриентам» отдельно не оформлена. </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CD69DD">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CD69DD">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4C368A">
            <w:pPr>
              <w:snapToGrid w:val="0"/>
              <w:jc w:val="center"/>
            </w:pPr>
            <w:r>
              <w:t xml:space="preserve">Страничка «Нашим абитуриентам» не создана в связи с </w:t>
            </w:r>
            <w:r w:rsidR="004C368A">
              <w:t>переходом на новый сайт</w:t>
            </w:r>
            <w:r>
              <w:t xml:space="preserve"> </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487110">
            <w:pPr>
              <w:snapToGrid w:val="0"/>
            </w:pPr>
            <w:r>
              <w:t xml:space="preserve">Отв. на информацию на сайте подразделения создать страничку «Нашим абитуриентам». </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8"/>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EB3A8B">
              <w:t>Представление списка технических секретарей для работы в приемной комиссии в летний период.</w:t>
            </w:r>
          </w:p>
        </w:tc>
        <w:tc>
          <w:tcPr>
            <w:tcW w:w="1985" w:type="dxa"/>
            <w:tcBorders>
              <w:top w:val="single" w:sz="2" w:space="0" w:color="000000"/>
              <w:left w:val="single" w:sz="2" w:space="0" w:color="000000"/>
              <w:bottom w:val="single" w:sz="2" w:space="0" w:color="000000"/>
            </w:tcBorders>
          </w:tcPr>
          <w:p w:rsidR="009E5360" w:rsidRDefault="009E5360" w:rsidP="00EA1058">
            <w:pPr>
              <w:snapToGrid w:val="0"/>
            </w:pPr>
            <w:r>
              <w:t>Никитина Т.Е.</w:t>
            </w:r>
          </w:p>
          <w:p w:rsidR="009E5360" w:rsidRPr="00707EC9" w:rsidRDefault="009E5360" w:rsidP="00EA1058">
            <w:pPr>
              <w:snapToGrid w:val="0"/>
            </w:pPr>
            <w:r>
              <w:t>Зав. кафедрами</w:t>
            </w:r>
          </w:p>
        </w:tc>
        <w:tc>
          <w:tcPr>
            <w:tcW w:w="1134" w:type="dxa"/>
            <w:tcBorders>
              <w:top w:val="single" w:sz="2" w:space="0" w:color="000000"/>
              <w:left w:val="single" w:sz="2" w:space="0" w:color="000000"/>
              <w:bottom w:val="single" w:sz="2" w:space="0" w:color="000000"/>
              <w:right w:val="single" w:sz="2" w:space="0" w:color="000000"/>
            </w:tcBorders>
          </w:tcPr>
          <w:p w:rsidR="009E5360" w:rsidRPr="00EA0122" w:rsidRDefault="009E5360" w:rsidP="00EA0122">
            <w:pPr>
              <w:jc w:val="center"/>
            </w:pPr>
            <w:r w:rsidRPr="00EB3A8B">
              <w:t>01.01.201</w:t>
            </w:r>
            <w:r w:rsidR="00EA0122">
              <w:t>6</w:t>
            </w:r>
            <w:r>
              <w:t>01.03</w:t>
            </w:r>
            <w:r w:rsidRPr="00EB3A8B">
              <w:t>.201</w:t>
            </w:r>
            <w:r w:rsidR="00EA0122">
              <w:t>6</w:t>
            </w:r>
          </w:p>
        </w:tc>
        <w:tc>
          <w:tcPr>
            <w:tcW w:w="1283" w:type="dxa"/>
            <w:tcBorders>
              <w:top w:val="single" w:sz="2" w:space="0" w:color="000000"/>
              <w:left w:val="single" w:sz="2" w:space="0" w:color="000000"/>
              <w:bottom w:val="single" w:sz="2" w:space="0" w:color="000000"/>
              <w:right w:val="single" w:sz="2" w:space="0" w:color="000000"/>
            </w:tcBorders>
          </w:tcPr>
          <w:p w:rsidR="00EA0122" w:rsidRDefault="009E5360" w:rsidP="00EA0122">
            <w:pPr>
              <w:snapToGrid w:val="0"/>
              <w:jc w:val="center"/>
            </w:pPr>
            <w:r w:rsidRPr="00EB3A8B">
              <w:t>01.01.201</w:t>
            </w:r>
            <w:r w:rsidR="00EA0122">
              <w:t>6</w:t>
            </w:r>
          </w:p>
          <w:p w:rsidR="009E5360" w:rsidRPr="005D377E" w:rsidRDefault="009E5360" w:rsidP="00EA0122">
            <w:pPr>
              <w:snapToGrid w:val="0"/>
              <w:jc w:val="center"/>
            </w:pPr>
            <w:r>
              <w:t>01.03</w:t>
            </w:r>
            <w:r w:rsidRPr="00EB3A8B">
              <w:t>.201</w:t>
            </w:r>
            <w:r w:rsidR="00EA0122">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0E3E36" w:rsidRDefault="009E5360" w:rsidP="004C368A">
            <w:pPr>
              <w:snapToGrid w:val="0"/>
            </w:pPr>
            <w:r w:rsidRPr="000E3E36">
              <w:t xml:space="preserve">Выполнено полностью, список технических секретарей для работы в приемной комиссии представлен в срок.  </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EA1058">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EA1058">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313B56">
            <w:pPr>
              <w:snapToGrid w:val="0"/>
            </w:pPr>
            <w:r>
              <w:t xml:space="preserve">Процесс отлажен. Предложений нет. </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8"/>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t>Обеспечение явки сотрудников (технических секретарей) для прохождения обучения</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 xml:space="preserve">Никитина Т.Е. </w:t>
            </w:r>
          </w:p>
          <w:p w:rsidR="009E5360" w:rsidRPr="00707EC9" w:rsidRDefault="009E5360" w:rsidP="00BC366D">
            <w:pPr>
              <w:snapToGrid w:val="0"/>
            </w:pPr>
            <w:r>
              <w:t>Зав. кафедрами</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EA1058">
            <w:pPr>
              <w:jc w:val="center"/>
            </w:pPr>
            <w:r>
              <w:t>05.06.201</w:t>
            </w:r>
            <w:r w:rsidR="00EA0122">
              <w:t>6</w:t>
            </w:r>
          </w:p>
          <w:p w:rsidR="009E5360" w:rsidRPr="00EB3A8B" w:rsidRDefault="009E5360" w:rsidP="00EA0122">
            <w:pPr>
              <w:jc w:val="center"/>
            </w:pPr>
            <w:r>
              <w:t>10.06.201</w:t>
            </w:r>
            <w:r w:rsidR="00EA0122">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9C15A6">
            <w:pPr>
              <w:jc w:val="center"/>
            </w:pPr>
            <w:r>
              <w:t>05.06.201</w:t>
            </w:r>
            <w:r w:rsidR="00EA0122">
              <w:t>6</w:t>
            </w:r>
          </w:p>
          <w:p w:rsidR="009E5360" w:rsidRPr="00EB3A8B" w:rsidRDefault="009E5360" w:rsidP="00EA0122">
            <w:pPr>
              <w:snapToGrid w:val="0"/>
              <w:jc w:val="center"/>
            </w:pPr>
            <w:r>
              <w:t>10.06.201</w:t>
            </w:r>
            <w:r w:rsidR="00EA0122">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0E3E36" w:rsidRDefault="009E5360" w:rsidP="00E34517">
            <w:pPr>
              <w:snapToGrid w:val="0"/>
            </w:pPr>
            <w:r w:rsidRPr="000E3E36">
              <w:t xml:space="preserve">Выполнено. </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EA1058">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EA1058">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E34517">
            <w:pPr>
              <w:snapToGrid w:val="0"/>
            </w:pPr>
            <w:r>
              <w:t xml:space="preserve">Процесс отлажен. Предложений нет. </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8"/>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Default="009E5360" w:rsidP="00BC366D">
            <w:pPr>
              <w:snapToGrid w:val="0"/>
            </w:pPr>
            <w:r w:rsidRPr="00EB3A8B">
              <w:t>Обеспечение консультационной деятельности в период приема документов</w:t>
            </w:r>
          </w:p>
        </w:tc>
        <w:tc>
          <w:tcPr>
            <w:tcW w:w="1985" w:type="dxa"/>
            <w:tcBorders>
              <w:top w:val="single" w:sz="2" w:space="0" w:color="000000"/>
              <w:left w:val="single" w:sz="2" w:space="0" w:color="000000"/>
              <w:bottom w:val="single" w:sz="2" w:space="0" w:color="000000"/>
            </w:tcBorders>
          </w:tcPr>
          <w:p w:rsidR="009E5360" w:rsidRDefault="009E5360" w:rsidP="008B4C5C">
            <w:pPr>
              <w:snapToGrid w:val="0"/>
            </w:pPr>
            <w:r>
              <w:t xml:space="preserve">Никитина Т.Е. </w:t>
            </w:r>
          </w:p>
          <w:p w:rsidR="009E5360" w:rsidRPr="00707EC9" w:rsidRDefault="009E5360" w:rsidP="008B4C5C">
            <w:pPr>
              <w:snapToGrid w:val="0"/>
            </w:pPr>
            <w:r>
              <w:t>Зав. кафедрами</w:t>
            </w:r>
          </w:p>
        </w:tc>
        <w:tc>
          <w:tcPr>
            <w:tcW w:w="1134" w:type="dxa"/>
            <w:tcBorders>
              <w:top w:val="single" w:sz="2" w:space="0" w:color="000000"/>
              <w:left w:val="single" w:sz="2" w:space="0" w:color="000000"/>
              <w:bottom w:val="single" w:sz="2" w:space="0" w:color="000000"/>
              <w:right w:val="single" w:sz="2" w:space="0" w:color="000000"/>
            </w:tcBorders>
          </w:tcPr>
          <w:p w:rsidR="009E5360" w:rsidRPr="00EB3A8B" w:rsidRDefault="009E5360" w:rsidP="00EA0122">
            <w:pPr>
              <w:snapToGrid w:val="0"/>
              <w:jc w:val="center"/>
            </w:pPr>
            <w:r w:rsidRPr="00EB3A8B">
              <w:t>20.06.201</w:t>
            </w:r>
            <w:r w:rsidR="00EA0122">
              <w:t>6</w:t>
            </w:r>
            <w:r w:rsidRPr="00EB3A8B">
              <w:t>15.08.201</w:t>
            </w:r>
            <w:r w:rsidR="00EA0122">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EA1058">
            <w:pPr>
              <w:snapToGrid w:val="0"/>
              <w:jc w:val="center"/>
            </w:pPr>
            <w:r>
              <w:t>20.06.201</w:t>
            </w:r>
            <w:r w:rsidR="00EA0122">
              <w:t>6</w:t>
            </w:r>
          </w:p>
          <w:p w:rsidR="009E5360" w:rsidRPr="00074975" w:rsidRDefault="009E5360" w:rsidP="00EA0122">
            <w:pPr>
              <w:snapToGrid w:val="0"/>
              <w:jc w:val="center"/>
            </w:pPr>
            <w:r w:rsidRPr="00EB3A8B">
              <w:t>15.08.201</w:t>
            </w:r>
            <w:r w:rsidR="00EA0122">
              <w:t>6</w:t>
            </w:r>
          </w:p>
        </w:tc>
      </w:tr>
      <w:tr w:rsidR="009E5360" w:rsidRPr="00707EC9" w:rsidTr="00386127">
        <w:tc>
          <w:tcPr>
            <w:tcW w:w="15240" w:type="dxa"/>
            <w:gridSpan w:val="7"/>
            <w:tcBorders>
              <w:left w:val="single" w:sz="4" w:space="0" w:color="000000"/>
              <w:bottom w:val="single" w:sz="4" w:space="0" w:color="000000"/>
              <w:right w:val="single" w:sz="4" w:space="0" w:color="000000"/>
            </w:tcBorders>
          </w:tcPr>
          <w:p w:rsidR="009E5360" w:rsidRPr="00707EC9" w:rsidRDefault="009E5360" w:rsidP="00BC366D">
            <w:pPr>
              <w:snapToGrid w:val="0"/>
              <w:rPr>
                <w:b/>
                <w:bCs/>
                <w:color w:val="000000"/>
              </w:rPr>
            </w:pPr>
            <w:r>
              <w:t xml:space="preserve">В период приема документов велись индивидуальные консультации, беседы с абитуриентами и родителями, проводился обзвон абитуриентов, подавших документы на специальности и направления факультета (Силантьева Е.Л., Самарцев О.Р., Миронова Н.В. и др.). </w:t>
            </w:r>
          </w:p>
        </w:tc>
      </w:tr>
      <w:tr w:rsidR="009E5360" w:rsidRPr="00707EC9" w:rsidTr="00386127">
        <w:tc>
          <w:tcPr>
            <w:tcW w:w="7654" w:type="dxa"/>
            <w:gridSpan w:val="3"/>
            <w:tcBorders>
              <w:left w:val="single" w:sz="4" w:space="0" w:color="000000"/>
              <w:bottom w:val="single" w:sz="4" w:space="0" w:color="000000"/>
            </w:tcBorders>
          </w:tcPr>
          <w:p w:rsidR="009E5360" w:rsidRPr="00707EC9" w:rsidRDefault="009E5360" w:rsidP="00BC366D">
            <w:pPr>
              <w:snapToGrid w:val="0"/>
              <w:jc w:val="center"/>
              <w:rPr>
                <w:b/>
                <w:bCs/>
                <w:i/>
                <w:iCs/>
              </w:rPr>
            </w:pPr>
            <w:r w:rsidRPr="00707EC9">
              <w:rPr>
                <w:b/>
                <w:bCs/>
                <w:i/>
                <w:iCs/>
              </w:rPr>
              <w:t>Причины невыполнения:</w:t>
            </w:r>
          </w:p>
        </w:tc>
        <w:tc>
          <w:tcPr>
            <w:tcW w:w="7586" w:type="dxa"/>
            <w:gridSpan w:val="4"/>
            <w:tcBorders>
              <w:left w:val="single" w:sz="4" w:space="0" w:color="000000"/>
              <w:bottom w:val="single" w:sz="4" w:space="0" w:color="000000"/>
              <w:right w:val="single" w:sz="4" w:space="0" w:color="000000"/>
            </w:tcBorders>
          </w:tcPr>
          <w:p w:rsidR="009E5360" w:rsidRPr="00707EC9" w:rsidRDefault="009E5360" w:rsidP="00BC366D">
            <w:pPr>
              <w:snapToGrid w:val="0"/>
              <w:jc w:val="center"/>
              <w:rPr>
                <w:b/>
                <w:bCs/>
                <w:i/>
                <w:iCs/>
              </w:rPr>
            </w:pPr>
            <w:r w:rsidRPr="00707EC9">
              <w:rPr>
                <w:b/>
                <w:bCs/>
                <w:i/>
                <w:iCs/>
              </w:rPr>
              <w:t>Предложения по улучшению:</w:t>
            </w:r>
          </w:p>
        </w:tc>
      </w:tr>
      <w:tr w:rsidR="009E5360" w:rsidRPr="00707EC9" w:rsidTr="00386127">
        <w:tc>
          <w:tcPr>
            <w:tcW w:w="7654" w:type="dxa"/>
            <w:gridSpan w:val="3"/>
            <w:tcBorders>
              <w:left w:val="single" w:sz="4" w:space="0" w:color="000000"/>
              <w:bottom w:val="single" w:sz="4" w:space="0" w:color="000000"/>
            </w:tcBorders>
          </w:tcPr>
          <w:p w:rsidR="009E5360" w:rsidRPr="00707EC9" w:rsidRDefault="009E5360" w:rsidP="00BC366D">
            <w:pPr>
              <w:snapToGrid w:val="0"/>
              <w:rPr>
                <w:i/>
                <w:iCs/>
              </w:rPr>
            </w:pPr>
          </w:p>
        </w:tc>
        <w:tc>
          <w:tcPr>
            <w:tcW w:w="7586" w:type="dxa"/>
            <w:gridSpan w:val="4"/>
            <w:tcBorders>
              <w:left w:val="single" w:sz="4" w:space="0" w:color="000000"/>
              <w:bottom w:val="single" w:sz="4" w:space="0" w:color="000000"/>
              <w:right w:val="single" w:sz="4" w:space="0" w:color="000000"/>
            </w:tcBorders>
          </w:tcPr>
          <w:p w:rsidR="009E5360" w:rsidRPr="00DB2A51" w:rsidRDefault="009E5360" w:rsidP="00BC366D">
            <w:pPr>
              <w:snapToGrid w:val="0"/>
              <w:rPr>
                <w:color w:val="000000"/>
              </w:rPr>
            </w:pPr>
            <w:r w:rsidRPr="00DB2A51">
              <w:rPr>
                <w:color w:val="000000"/>
              </w:rPr>
              <w:t xml:space="preserve">Зав. кафедрами </w:t>
            </w:r>
            <w:r>
              <w:rPr>
                <w:color w:val="000000"/>
              </w:rPr>
              <w:t xml:space="preserve">привлекать к консультациям преподавателей кафедр – ведущих специалистов. </w:t>
            </w:r>
          </w:p>
        </w:tc>
      </w:tr>
      <w:tr w:rsidR="009E5360" w:rsidRPr="006C10A9" w:rsidTr="00386127">
        <w:trPr>
          <w:cantSplit/>
          <w:trHeight w:val="681"/>
        </w:trPr>
        <w:tc>
          <w:tcPr>
            <w:tcW w:w="15240"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rsidR="009E5360" w:rsidRPr="006C10A9" w:rsidRDefault="009E5360" w:rsidP="006C53B9">
            <w:pPr>
              <w:pStyle w:val="1"/>
              <w:numPr>
                <w:ilvl w:val="0"/>
                <w:numId w:val="0"/>
              </w:numPr>
              <w:rPr>
                <w:b w:val="0"/>
                <w:bCs w:val="0"/>
                <w:sz w:val="22"/>
                <w:szCs w:val="22"/>
              </w:rPr>
            </w:pPr>
            <w:bookmarkStart w:id="9" w:name="_Toc380498285"/>
            <w:bookmarkStart w:id="10" w:name="_Toc442239770"/>
            <w:r w:rsidRPr="008F576C">
              <w:rPr>
                <w:i w:val="0"/>
                <w:iCs w:val="0"/>
                <w:sz w:val="22"/>
                <w:szCs w:val="22"/>
              </w:rPr>
              <w:t>Процесс 2.5.1 «</w:t>
            </w:r>
            <w:r w:rsidRPr="00DD14F3">
              <w:rPr>
                <w:i w:val="0"/>
                <w:iCs w:val="0"/>
                <w:sz w:val="22"/>
                <w:szCs w:val="22"/>
              </w:rPr>
              <w:t>ПРЕДОСТАВЛЕНИЕ ОБРАЗОВАТЕЛЬНЫХ УСЛУГ ВЫСШЕГО ОБРАЗОВАНИЯ</w:t>
            </w:r>
            <w:r w:rsidRPr="00DD14F3">
              <w:rPr>
                <w:i w:val="0"/>
                <w:iCs w:val="0"/>
                <w:sz w:val="22"/>
                <w:szCs w:val="22"/>
              </w:rPr>
              <w:br/>
              <w:t>(программы бакалавриата, специалитета, магистратуры)</w:t>
            </w:r>
            <w:r w:rsidRPr="008F576C">
              <w:rPr>
                <w:i w:val="0"/>
                <w:iCs w:val="0"/>
                <w:sz w:val="22"/>
                <w:szCs w:val="22"/>
              </w:rPr>
              <w:t>»</w:t>
            </w:r>
            <w:bookmarkEnd w:id="9"/>
            <w:bookmarkEnd w:id="10"/>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9"/>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DD14F3">
              <w:t>Разработка и утверждение расписания.</w:t>
            </w:r>
          </w:p>
        </w:tc>
        <w:tc>
          <w:tcPr>
            <w:tcW w:w="1985" w:type="dxa"/>
            <w:tcBorders>
              <w:top w:val="single" w:sz="2" w:space="0" w:color="000000"/>
              <w:left w:val="single" w:sz="2" w:space="0" w:color="000000"/>
              <w:bottom w:val="single" w:sz="2" w:space="0" w:color="000000"/>
            </w:tcBorders>
          </w:tcPr>
          <w:p w:rsidR="009E5360" w:rsidRPr="00707EC9" w:rsidRDefault="009E5360" w:rsidP="00BC366D">
            <w:pPr>
              <w:snapToGrid w:val="0"/>
            </w:pPr>
            <w:r>
              <w:t xml:space="preserve">Никитина Т.Е. </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EA1058">
            <w:pPr>
              <w:snapToGrid w:val="0"/>
              <w:jc w:val="center"/>
            </w:pPr>
            <w:r w:rsidRPr="00DD14F3">
              <w:t>01.01.201</w:t>
            </w:r>
            <w:r w:rsidR="00EA0122">
              <w:t>6</w:t>
            </w:r>
          </w:p>
          <w:p w:rsidR="009E5360" w:rsidRPr="00DD14F3" w:rsidRDefault="009E5360" w:rsidP="00EA0122">
            <w:pPr>
              <w:snapToGrid w:val="0"/>
              <w:jc w:val="center"/>
            </w:pPr>
            <w:r w:rsidRPr="00DD14F3">
              <w:t>31.12.201</w:t>
            </w:r>
            <w:r w:rsidR="00EA0122">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EA1058">
            <w:pPr>
              <w:snapToGrid w:val="0"/>
              <w:jc w:val="center"/>
            </w:pPr>
            <w:r w:rsidRPr="00DD14F3">
              <w:t>01.01.201</w:t>
            </w:r>
            <w:r w:rsidR="00EA0122">
              <w:t>6</w:t>
            </w:r>
          </w:p>
          <w:p w:rsidR="009E5360" w:rsidRPr="00DD14F3" w:rsidRDefault="009E5360" w:rsidP="00EA0122">
            <w:pPr>
              <w:snapToGrid w:val="0"/>
              <w:jc w:val="center"/>
            </w:pPr>
            <w:r w:rsidRPr="00DD14F3">
              <w:t>31.12.201</w:t>
            </w:r>
            <w:r w:rsidR="00EA0122">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707EC9" w:rsidRDefault="009E5360" w:rsidP="0022216D">
            <w:pPr>
              <w:snapToGrid w:val="0"/>
            </w:pPr>
            <w:r w:rsidRPr="000E3E36">
              <w:t>Разработка и утверждение</w:t>
            </w:r>
            <w:r>
              <w:t xml:space="preserve"> </w:t>
            </w:r>
            <w:r w:rsidRPr="00983172">
              <w:t xml:space="preserve"> расписани</w:t>
            </w:r>
            <w:r>
              <w:t xml:space="preserve">е проходит в установленные сроки. </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421B97">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421B97">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22216D">
            <w:pPr>
              <w:snapToGrid w:val="0"/>
            </w:pPr>
            <w:r>
              <w:t xml:space="preserve">Диспетчеру следить за обновлением информации по изменениям в расписании, обновлять информацию на сайте подразделения.  </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9"/>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DD14F3">
              <w:t>Комплектование кафедр высококвалифицированными научно-педагогическими кадрами для ведения всех видов учебных занятий</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 xml:space="preserve">Никитина Т.Е. </w:t>
            </w:r>
          </w:p>
          <w:p w:rsidR="009E5360" w:rsidRPr="00707EC9" w:rsidRDefault="009E5360" w:rsidP="00BC366D">
            <w:pPr>
              <w:snapToGrid w:val="0"/>
            </w:pPr>
            <w:r>
              <w:t>Зав. кафедрами</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421B97">
            <w:pPr>
              <w:snapToGrid w:val="0"/>
              <w:jc w:val="center"/>
            </w:pPr>
            <w:r w:rsidRPr="00DD14F3">
              <w:t>01.01.201</w:t>
            </w:r>
            <w:r w:rsidR="00EA0122">
              <w:t>6</w:t>
            </w:r>
          </w:p>
          <w:p w:rsidR="009E5360" w:rsidRPr="00DD14F3" w:rsidRDefault="009E5360" w:rsidP="00EA0122">
            <w:pPr>
              <w:snapToGrid w:val="0"/>
              <w:jc w:val="center"/>
            </w:pPr>
            <w:r w:rsidRPr="00DD14F3">
              <w:t>31.12.201</w:t>
            </w:r>
            <w:r w:rsidR="00EA0122">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421B97">
            <w:pPr>
              <w:snapToGrid w:val="0"/>
              <w:jc w:val="center"/>
            </w:pPr>
            <w:r w:rsidRPr="00DD14F3">
              <w:t>01.01.201</w:t>
            </w:r>
            <w:r w:rsidR="00EA0122">
              <w:t>6</w:t>
            </w:r>
          </w:p>
          <w:p w:rsidR="009E5360" w:rsidRPr="00DD14F3" w:rsidRDefault="009E5360" w:rsidP="00EA0122">
            <w:pPr>
              <w:snapToGrid w:val="0"/>
              <w:jc w:val="center"/>
            </w:pPr>
            <w:r w:rsidRPr="00DD14F3">
              <w:t>31.12.201</w:t>
            </w:r>
            <w:r w:rsidR="00EA0122">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134206" w:rsidRDefault="009E5360" w:rsidP="00BC366D">
            <w:pPr>
              <w:snapToGrid w:val="0"/>
              <w:jc w:val="center"/>
            </w:pPr>
            <w:r w:rsidRPr="00134206">
              <w:t xml:space="preserve">Дисциплины факультета обеспечены высококвалифицированными научно-педагогическими кадрами в соответствии с их базовым образованием, научной специальностью, </w:t>
            </w:r>
          </w:p>
          <w:p w:rsidR="009E5360" w:rsidRPr="00134206" w:rsidRDefault="009E5360" w:rsidP="0022216D">
            <w:pPr>
              <w:snapToGrid w:val="0"/>
              <w:jc w:val="both"/>
            </w:pPr>
            <w:r w:rsidRPr="00134206">
              <w:t xml:space="preserve">степенью и званием. </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134206" w:rsidRDefault="009E5360" w:rsidP="00421B97">
            <w:pPr>
              <w:snapToGrid w:val="0"/>
              <w:jc w:val="center"/>
              <w:rPr>
                <w:b/>
                <w:bCs/>
                <w:i/>
                <w:iCs/>
              </w:rPr>
            </w:pPr>
            <w:r w:rsidRPr="00134206">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134206" w:rsidRDefault="009E5360" w:rsidP="00421B97">
            <w:pPr>
              <w:snapToGrid w:val="0"/>
              <w:jc w:val="center"/>
              <w:rPr>
                <w:b/>
                <w:bCs/>
                <w:i/>
                <w:iCs/>
              </w:rPr>
            </w:pPr>
            <w:r w:rsidRPr="00134206">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134206"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134206" w:rsidRDefault="009E5360" w:rsidP="0022216D">
            <w:pPr>
              <w:snapToGrid w:val="0"/>
            </w:pPr>
            <w:r w:rsidRPr="00134206">
              <w:t xml:space="preserve">Процесс отлажен. Предложений нет. </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134206" w:rsidRDefault="009E5360" w:rsidP="00C3204C">
            <w:pPr>
              <w:numPr>
                <w:ilvl w:val="0"/>
                <w:numId w:val="9"/>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134206" w:rsidRDefault="009E5360" w:rsidP="00BC366D">
            <w:pPr>
              <w:snapToGrid w:val="0"/>
            </w:pPr>
            <w:r w:rsidRPr="00134206">
              <w:t>Привлечение к учебному процессу сторонних специалистов для ведения спецкурсов, мастер-классов, иных видов занятий</w:t>
            </w:r>
          </w:p>
        </w:tc>
        <w:tc>
          <w:tcPr>
            <w:tcW w:w="1985" w:type="dxa"/>
            <w:tcBorders>
              <w:top w:val="single" w:sz="2" w:space="0" w:color="000000"/>
              <w:left w:val="single" w:sz="2" w:space="0" w:color="000000"/>
              <w:bottom w:val="single" w:sz="2" w:space="0" w:color="000000"/>
            </w:tcBorders>
          </w:tcPr>
          <w:p w:rsidR="009E5360" w:rsidRPr="00134206" w:rsidRDefault="009E5360" w:rsidP="00BC366D">
            <w:pPr>
              <w:snapToGrid w:val="0"/>
            </w:pPr>
            <w:r w:rsidRPr="00134206">
              <w:t xml:space="preserve">Никитина Т.Е. </w:t>
            </w:r>
          </w:p>
          <w:p w:rsidR="009E5360" w:rsidRPr="00134206" w:rsidRDefault="009E5360" w:rsidP="00BC366D">
            <w:pPr>
              <w:snapToGrid w:val="0"/>
            </w:pPr>
            <w:r w:rsidRPr="00134206">
              <w:t>Зав. кафедрами</w:t>
            </w:r>
          </w:p>
        </w:tc>
        <w:tc>
          <w:tcPr>
            <w:tcW w:w="1134" w:type="dxa"/>
            <w:tcBorders>
              <w:top w:val="single" w:sz="2" w:space="0" w:color="000000"/>
              <w:left w:val="single" w:sz="2" w:space="0" w:color="000000"/>
              <w:bottom w:val="single" w:sz="2" w:space="0" w:color="000000"/>
              <w:right w:val="single" w:sz="2" w:space="0" w:color="000000"/>
            </w:tcBorders>
          </w:tcPr>
          <w:p w:rsidR="009E5360" w:rsidRPr="00134206" w:rsidRDefault="009E5360" w:rsidP="00421B97">
            <w:pPr>
              <w:snapToGrid w:val="0"/>
              <w:jc w:val="center"/>
            </w:pPr>
            <w:r w:rsidRPr="00134206">
              <w:t>01.01.201</w:t>
            </w:r>
            <w:r w:rsidR="00EA0122">
              <w:t>6</w:t>
            </w:r>
          </w:p>
          <w:p w:rsidR="009E5360" w:rsidRPr="00134206" w:rsidRDefault="009E5360" w:rsidP="00EA0122">
            <w:pPr>
              <w:snapToGrid w:val="0"/>
              <w:jc w:val="center"/>
            </w:pPr>
            <w:r w:rsidRPr="00134206">
              <w:t>31.12.201</w:t>
            </w:r>
            <w:r w:rsidR="00EA0122">
              <w:t>6</w:t>
            </w:r>
          </w:p>
        </w:tc>
        <w:tc>
          <w:tcPr>
            <w:tcW w:w="1283" w:type="dxa"/>
            <w:tcBorders>
              <w:top w:val="single" w:sz="2" w:space="0" w:color="000000"/>
              <w:left w:val="single" w:sz="2" w:space="0" w:color="000000"/>
              <w:bottom w:val="single" w:sz="2" w:space="0" w:color="000000"/>
              <w:right w:val="single" w:sz="2" w:space="0" w:color="000000"/>
            </w:tcBorders>
          </w:tcPr>
          <w:p w:rsidR="009E5360" w:rsidRPr="00134206" w:rsidRDefault="009E5360" w:rsidP="00421B97">
            <w:pPr>
              <w:snapToGrid w:val="0"/>
              <w:jc w:val="center"/>
            </w:pPr>
            <w:r w:rsidRPr="00134206">
              <w:t>01.01.201</w:t>
            </w:r>
            <w:r w:rsidR="00EA0122">
              <w:t>6</w:t>
            </w:r>
          </w:p>
          <w:p w:rsidR="009E5360" w:rsidRPr="00134206" w:rsidRDefault="009E5360" w:rsidP="00EA0122">
            <w:pPr>
              <w:snapToGrid w:val="0"/>
              <w:jc w:val="center"/>
            </w:pPr>
            <w:r w:rsidRPr="00134206">
              <w:t>31.12.201</w:t>
            </w:r>
            <w:r w:rsidR="00EA0122">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D76451" w:rsidRPr="00E539F3" w:rsidRDefault="00D76451" w:rsidP="00EF6156">
            <w:pPr>
              <w:snapToGrid w:val="0"/>
              <w:jc w:val="both"/>
            </w:pPr>
          </w:p>
          <w:p w:rsidR="009E5360" w:rsidRPr="00E539F3" w:rsidRDefault="009E5360" w:rsidP="00EF6156">
            <w:pPr>
              <w:snapToGrid w:val="0"/>
              <w:jc w:val="both"/>
            </w:pPr>
            <w:r w:rsidRPr="00E539F3">
              <w:t xml:space="preserve">К учебному процессу привлекаются сторонние специалисты для ведения спецкурсов, мастер-классов и т.п.  Среди них: </w:t>
            </w:r>
          </w:p>
          <w:p w:rsidR="009E5360" w:rsidRPr="00E539F3" w:rsidRDefault="00D76451" w:rsidP="00EF6156">
            <w:pPr>
              <w:snapToGrid w:val="0"/>
              <w:jc w:val="both"/>
            </w:pPr>
            <w:r w:rsidRPr="00E539F3">
              <w:t xml:space="preserve">артисты РФ Уткин В.Н., Шилов И.Н., Виноградов А.Н., Чиркина В.Н.; засл. деятель искусств РТ – Леонтьева Л.Б.; засл. работник культуры РФ – Шалкин А.Т. и др.   </w:t>
            </w:r>
          </w:p>
          <w:p w:rsidR="009E5360" w:rsidRPr="00E539F3" w:rsidRDefault="009E5360" w:rsidP="00EF6156">
            <w:pPr>
              <w:snapToGrid w:val="0"/>
              <w:jc w:val="both"/>
            </w:pP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421B97">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421B97">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134206">
            <w:pPr>
              <w:snapToGrid w:val="0"/>
            </w:pPr>
            <w:r>
              <w:t>Процесс отлажен. Предложений нет.</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9"/>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DD14F3">
              <w:t>Внедрение новых информационных технологий, программного обеспечения.</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 xml:space="preserve">Никитина Т.Е. </w:t>
            </w:r>
          </w:p>
          <w:p w:rsidR="009E5360" w:rsidRPr="00707EC9" w:rsidRDefault="009E5360" w:rsidP="00BC366D">
            <w:pPr>
              <w:snapToGrid w:val="0"/>
            </w:pPr>
            <w:r>
              <w:t>Зав. кафедрами</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421B97">
            <w:pPr>
              <w:snapToGrid w:val="0"/>
              <w:jc w:val="center"/>
            </w:pPr>
            <w:r w:rsidRPr="00DD14F3">
              <w:t>01.01.201</w:t>
            </w:r>
            <w:r w:rsidR="00EA0122">
              <w:t>6</w:t>
            </w:r>
          </w:p>
          <w:p w:rsidR="009E5360" w:rsidRPr="00DD14F3" w:rsidRDefault="009E5360" w:rsidP="00EA0122">
            <w:pPr>
              <w:snapToGrid w:val="0"/>
              <w:jc w:val="center"/>
            </w:pPr>
            <w:r w:rsidRPr="00DD14F3">
              <w:t>31.12.201</w:t>
            </w:r>
            <w:r w:rsidR="00EA0122">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421B97">
            <w:pPr>
              <w:snapToGrid w:val="0"/>
              <w:jc w:val="center"/>
            </w:pPr>
            <w:r w:rsidRPr="00DD14F3">
              <w:t>01.01.201</w:t>
            </w:r>
            <w:r w:rsidR="00EA0122">
              <w:t>6</w:t>
            </w:r>
          </w:p>
          <w:p w:rsidR="009E5360" w:rsidRPr="00DD14F3" w:rsidRDefault="009E5360" w:rsidP="00EA0122">
            <w:pPr>
              <w:snapToGrid w:val="0"/>
              <w:jc w:val="center"/>
            </w:pPr>
            <w:r w:rsidRPr="00DD14F3">
              <w:t>31.12.201</w:t>
            </w:r>
            <w:r w:rsidR="00EA0122">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22216D" w:rsidRDefault="009E5360" w:rsidP="002B70AD">
            <w:pPr>
              <w:snapToGrid w:val="0"/>
              <w:jc w:val="both"/>
            </w:pPr>
            <w:r>
              <w:t xml:space="preserve">В течение </w:t>
            </w:r>
            <w:r w:rsidRPr="00351104">
              <w:t>года на кафедрах при чтении курсов использовались  новые информационные технологии,</w:t>
            </w:r>
            <w:r>
              <w:t xml:space="preserve"> новое </w:t>
            </w:r>
            <w:r w:rsidRPr="00351104">
              <w:t xml:space="preserve"> про</w:t>
            </w:r>
            <w:r>
              <w:t xml:space="preserve">граммное </w:t>
            </w:r>
            <w:r w:rsidRPr="00351104">
              <w:t xml:space="preserve"> обеспечение</w:t>
            </w:r>
            <w:r w:rsidRPr="00E539F3">
              <w:t>. В течение 2016 г. проводилось формирование компьютерного класса для проведения учебных занятий для студентов направления «Дизайн» (Наб.р.Свияга, 3 корпус, ауд.522). Работа по оснащению компьютерного класса программным обеспечением будет продолжена в 2017 г.</w:t>
            </w:r>
            <w:r>
              <w:t xml:space="preserve"> </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421B97">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421B97">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134206">
            <w:pPr>
              <w:snapToGrid w:val="0"/>
              <w:jc w:val="both"/>
            </w:pPr>
            <w:r>
              <w:t>Преподавателям кафедр активнее использовать в работе новые информационные технологии.</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9"/>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DD14F3">
              <w:t>Внедрение в учебный процесс новых форм и методов обучения</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 xml:space="preserve">Никитина Т.Е. </w:t>
            </w:r>
          </w:p>
          <w:p w:rsidR="009E5360" w:rsidRPr="00707EC9" w:rsidRDefault="009E5360" w:rsidP="00BC366D">
            <w:pPr>
              <w:snapToGrid w:val="0"/>
            </w:pPr>
            <w:r>
              <w:t>Зав. кафедрами</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421B97">
            <w:pPr>
              <w:snapToGrid w:val="0"/>
              <w:jc w:val="center"/>
            </w:pPr>
            <w:r w:rsidRPr="00DD14F3">
              <w:t>01.01.201</w:t>
            </w:r>
            <w:r w:rsidR="00EA0122">
              <w:t>6</w:t>
            </w:r>
          </w:p>
          <w:p w:rsidR="009E5360" w:rsidRPr="00DD14F3" w:rsidRDefault="009E5360" w:rsidP="00EA0122">
            <w:pPr>
              <w:snapToGrid w:val="0"/>
              <w:jc w:val="center"/>
            </w:pPr>
            <w:r w:rsidRPr="00DD14F3">
              <w:t>31.12.201</w:t>
            </w:r>
            <w:r w:rsidR="00EA0122">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421B97">
            <w:pPr>
              <w:snapToGrid w:val="0"/>
              <w:jc w:val="center"/>
            </w:pPr>
            <w:r w:rsidRPr="00DD14F3">
              <w:t>01.01.201</w:t>
            </w:r>
            <w:r w:rsidR="00EA0122">
              <w:t>6</w:t>
            </w:r>
          </w:p>
          <w:p w:rsidR="009E5360" w:rsidRPr="00DD14F3" w:rsidRDefault="009E5360" w:rsidP="00EA0122">
            <w:pPr>
              <w:snapToGrid w:val="0"/>
              <w:jc w:val="center"/>
            </w:pPr>
            <w:r w:rsidRPr="00DD14F3">
              <w:t>31.12.201</w:t>
            </w:r>
            <w:r w:rsidR="00EA0122">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Default="009E5360" w:rsidP="00C66F44">
            <w:pPr>
              <w:snapToGrid w:val="0"/>
            </w:pPr>
            <w:r>
              <w:t xml:space="preserve">В учебный процесс вводятся новые формы и методы обучения: перекрестная дискуссия, полемика, круглый стол и др., что отражено в рабочих программах дисциплин. Например:  </w:t>
            </w:r>
          </w:p>
          <w:p w:rsidR="009E5360" w:rsidRPr="00E539F3" w:rsidRDefault="009E5360" w:rsidP="0076172B">
            <w:pPr>
              <w:numPr>
                <w:ilvl w:val="0"/>
                <w:numId w:val="34"/>
              </w:numPr>
              <w:snapToGrid w:val="0"/>
            </w:pPr>
            <w:r w:rsidRPr="00E539F3">
              <w:rPr>
                <w:color w:val="000000"/>
                <w:spacing w:val="3"/>
              </w:rPr>
              <w:t>Семинар «Музей-вуз. Творческое взаимодействие, перспективы», октябрь 2016</w:t>
            </w:r>
          </w:p>
          <w:p w:rsidR="009E5360" w:rsidRPr="00E539F3" w:rsidRDefault="009E5360" w:rsidP="0076172B">
            <w:pPr>
              <w:numPr>
                <w:ilvl w:val="0"/>
                <w:numId w:val="34"/>
              </w:numPr>
              <w:snapToGrid w:val="0"/>
            </w:pPr>
            <w:r w:rsidRPr="00E539F3">
              <w:rPr>
                <w:color w:val="000000"/>
                <w:shd w:val="clear" w:color="auto" w:fill="FFFFFF"/>
              </w:rPr>
              <w:t>Творческая встреча с Народным художником РФ А.Е. Егуткиным, сентябрь 2016</w:t>
            </w:r>
          </w:p>
          <w:p w:rsidR="009E5360" w:rsidRPr="00E539F3" w:rsidRDefault="009E5360" w:rsidP="0076172B">
            <w:pPr>
              <w:numPr>
                <w:ilvl w:val="0"/>
                <w:numId w:val="34"/>
              </w:numPr>
              <w:snapToGrid w:val="0"/>
            </w:pPr>
            <w:r w:rsidRPr="00E539F3">
              <w:t>Открытая лекция по творчеству И.К. Айвазовского, декабрь 2016</w:t>
            </w:r>
          </w:p>
          <w:p w:rsidR="009E5360" w:rsidRPr="00707EC9" w:rsidRDefault="009E5360" w:rsidP="00C66F44">
            <w:pPr>
              <w:snapToGrid w:val="0"/>
            </w:pP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421B97">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421B97">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C66F44">
            <w:pPr>
              <w:snapToGrid w:val="0"/>
            </w:pPr>
            <w:r>
              <w:t xml:space="preserve">Процесс отлажен. Предложений нет. </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9"/>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DD14F3">
              <w:t>Проведение учебных, научных конференций</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Никитина Т.Е.</w:t>
            </w:r>
          </w:p>
          <w:p w:rsidR="009E5360" w:rsidRPr="00707EC9" w:rsidRDefault="009E5360" w:rsidP="00BC366D">
            <w:pPr>
              <w:snapToGrid w:val="0"/>
            </w:pPr>
            <w:r>
              <w:t>Зав. кафедрами</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421B97">
            <w:pPr>
              <w:snapToGrid w:val="0"/>
              <w:jc w:val="center"/>
            </w:pPr>
            <w:r w:rsidRPr="00DD14F3">
              <w:t>01.01.201</w:t>
            </w:r>
            <w:r w:rsidR="00EA0122">
              <w:t>6</w:t>
            </w:r>
          </w:p>
          <w:p w:rsidR="009E5360" w:rsidRPr="00DD14F3" w:rsidRDefault="009E5360" w:rsidP="00EA0122">
            <w:pPr>
              <w:snapToGrid w:val="0"/>
              <w:jc w:val="center"/>
            </w:pPr>
            <w:r w:rsidRPr="00DD14F3">
              <w:t>31.12.201</w:t>
            </w:r>
            <w:r w:rsidR="00EA0122">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421B97">
            <w:pPr>
              <w:snapToGrid w:val="0"/>
              <w:jc w:val="center"/>
            </w:pPr>
            <w:r w:rsidRPr="00DD14F3">
              <w:t>01.01.201</w:t>
            </w:r>
            <w:r w:rsidR="00EA0122">
              <w:t>6</w:t>
            </w:r>
          </w:p>
          <w:p w:rsidR="009E5360" w:rsidRPr="00DD14F3" w:rsidRDefault="009E5360" w:rsidP="00EA0122">
            <w:pPr>
              <w:snapToGrid w:val="0"/>
              <w:jc w:val="center"/>
            </w:pPr>
            <w:r w:rsidRPr="00DD14F3">
              <w:t>31.12.201</w:t>
            </w:r>
            <w:r w:rsidR="00EA0122">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E539F3" w:rsidRDefault="009E5360" w:rsidP="0022216D">
            <w:pPr>
              <w:snapToGrid w:val="0"/>
              <w:jc w:val="both"/>
            </w:pPr>
            <w:r w:rsidRPr="00E539F3">
              <w:t>На факультете регулярно проводятся научные студенческие конференции. В 2016 г. прошли:</w:t>
            </w:r>
          </w:p>
          <w:p w:rsidR="009E5360" w:rsidRPr="00E539F3" w:rsidRDefault="009E5360" w:rsidP="00D245D0">
            <w:r w:rsidRPr="00E539F3">
              <w:t xml:space="preserve">08.12.2016 проведена научная конференция студентов нефилологических специальностей  (секция «Русский язык и культура речи») </w:t>
            </w:r>
          </w:p>
          <w:p w:rsidR="009E5360" w:rsidRPr="00392A96" w:rsidRDefault="009E5360" w:rsidP="00D245D0">
            <w:pPr>
              <w:snapToGrid w:val="0"/>
              <w:jc w:val="both"/>
            </w:pPr>
            <w:r w:rsidRPr="00E539F3">
              <w:t>Ответственный за</w:t>
            </w:r>
            <w:r w:rsidRPr="00392A96">
              <w:t xml:space="preserve"> проведение: к.пед.н.,  доцент  Полякова  О.Г. Место проведения:  корп.4 ауд.309</w:t>
            </w:r>
          </w:p>
          <w:p w:rsidR="009E5360" w:rsidRPr="00645B3B" w:rsidRDefault="009E5360" w:rsidP="00D245D0">
            <w:pPr>
              <w:snapToGrid w:val="0"/>
              <w:jc w:val="both"/>
            </w:pPr>
            <w:r w:rsidRPr="0055365E">
              <w:t>Ежегодная научно-практическая конференция студентов</w:t>
            </w:r>
            <w:r>
              <w:t xml:space="preserve"> «Актуальные проблемы работы с документами», апрель 2016г. Доклады опубликованы  в сборнике «ИДАБ. Информация. Документ. Архив. Библиотека», вып. 5, 2016.</w:t>
            </w:r>
          </w:p>
          <w:p w:rsidR="009E5360" w:rsidRPr="00707EC9" w:rsidRDefault="009E5360" w:rsidP="00806A58">
            <w:pPr>
              <w:snapToGrid w:val="0"/>
              <w:jc w:val="both"/>
            </w:pPr>
            <w:r>
              <w:t>Ежегодная</w:t>
            </w:r>
            <w:r w:rsidRPr="00392A96">
              <w:t xml:space="preserve"> научно-практическая конференция студентов и аспирантов в УлГУ. Секция «Связи с общественностью и  реклама», май 2016 г.;   </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421B97">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421B97">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7B4B4C">
            <w:pPr>
              <w:snapToGrid w:val="0"/>
              <w:jc w:val="both"/>
            </w:pPr>
            <w:r>
              <w:t>Процесс отлажен. Предложений нет.</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9"/>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DD14F3">
              <w:t>Организация самостоятельной работы студентов (разработка методических рекомендаций).</w:t>
            </w:r>
          </w:p>
        </w:tc>
        <w:tc>
          <w:tcPr>
            <w:tcW w:w="1985" w:type="dxa"/>
            <w:tcBorders>
              <w:top w:val="single" w:sz="2" w:space="0" w:color="000000"/>
              <w:left w:val="single" w:sz="2" w:space="0" w:color="000000"/>
              <w:bottom w:val="single" w:sz="2" w:space="0" w:color="000000"/>
            </w:tcBorders>
          </w:tcPr>
          <w:p w:rsidR="009E5360" w:rsidRPr="00707EC9" w:rsidRDefault="009E5360" w:rsidP="00BC366D">
            <w:pPr>
              <w:snapToGrid w:val="0"/>
            </w:pPr>
            <w:r>
              <w:t>Зав. кафедрами</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421B97">
            <w:pPr>
              <w:snapToGrid w:val="0"/>
              <w:jc w:val="center"/>
            </w:pPr>
            <w:r w:rsidRPr="00DD14F3">
              <w:t>01.01.201</w:t>
            </w:r>
            <w:r w:rsidR="00EA0122">
              <w:t>6</w:t>
            </w:r>
          </w:p>
          <w:p w:rsidR="009E5360" w:rsidRPr="00DD14F3" w:rsidRDefault="009E5360" w:rsidP="00EA0122">
            <w:pPr>
              <w:snapToGrid w:val="0"/>
              <w:jc w:val="center"/>
            </w:pPr>
            <w:r w:rsidRPr="00DD14F3">
              <w:t>31.12.201</w:t>
            </w:r>
            <w:r w:rsidR="00EA0122">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421B97">
            <w:pPr>
              <w:snapToGrid w:val="0"/>
              <w:jc w:val="center"/>
            </w:pPr>
            <w:r w:rsidRPr="00DD14F3">
              <w:t>01.01.201</w:t>
            </w:r>
            <w:r w:rsidR="00EA0122">
              <w:t>6</w:t>
            </w:r>
          </w:p>
          <w:p w:rsidR="009E5360" w:rsidRPr="00DD14F3" w:rsidRDefault="009E5360" w:rsidP="00EA0122">
            <w:pPr>
              <w:snapToGrid w:val="0"/>
              <w:jc w:val="center"/>
            </w:pPr>
            <w:r w:rsidRPr="00DD14F3">
              <w:t>31.12.201</w:t>
            </w:r>
            <w:r w:rsidR="00EA0122">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707EC9" w:rsidRDefault="009E5360" w:rsidP="0022216D">
            <w:pPr>
              <w:snapToGrid w:val="0"/>
              <w:jc w:val="both"/>
            </w:pPr>
            <w:r>
              <w:rPr>
                <w:color w:val="000000"/>
              </w:rPr>
              <w:t xml:space="preserve">По всем дисциплинам разработаны методические рекомендации по организации самостоятельной работы студентов. </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421B97">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421B97">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924BBE">
            <w:pPr>
              <w:snapToGrid w:val="0"/>
              <w:jc w:val="both"/>
            </w:pPr>
            <w:r>
              <w:t>Зав. кафедрами регулярно обновлять на</w:t>
            </w:r>
            <w:r w:rsidRPr="00924BBE">
              <w:t xml:space="preserve"> </w:t>
            </w:r>
            <w:r w:rsidRPr="00EB3A8B">
              <w:rPr>
                <w:lang w:val="en-US"/>
              </w:rPr>
              <w:t>web</w:t>
            </w:r>
            <w:r>
              <w:t xml:space="preserve">-странице факультета </w:t>
            </w:r>
            <w:r w:rsidRPr="00EB3A8B">
              <w:t xml:space="preserve">сайта </w:t>
            </w:r>
            <w:hyperlink r:id="rId9" w:history="1">
              <w:r w:rsidRPr="00EB3A8B">
                <w:rPr>
                  <w:rStyle w:val="a5"/>
                  <w:lang w:val="en-US"/>
                </w:rPr>
                <w:t>www</w:t>
              </w:r>
              <w:r w:rsidRPr="00EB3A8B">
                <w:rPr>
                  <w:rStyle w:val="a5"/>
                </w:rPr>
                <w:t>.</w:t>
              </w:r>
              <w:r w:rsidRPr="00EB3A8B">
                <w:rPr>
                  <w:rStyle w:val="a5"/>
                  <w:lang w:val="en-US"/>
                </w:rPr>
                <w:t>ulsu</w:t>
              </w:r>
              <w:r w:rsidRPr="00EB3A8B">
                <w:rPr>
                  <w:rStyle w:val="a5"/>
                </w:rPr>
                <w:t>.</w:t>
              </w:r>
              <w:r w:rsidRPr="00EB3A8B">
                <w:rPr>
                  <w:rStyle w:val="a5"/>
                  <w:lang w:val="en-US"/>
                </w:rPr>
                <w:t>ru</w:t>
              </w:r>
            </w:hyperlink>
            <w:r>
              <w:t xml:space="preserve"> информацию об организации самостоятельной работы студентов. </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9"/>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DD14F3">
              <w:t>Организация и проведение всех видов практик.</w:t>
            </w:r>
          </w:p>
        </w:tc>
        <w:tc>
          <w:tcPr>
            <w:tcW w:w="1985" w:type="dxa"/>
            <w:tcBorders>
              <w:top w:val="single" w:sz="2" w:space="0" w:color="000000"/>
              <w:left w:val="single" w:sz="2" w:space="0" w:color="000000"/>
              <w:bottom w:val="single" w:sz="2" w:space="0" w:color="000000"/>
            </w:tcBorders>
          </w:tcPr>
          <w:p w:rsidR="009E5360" w:rsidRPr="00707EC9" w:rsidRDefault="009E5360" w:rsidP="00BC366D">
            <w:pPr>
              <w:snapToGrid w:val="0"/>
            </w:pPr>
            <w:r>
              <w:t>Зав. кафедрами</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421B97">
            <w:pPr>
              <w:snapToGrid w:val="0"/>
              <w:jc w:val="center"/>
            </w:pPr>
            <w:r w:rsidRPr="00DD14F3">
              <w:t>01.01.201</w:t>
            </w:r>
            <w:r w:rsidR="00EA0122">
              <w:t>6</w:t>
            </w:r>
          </w:p>
          <w:p w:rsidR="009E5360" w:rsidRPr="00DD14F3" w:rsidRDefault="009E5360" w:rsidP="00EA0122">
            <w:pPr>
              <w:snapToGrid w:val="0"/>
              <w:jc w:val="center"/>
            </w:pPr>
            <w:r w:rsidRPr="00DD14F3">
              <w:t>31.12.201</w:t>
            </w:r>
            <w:r w:rsidR="00EA0122">
              <w:t>6</w:t>
            </w:r>
          </w:p>
        </w:tc>
        <w:tc>
          <w:tcPr>
            <w:tcW w:w="1283" w:type="dxa"/>
            <w:tcBorders>
              <w:top w:val="single" w:sz="2" w:space="0" w:color="000000"/>
              <w:left w:val="single" w:sz="2" w:space="0" w:color="000000"/>
              <w:bottom w:val="single" w:sz="2" w:space="0" w:color="000000"/>
              <w:right w:val="single" w:sz="2" w:space="0" w:color="000000"/>
            </w:tcBorders>
          </w:tcPr>
          <w:p w:rsidR="009E5360" w:rsidRPr="00806A58" w:rsidRDefault="009E5360" w:rsidP="00421B97">
            <w:pPr>
              <w:snapToGrid w:val="0"/>
              <w:jc w:val="center"/>
            </w:pPr>
            <w:r w:rsidRPr="00806A58">
              <w:t>01.01.201</w:t>
            </w:r>
            <w:r w:rsidR="00EA0122">
              <w:t>6</w:t>
            </w:r>
          </w:p>
          <w:p w:rsidR="009E5360" w:rsidRPr="00DD14F3" w:rsidRDefault="009E5360" w:rsidP="00EA0122">
            <w:pPr>
              <w:snapToGrid w:val="0"/>
              <w:jc w:val="center"/>
            </w:pPr>
            <w:r w:rsidRPr="00806A58">
              <w:t>31.12.201</w:t>
            </w:r>
            <w:r w:rsidR="00EA0122">
              <w:t>6</w:t>
            </w:r>
          </w:p>
        </w:tc>
      </w:tr>
      <w:tr w:rsidR="009E5360" w:rsidRPr="00E539F3"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E539F3" w:rsidRDefault="009E5360" w:rsidP="00A85A94">
            <w:pPr>
              <w:snapToGrid w:val="0"/>
              <w:jc w:val="both"/>
            </w:pPr>
            <w:r w:rsidRPr="00E539F3">
              <w:t>Организация и проведение всех видов практик проходит в установленные сроки.</w:t>
            </w:r>
          </w:p>
          <w:p w:rsidR="009E5360" w:rsidRPr="00E539F3" w:rsidRDefault="009E5360" w:rsidP="00A85A94">
            <w:pPr>
              <w:snapToGrid w:val="0"/>
              <w:jc w:val="both"/>
            </w:pPr>
            <w:r w:rsidRPr="00E539F3">
              <w:t>Практика студентов на кафедре «связей с общественностью и рекламы»  проведена на базе городских и областных организаций. Среди них: Практика студентов на кафедре «связей с общественностью и рекламы» проводится в летнее время на базе городских и областных организаций. Среди них: ОГБУК «Центр народной культуры Ульяновской области, ДК Губернаторский, ТОС «4-й микрорайон», Областное государственное казённое учреждение «Аналитика», ООО НИЦ «Регион», ООО «Дизайн-Систем», Областной дворец творчества детей и молодежи, ПАО «Аэрофлот», ОГАУК «Дворец книги – Ульяновская областная научная библиотека им. В.И. Ленина», Российско-Китайский Центр стратегического партнерства</w:t>
            </w:r>
          </w:p>
          <w:p w:rsidR="009E5360" w:rsidRPr="00E539F3" w:rsidRDefault="009E5360" w:rsidP="00A85A94">
            <w:pPr>
              <w:snapToGrid w:val="0"/>
              <w:jc w:val="both"/>
            </w:pPr>
            <w:r w:rsidRPr="00E539F3">
              <w:t>Практика студентов по направлению «Культурология» – на базе городских музеев. Среди них: Рериховский центр, Музей городского быта Симбирска-Ульяновска.</w:t>
            </w:r>
          </w:p>
          <w:p w:rsidR="009E5360" w:rsidRPr="00E539F3" w:rsidRDefault="009E5360" w:rsidP="00A85A94">
            <w:pPr>
              <w:snapToGrid w:val="0"/>
              <w:jc w:val="both"/>
            </w:pPr>
            <w:r w:rsidRPr="00E539F3">
              <w:t xml:space="preserve">Студенты по направлению «Библиотечно-информационная деятельность» проходили практику на базе библиотек – ОГБУК «Дворец книги – Ульяновская областная научная библиотека им. В.И. Ленина», МУК «Центральная городская библиотека им. И.А. Гончарова», ОГБУК «Ульяновская областная библиотека для детей и юношества им. С.Т. Аксакова» и т.д.; по направлению «Документоведение и архивоведение» - в ОГБУ «Государственный архив Ульяновской области», архиве УлГУ и др. организациях и предприятиях.  </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421B97">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421B97">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9116D5">
            <w:pPr>
              <w:snapToGrid w:val="0"/>
            </w:pPr>
            <w:r>
              <w:t xml:space="preserve">Процесс отлажен. Предложений нет. </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9"/>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DD14F3">
              <w:t>Организация и проведение итоговой государственной аттестации.</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 xml:space="preserve">Никитина Т.Е. </w:t>
            </w:r>
          </w:p>
          <w:p w:rsidR="009E5360" w:rsidRPr="00707EC9" w:rsidRDefault="009E5360" w:rsidP="00BC366D">
            <w:pPr>
              <w:snapToGrid w:val="0"/>
            </w:pPr>
            <w:r>
              <w:t>Зав. кафедрами</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421B97">
            <w:pPr>
              <w:snapToGrid w:val="0"/>
              <w:jc w:val="center"/>
            </w:pPr>
            <w:r w:rsidRPr="00DD14F3">
              <w:t>01.01.201</w:t>
            </w:r>
            <w:r w:rsidR="00EA0122">
              <w:t>6</w:t>
            </w:r>
          </w:p>
          <w:p w:rsidR="009E5360" w:rsidRPr="00DD14F3" w:rsidRDefault="009E5360" w:rsidP="00EA0122">
            <w:pPr>
              <w:snapToGrid w:val="0"/>
              <w:jc w:val="center"/>
            </w:pPr>
            <w:r w:rsidRPr="00DD14F3">
              <w:t>31.12.201</w:t>
            </w:r>
            <w:r w:rsidR="00EA0122">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421B97">
            <w:pPr>
              <w:snapToGrid w:val="0"/>
              <w:jc w:val="center"/>
            </w:pPr>
            <w:r w:rsidRPr="00DD14F3">
              <w:t>01.01.201</w:t>
            </w:r>
            <w:r w:rsidR="00EA0122">
              <w:t>6</w:t>
            </w:r>
          </w:p>
          <w:p w:rsidR="009E5360" w:rsidRPr="00DD14F3" w:rsidRDefault="009E5360" w:rsidP="00EA0122">
            <w:pPr>
              <w:snapToGrid w:val="0"/>
              <w:jc w:val="center"/>
            </w:pPr>
            <w:r w:rsidRPr="00DD14F3">
              <w:t>31.12.201</w:t>
            </w:r>
            <w:r w:rsidR="00EA0122">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Default="009E5360" w:rsidP="00740F97">
            <w:pPr>
              <w:snapToGrid w:val="0"/>
              <w:jc w:val="both"/>
            </w:pPr>
            <w:r>
              <w:t xml:space="preserve">Выполнено полностью. Итоговая государственная аттестация проводилась в установленные сроки. </w:t>
            </w:r>
          </w:p>
          <w:p w:rsidR="009E5360" w:rsidRPr="00707EC9" w:rsidRDefault="009E5360" w:rsidP="00740F97">
            <w:pPr>
              <w:snapToGrid w:val="0"/>
              <w:jc w:val="both"/>
            </w:pP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421B97">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421B97">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740F97">
            <w:pPr>
              <w:snapToGrid w:val="0"/>
            </w:pPr>
            <w:r>
              <w:t xml:space="preserve">Процесс отлажен. Предложений нет. </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9"/>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DD14F3">
              <w:t>Проведение внешней (интернет-тестирование) и внутренней (текущий контроль, промежуточная и итоговая аттестация) оценки качества образования, анализ и выработка мероприятий по повышению качества образования.</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 xml:space="preserve">Никитина Т.Е. </w:t>
            </w:r>
          </w:p>
          <w:p w:rsidR="009E5360" w:rsidRPr="00707EC9" w:rsidRDefault="009E5360" w:rsidP="00BC366D">
            <w:pPr>
              <w:snapToGrid w:val="0"/>
            </w:pPr>
            <w:r>
              <w:t>Зав. кафедрами</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421B97">
            <w:pPr>
              <w:snapToGrid w:val="0"/>
              <w:jc w:val="center"/>
            </w:pPr>
            <w:r w:rsidRPr="00DD14F3">
              <w:t>01.01.201</w:t>
            </w:r>
            <w:r w:rsidR="00EA0122">
              <w:t>6</w:t>
            </w:r>
          </w:p>
          <w:p w:rsidR="009E5360" w:rsidRPr="00DD14F3" w:rsidRDefault="009E5360" w:rsidP="00EA0122">
            <w:pPr>
              <w:snapToGrid w:val="0"/>
              <w:jc w:val="center"/>
            </w:pPr>
            <w:r w:rsidRPr="00DD14F3">
              <w:t>31.12.201</w:t>
            </w:r>
            <w:r w:rsidR="00EA0122">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421B97">
            <w:pPr>
              <w:snapToGrid w:val="0"/>
              <w:jc w:val="center"/>
            </w:pPr>
            <w:r w:rsidRPr="00DD14F3">
              <w:t>01.01.201</w:t>
            </w:r>
            <w:r w:rsidR="00EA0122">
              <w:t>6</w:t>
            </w:r>
          </w:p>
          <w:p w:rsidR="009E5360" w:rsidRPr="00DD14F3" w:rsidRDefault="009E5360" w:rsidP="00EA0122">
            <w:pPr>
              <w:snapToGrid w:val="0"/>
              <w:jc w:val="center"/>
            </w:pPr>
            <w:r w:rsidRPr="00DD14F3">
              <w:t>31.12.201</w:t>
            </w:r>
            <w:r w:rsidR="00EA0122">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707EC9" w:rsidRDefault="009E5360" w:rsidP="00740F97">
            <w:pPr>
              <w:snapToGrid w:val="0"/>
              <w:jc w:val="both"/>
            </w:pPr>
            <w:r>
              <w:rPr>
                <w:color w:val="000000"/>
              </w:rPr>
              <w:t xml:space="preserve">Выполнено полностью. Внутренняя оценка качества проводится в соответствии в утвержденными сроками.  </w:t>
            </w:r>
            <w:r>
              <w:t>Проанализированы результаты итоговой аттестации студентов; выработаны мероприятия по повышению качества образования: организация и контроль самостоятельной работы студентов, дифференциация заданий в зависимости от уровня подготовки студентов; проведены встречи с родителями и др.</w:t>
            </w:r>
            <w:r>
              <w:rPr>
                <w:color w:val="000000"/>
              </w:rPr>
              <w:t xml:space="preserve"> </w:t>
            </w:r>
            <w:r>
              <w:t xml:space="preserve"> </w:t>
            </w:r>
            <w:r w:rsidRPr="00387246">
              <w:t>Проведен</w:t>
            </w:r>
            <w:r>
              <w:t>ы</w:t>
            </w:r>
            <w:r w:rsidRPr="00387246">
              <w:t xml:space="preserve"> внешн</w:t>
            </w:r>
            <w:r>
              <w:t>яя (интернет-тестирование) и внутренняя</w:t>
            </w:r>
            <w:r w:rsidRPr="00387246">
              <w:t xml:space="preserve"> (текущий контроль, промежуточная и итоговая аттестация) оценки качества образования, анализ и выработка мероприятий по повышению качества образования.</w:t>
            </w:r>
            <w:r>
              <w:t xml:space="preserve"> Интернет-тестирование проводилось согласно плану-графику.</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421B97">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421B97">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740F97">
            <w:pPr>
              <w:snapToGrid w:val="0"/>
            </w:pPr>
            <w:r>
              <w:t>Процесс отлажен. Предложений нет.</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9"/>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DD14F3">
              <w:t xml:space="preserve">Участие в проведении процедуры </w:t>
            </w:r>
            <w:r>
              <w:t xml:space="preserve">государственной </w:t>
            </w:r>
            <w:r w:rsidRPr="00DD14F3">
              <w:t>аккредитации специальностей (направлений), профессионально-общественной аккредитации, включая экспертную оценку образовательных программ.</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Никитина Т.Е.</w:t>
            </w:r>
          </w:p>
          <w:p w:rsidR="009E5360" w:rsidRPr="00707EC9" w:rsidRDefault="009E5360" w:rsidP="00BC366D">
            <w:pPr>
              <w:snapToGrid w:val="0"/>
            </w:pPr>
            <w:r>
              <w:t>Зав. кафедрами</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421B97">
            <w:pPr>
              <w:snapToGrid w:val="0"/>
              <w:jc w:val="center"/>
            </w:pPr>
            <w:r w:rsidRPr="00DD14F3">
              <w:t>01.01.201</w:t>
            </w:r>
            <w:r w:rsidR="00EA0122">
              <w:t>6</w:t>
            </w:r>
          </w:p>
          <w:p w:rsidR="009E5360" w:rsidRPr="00DD14F3" w:rsidRDefault="009E5360" w:rsidP="00EA0122">
            <w:pPr>
              <w:snapToGrid w:val="0"/>
              <w:jc w:val="center"/>
            </w:pPr>
            <w:r w:rsidRPr="00DD14F3">
              <w:t>31.12.201</w:t>
            </w:r>
            <w:r w:rsidR="00EA0122">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421B97">
            <w:pPr>
              <w:snapToGrid w:val="0"/>
              <w:jc w:val="center"/>
            </w:pPr>
            <w:r w:rsidRPr="00DD14F3">
              <w:t>01.01.201</w:t>
            </w:r>
            <w:r w:rsidR="00EA0122">
              <w:t>6</w:t>
            </w:r>
          </w:p>
          <w:p w:rsidR="009E5360" w:rsidRPr="00DD14F3" w:rsidRDefault="009E5360" w:rsidP="00EA0122">
            <w:pPr>
              <w:snapToGrid w:val="0"/>
              <w:jc w:val="center"/>
            </w:pPr>
            <w:r w:rsidRPr="00DD14F3">
              <w:t>31.12.201</w:t>
            </w:r>
            <w:r w:rsidR="00EA0122">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707EC9" w:rsidRDefault="009E5360" w:rsidP="00463AE1">
            <w:pPr>
              <w:snapToGrid w:val="0"/>
              <w:jc w:val="both"/>
            </w:pPr>
            <w:r>
              <w:t xml:space="preserve">Все кафедры факультета прошли процедуру государственной </w:t>
            </w:r>
            <w:r w:rsidRPr="00DD14F3">
              <w:t>аккредитации специальностей (направлений), профессион</w:t>
            </w:r>
            <w:r>
              <w:t xml:space="preserve">ально-общественной аккредитации. </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421B97">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421B97">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463AE1">
            <w:pPr>
              <w:snapToGrid w:val="0"/>
            </w:pPr>
            <w:r>
              <w:t xml:space="preserve">Зав. кафедрами своевременно вносить изменения в соответствующие документы кафедр (на основе локальных актов университета). </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9"/>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DD14F3">
              <w:t>Мониторинг преподавательской деятельности (осуществление контроля за проведением занятий, проведение открытых занятий, контроль за выполнением учебной нагрузки).</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 xml:space="preserve">Никитина Т.Е. </w:t>
            </w:r>
          </w:p>
          <w:p w:rsidR="009E5360" w:rsidRPr="00707EC9" w:rsidRDefault="009E5360" w:rsidP="00BC366D">
            <w:pPr>
              <w:snapToGrid w:val="0"/>
            </w:pPr>
            <w:r>
              <w:t>Зав. кафедрами</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421B97">
            <w:pPr>
              <w:snapToGrid w:val="0"/>
              <w:jc w:val="center"/>
            </w:pPr>
            <w:r w:rsidRPr="00DD14F3">
              <w:t>01.01.201</w:t>
            </w:r>
            <w:r w:rsidR="00EA0122">
              <w:t>6</w:t>
            </w:r>
          </w:p>
          <w:p w:rsidR="009E5360" w:rsidRPr="00DD14F3" w:rsidRDefault="009E5360" w:rsidP="00EA0122">
            <w:pPr>
              <w:snapToGrid w:val="0"/>
              <w:jc w:val="center"/>
            </w:pPr>
            <w:r w:rsidRPr="00DD14F3">
              <w:t>31.12.201</w:t>
            </w:r>
            <w:r w:rsidR="00EA0122">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421B97">
            <w:pPr>
              <w:snapToGrid w:val="0"/>
              <w:jc w:val="center"/>
            </w:pPr>
            <w:r w:rsidRPr="00DD14F3">
              <w:t>01.01.201</w:t>
            </w:r>
            <w:r w:rsidR="00EA0122">
              <w:t>6</w:t>
            </w:r>
          </w:p>
          <w:p w:rsidR="009E5360" w:rsidRPr="00DD14F3" w:rsidRDefault="009E5360" w:rsidP="00EA0122">
            <w:pPr>
              <w:snapToGrid w:val="0"/>
              <w:jc w:val="center"/>
            </w:pPr>
            <w:r w:rsidRPr="00DD14F3">
              <w:t>31.12.201</w:t>
            </w:r>
            <w:r w:rsidR="00EA0122">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E539F3" w:rsidRDefault="009E5360" w:rsidP="00463AE1">
            <w:pPr>
              <w:snapToGrid w:val="0"/>
              <w:jc w:val="both"/>
            </w:pPr>
            <w:r>
              <w:t xml:space="preserve"> </w:t>
            </w:r>
            <w:r w:rsidRPr="00E539F3">
              <w:t>Выполнялся своевременно согласно планам факультета и кафедр.</w:t>
            </w:r>
          </w:p>
          <w:p w:rsidR="002532A8" w:rsidRPr="00707EC9" w:rsidRDefault="002532A8" w:rsidP="002532A8">
            <w:pPr>
              <w:snapToGrid w:val="0"/>
              <w:jc w:val="both"/>
            </w:pP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421B97">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421B97">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463AE1">
            <w:pPr>
              <w:snapToGrid w:val="0"/>
              <w:jc w:val="both"/>
            </w:pPr>
            <w:r>
              <w:t>Процесс отлажен. Предложений нет.</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9"/>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DD14F3">
              <w:t>Открытие базовых кафедр на предприятиях, в организациях, учреждениях.</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Никитина Т.Е.</w:t>
            </w:r>
          </w:p>
          <w:p w:rsidR="009E5360" w:rsidRPr="00707EC9" w:rsidRDefault="009E5360" w:rsidP="00BC366D">
            <w:pPr>
              <w:snapToGrid w:val="0"/>
            </w:pPr>
            <w:r>
              <w:t>Зав. кафедрами</w:t>
            </w:r>
          </w:p>
        </w:tc>
        <w:tc>
          <w:tcPr>
            <w:tcW w:w="1134" w:type="dxa"/>
            <w:tcBorders>
              <w:top w:val="single" w:sz="2" w:space="0" w:color="000000"/>
              <w:left w:val="single" w:sz="2" w:space="0" w:color="000000"/>
              <w:bottom w:val="single" w:sz="2" w:space="0" w:color="000000"/>
              <w:right w:val="single" w:sz="2" w:space="0" w:color="000000"/>
            </w:tcBorders>
          </w:tcPr>
          <w:p w:rsidR="009E5360" w:rsidRPr="00CD36D6" w:rsidRDefault="009E5360" w:rsidP="00421B97">
            <w:pPr>
              <w:snapToGrid w:val="0"/>
              <w:jc w:val="center"/>
            </w:pPr>
            <w:r w:rsidRPr="00CD36D6">
              <w:t>01.01.201</w:t>
            </w:r>
            <w:r w:rsidR="00EA0122">
              <w:t>6</w:t>
            </w:r>
          </w:p>
          <w:p w:rsidR="009E5360" w:rsidRPr="00CD36D6" w:rsidRDefault="009E5360" w:rsidP="00EA0122">
            <w:pPr>
              <w:snapToGrid w:val="0"/>
              <w:jc w:val="center"/>
            </w:pPr>
            <w:r w:rsidRPr="00CD36D6">
              <w:t>31.12.201</w:t>
            </w:r>
            <w:r w:rsidR="00EA0122">
              <w:t>6</w:t>
            </w:r>
          </w:p>
        </w:tc>
        <w:tc>
          <w:tcPr>
            <w:tcW w:w="1283" w:type="dxa"/>
            <w:tcBorders>
              <w:top w:val="single" w:sz="2" w:space="0" w:color="000000"/>
              <w:left w:val="single" w:sz="2" w:space="0" w:color="000000"/>
              <w:bottom w:val="single" w:sz="2" w:space="0" w:color="000000"/>
              <w:right w:val="single" w:sz="2" w:space="0" w:color="000000"/>
            </w:tcBorders>
          </w:tcPr>
          <w:p w:rsidR="009E5360" w:rsidRPr="00CD36D6" w:rsidRDefault="009E5360" w:rsidP="00421B97">
            <w:pPr>
              <w:snapToGrid w:val="0"/>
              <w:jc w:val="center"/>
            </w:pPr>
            <w:r w:rsidRPr="00CD36D6">
              <w:t>01.01.201</w:t>
            </w:r>
            <w:r w:rsidR="00EA0122">
              <w:t>6</w:t>
            </w:r>
          </w:p>
          <w:p w:rsidR="009E5360" w:rsidRPr="0030350B" w:rsidRDefault="009E5360" w:rsidP="00EA0122">
            <w:pPr>
              <w:snapToGrid w:val="0"/>
              <w:jc w:val="center"/>
              <w:rPr>
                <w:highlight w:val="green"/>
              </w:rPr>
            </w:pPr>
            <w:r w:rsidRPr="00CD36D6">
              <w:t>31.12.201</w:t>
            </w:r>
            <w:r w:rsidR="00EA0122">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Default="009E5360" w:rsidP="00463AE1">
            <w:pPr>
              <w:snapToGrid w:val="0"/>
              <w:jc w:val="both"/>
            </w:pPr>
            <w:r>
              <w:t xml:space="preserve">Базовая кафедра культуры и искусства при </w:t>
            </w:r>
            <w:r w:rsidRPr="00E539F3">
              <w:t>Министерстве искусства и культурной политики Ульяновской области создана в ноябре 2014 г. в целях повышения эффективности подготовки бакалавров и магистров по образовательным программам профиля культуры и искусства, которая в 2016 г. продолжала  действовать.</w:t>
            </w:r>
          </w:p>
          <w:p w:rsidR="009E5360" w:rsidRPr="00707EC9" w:rsidRDefault="009E5360" w:rsidP="00463AE1">
            <w:pPr>
              <w:snapToGrid w:val="0"/>
              <w:jc w:val="both"/>
            </w:pP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421B97">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421B97">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463AE1">
            <w:pPr>
              <w:snapToGrid w:val="0"/>
              <w:jc w:val="both"/>
            </w:pPr>
            <w:r>
              <w:t xml:space="preserve">Продолжать сотрудничество по реализации совместных проектов, зав. кафедрами согласовывать план работы кафедры с  планом работы базовой кафедры. </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9"/>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DD14F3">
              <w:t>Расширение спектра предприятий и организаций для проведения практики студентов, с возможностью дальнейшего трудоустройства.</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Никитина Т.Е.</w:t>
            </w:r>
          </w:p>
          <w:p w:rsidR="009E5360" w:rsidRPr="00707EC9" w:rsidRDefault="009E5360" w:rsidP="00BC366D">
            <w:pPr>
              <w:snapToGrid w:val="0"/>
            </w:pPr>
            <w:r>
              <w:t>Зав. кафедрами</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EA0122">
              <w:t>6</w:t>
            </w:r>
          </w:p>
          <w:p w:rsidR="009E5360" w:rsidRPr="00DD14F3" w:rsidRDefault="009E5360" w:rsidP="00EA0122">
            <w:pPr>
              <w:snapToGrid w:val="0"/>
              <w:jc w:val="center"/>
            </w:pPr>
            <w:r w:rsidRPr="00DD14F3">
              <w:t>31.12.201</w:t>
            </w:r>
            <w:r w:rsidR="00EA0122">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EA0122">
              <w:t>6</w:t>
            </w:r>
          </w:p>
          <w:p w:rsidR="009E5360" w:rsidRPr="00DD14F3" w:rsidRDefault="009E5360" w:rsidP="00EA0122">
            <w:pPr>
              <w:snapToGrid w:val="0"/>
              <w:jc w:val="center"/>
            </w:pPr>
            <w:r w:rsidRPr="00DD14F3">
              <w:t>31.12.201</w:t>
            </w:r>
            <w:r w:rsidR="00EA0122">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E539F3" w:rsidRDefault="009E5360" w:rsidP="00CD36D6">
            <w:pPr>
              <w:snapToGrid w:val="0"/>
            </w:pPr>
            <w:r w:rsidRPr="00E539F3">
              <w:t>В течение года кафедрами проводилась информационная работа с предприятиями для проведения практики студентов и возможного трудоустройства. Например:</w:t>
            </w:r>
          </w:p>
          <w:p w:rsidR="009E5360" w:rsidRPr="00E539F3" w:rsidRDefault="009E5360" w:rsidP="007A2F9F">
            <w:pPr>
              <w:numPr>
                <w:ilvl w:val="3"/>
                <w:numId w:val="34"/>
              </w:numPr>
              <w:ind w:left="532" w:firstLine="0"/>
              <w:jc w:val="both"/>
            </w:pPr>
            <w:r w:rsidRPr="00E539F3">
              <w:t>Создание декораций к премьере спектакля комедия Аристофана Лисистрата или ода женщине Ульяновского драматического театра, март 2016 (32 участника)</w:t>
            </w:r>
          </w:p>
          <w:p w:rsidR="009E5360" w:rsidRPr="00E539F3" w:rsidRDefault="009E5360" w:rsidP="007A2F9F">
            <w:pPr>
              <w:numPr>
                <w:ilvl w:val="3"/>
                <w:numId w:val="34"/>
              </w:numPr>
              <w:ind w:left="532" w:firstLine="0"/>
              <w:jc w:val="both"/>
            </w:pPr>
            <w:r w:rsidRPr="00E539F3">
              <w:t>Разработка эскизных проектов парка "Трудовой славы  на территории ж/д района г.Ульяновска, март 2016</w:t>
            </w:r>
          </w:p>
          <w:p w:rsidR="009E5360" w:rsidRPr="00E539F3" w:rsidRDefault="009E5360" w:rsidP="007A2F9F">
            <w:pPr>
              <w:numPr>
                <w:ilvl w:val="3"/>
                <w:numId w:val="34"/>
              </w:numPr>
              <w:ind w:left="532" w:firstLine="0"/>
              <w:jc w:val="both"/>
            </w:pPr>
            <w:r w:rsidRPr="00E539F3">
              <w:t xml:space="preserve">Создание эскизных проектов освоения территории для ООО РЕОТЭКС, июнь 2016 (2 участника, отмечены благодарственными письмами) </w:t>
            </w:r>
          </w:p>
          <w:p w:rsidR="009E5360" w:rsidRPr="00E539F3" w:rsidRDefault="009E5360" w:rsidP="007A2F9F">
            <w:pPr>
              <w:snapToGrid w:val="0"/>
            </w:pPr>
            <w:r w:rsidRPr="00E539F3">
              <w:t>Разработка эскизов площадки в сквере Строителей, октябрь 2016</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E539F3" w:rsidRDefault="009E5360" w:rsidP="00421B97">
            <w:pPr>
              <w:snapToGrid w:val="0"/>
              <w:jc w:val="center"/>
              <w:rPr>
                <w:b/>
                <w:bCs/>
                <w:i/>
                <w:iCs/>
              </w:rPr>
            </w:pPr>
            <w:r w:rsidRPr="00E539F3">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421B97">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CD36D6">
            <w:pPr>
              <w:snapToGrid w:val="0"/>
            </w:pPr>
            <w:r>
              <w:t xml:space="preserve">Зав. кафедрами привлекать базовую кафедру к информационной работе с предприятиями для проведения практики студентов и возможного трудоустройства. </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9"/>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DD14F3">
              <w:t>Привлечение потенциальных работодателей, специалистов учебных и научных центров к участию в ра</w:t>
            </w:r>
            <w:r>
              <w:t>боте ГЭ</w:t>
            </w:r>
            <w:r w:rsidRPr="00DD14F3">
              <w:t>К.</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 xml:space="preserve">Никитина Т.Е. </w:t>
            </w:r>
          </w:p>
          <w:p w:rsidR="009E5360" w:rsidRPr="00707EC9" w:rsidRDefault="009E5360" w:rsidP="00BC366D">
            <w:pPr>
              <w:snapToGrid w:val="0"/>
            </w:pPr>
            <w:r>
              <w:t>Зав. кафедрами</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732AC8">
              <w:t>6</w:t>
            </w:r>
          </w:p>
          <w:p w:rsidR="009E5360" w:rsidRPr="00DD14F3" w:rsidRDefault="009E5360" w:rsidP="00732AC8">
            <w:pPr>
              <w:snapToGrid w:val="0"/>
              <w:jc w:val="center"/>
            </w:pPr>
            <w:r w:rsidRPr="00DD14F3">
              <w:t>31.12.201</w:t>
            </w:r>
            <w:r w:rsidR="00732AC8">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732AC8">
              <w:t>6</w:t>
            </w:r>
          </w:p>
          <w:p w:rsidR="009E5360" w:rsidRPr="00DD14F3" w:rsidRDefault="009E5360" w:rsidP="00732AC8">
            <w:pPr>
              <w:snapToGrid w:val="0"/>
              <w:jc w:val="center"/>
            </w:pPr>
            <w:r w:rsidRPr="00DD14F3">
              <w:t>31.12.201</w:t>
            </w:r>
            <w:r w:rsidR="00732AC8">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Default="009E5360" w:rsidP="0055365E">
            <w:pPr>
              <w:snapToGrid w:val="0"/>
              <w:jc w:val="both"/>
            </w:pPr>
            <w:r w:rsidRPr="00841FA5">
              <w:t>Факультет культуры</w:t>
            </w:r>
            <w:r>
              <w:t xml:space="preserve"> и искусства постоянно привлекает к участию в учебном процессе работодателей и ведущих специалистов в области культуры и искусства. Среди  председателей ГЭК были: </w:t>
            </w:r>
          </w:p>
          <w:p w:rsidR="009E5360" w:rsidRDefault="009E5360" w:rsidP="0055365E">
            <w:pPr>
              <w:snapToGrid w:val="0"/>
              <w:jc w:val="both"/>
              <w:rPr>
                <w:color w:val="000000"/>
              </w:rPr>
            </w:pPr>
            <w:r w:rsidRPr="00732AC8">
              <w:t>Председателем ГЭК по специальности «Связи с общественностью», направлению «Реклама и связи с общественностью»  была  д.ф.н., профессор КФУ Комадорова И.В. В составе членов ГЭК – Хаутиев Ш.М.</w:t>
            </w:r>
            <w:r w:rsidRPr="00732AC8">
              <w:rPr>
                <w:rStyle w:val="afb"/>
                <w:b w:val="0"/>
                <w:bCs w:val="0"/>
                <w:color w:val="000000"/>
                <w:shd w:val="clear" w:color="auto" w:fill="FFFFFF"/>
              </w:rPr>
              <w:t>Заместитель Министра - директор департамента по культурному наследию</w:t>
            </w:r>
            <w:r w:rsidRPr="00732AC8">
              <w:rPr>
                <w:rStyle w:val="afb"/>
                <w:color w:val="000000"/>
                <w:shd w:val="clear" w:color="auto" w:fill="FFFFFF"/>
              </w:rPr>
              <w:t xml:space="preserve"> </w:t>
            </w:r>
            <w:r w:rsidRPr="00732AC8">
              <w:rPr>
                <w:color w:val="000000"/>
              </w:rPr>
              <w:t>Министерство искусства и культурной политики Ульяновской области</w:t>
            </w:r>
            <w:r w:rsidR="002532A8">
              <w:rPr>
                <w:color w:val="000000"/>
              </w:rPr>
              <w:t xml:space="preserve">; </w:t>
            </w:r>
          </w:p>
          <w:p w:rsidR="002532A8" w:rsidRDefault="002532A8" w:rsidP="0055365E">
            <w:pPr>
              <w:snapToGrid w:val="0"/>
              <w:jc w:val="both"/>
            </w:pPr>
            <w:r>
              <w:rPr>
                <w:color w:val="000000"/>
              </w:rPr>
              <w:t xml:space="preserve">По направлению «Культурология» </w:t>
            </w:r>
            <w:r w:rsidRPr="002532A8">
              <w:t>«Культурология» была Туркина О.А. – зав. отделом музеев Музея-заповедника «Родина В.И. Ленина», членам гос.экз.комиссии были представители работодателей: Малко Р. О. – генеральный директор</w:t>
            </w:r>
            <w:r w:rsidRPr="002532A8">
              <w:rPr>
                <w:rFonts w:ascii="Arial" w:eastAsiaTheme="minorHAnsi" w:hAnsi="Arial" w:cs="Arial"/>
                <w:color w:val="000000"/>
                <w:sz w:val="32"/>
                <w:szCs w:val="32"/>
                <w:shd w:val="clear" w:color="auto" w:fill="EDF0F5"/>
                <w:lang w:eastAsia="en-US"/>
              </w:rPr>
              <w:t xml:space="preserve"> </w:t>
            </w:r>
            <w:r w:rsidRPr="002532A8">
              <w:t>Pegas Touristik ( ООО "МОТУС ВИТА"), Мякушина И. – зав. отделом связей с общественностью Ульяновского театра юного зрителя «</w:t>
            </w:r>
            <w:r w:rsidRPr="002532A8">
              <w:rPr>
                <w:lang w:val="en-US"/>
              </w:rPr>
              <w:t>Nebolshoj</w:t>
            </w:r>
            <w:r w:rsidRPr="007A5D98">
              <w:t xml:space="preserve"> </w:t>
            </w:r>
            <w:r w:rsidRPr="002532A8">
              <w:t>театр»</w:t>
            </w:r>
          </w:p>
          <w:p w:rsidR="00841FA5" w:rsidRPr="00732AC8" w:rsidRDefault="00841FA5" w:rsidP="0055365E">
            <w:pPr>
              <w:snapToGrid w:val="0"/>
              <w:jc w:val="both"/>
              <w:rPr>
                <w:color w:val="000000"/>
              </w:rPr>
            </w:pPr>
          </w:p>
          <w:p w:rsidR="00D76451" w:rsidRDefault="009E5360" w:rsidP="00D76451">
            <w:pPr>
              <w:snapToGrid w:val="0"/>
              <w:jc w:val="both"/>
            </w:pPr>
            <w:r w:rsidRPr="00732AC8">
              <w:t xml:space="preserve">В работе ГЭК кафедры </w:t>
            </w:r>
            <w:r w:rsidR="00D76451" w:rsidRPr="00732AC8">
              <w:t>дизайна</w:t>
            </w:r>
            <w:r w:rsidR="00D76451" w:rsidRPr="004C368A">
              <w:t xml:space="preserve"> и искусства интерьера</w:t>
            </w:r>
            <w:r w:rsidR="00D76451">
              <w:t xml:space="preserve"> </w:t>
            </w:r>
            <w:r w:rsidRPr="00732AC8">
              <w:t>были включены</w:t>
            </w:r>
            <w:r w:rsidR="00D76451" w:rsidRPr="00732AC8">
              <w:t>:</w:t>
            </w:r>
            <w:r w:rsidRPr="00732AC8">
              <w:t xml:space="preserve"> </w:t>
            </w:r>
            <w:r w:rsidR="00D76451" w:rsidRPr="004C368A">
              <w:t>Председатель ГЭК  - Соловьёв Николай Кириллович, доктор искусствоведения, профессор, Заслуженный деятель искусств РФ, академик РАЕ, лауреат Государственной премии, заведующий кафедрой истории и теории декоративного искусства и дизайна МГХПА им. С.Г. Строганова</w:t>
            </w:r>
            <w:r w:rsidR="00D76451">
              <w:t xml:space="preserve">, в составе членов: </w:t>
            </w:r>
            <w:r w:rsidRPr="00D76451">
              <w:t>Тарасова Т.М. – директор Департамента архитектуры и градостроительства Ульяновской области; Ившина Т.А. – министр искусства и культурной политики Ульяновской области.</w:t>
            </w:r>
            <w:r w:rsidR="00D76451" w:rsidRPr="004C368A">
              <w:t xml:space="preserve"> </w:t>
            </w:r>
          </w:p>
          <w:p w:rsidR="00D76451" w:rsidRDefault="00D76451" w:rsidP="00D76451">
            <w:pPr>
              <w:snapToGrid w:val="0"/>
              <w:jc w:val="both"/>
            </w:pPr>
          </w:p>
          <w:p w:rsidR="00D76451" w:rsidRPr="004C368A" w:rsidRDefault="00D76451" w:rsidP="00D76451">
            <w:pPr>
              <w:jc w:val="both"/>
            </w:pPr>
            <w:r w:rsidRPr="004C368A">
              <w:rPr>
                <w:bCs/>
              </w:rPr>
              <w:t>Председатель ГЭК кафедры актерского искусства –</w:t>
            </w:r>
            <w:r w:rsidRPr="004C368A">
              <w:t xml:space="preserve"> Самсонова</w:t>
            </w:r>
            <w:r>
              <w:t xml:space="preserve"> З.М. ,</w:t>
            </w:r>
            <w:r w:rsidRPr="004C368A">
              <w:t xml:space="preserve"> Народная артистка РФ, артист, ведущий мастер сцены областного государственного автономного учреждения культуры «Ульяновский драматический театр имени  И.А. Гончарова»;</w:t>
            </w:r>
            <w:r w:rsidRPr="004C368A">
              <w:rPr>
                <w:sz w:val="28"/>
                <w:szCs w:val="28"/>
              </w:rPr>
              <w:t xml:space="preserve"> </w:t>
            </w:r>
            <w:r w:rsidRPr="004C368A">
              <w:t>Терехов Э.А. – Заслуженный артист России, директор, художественный руководитель областного государственного автономного учреждения культуры «Ульяновский театр юного зрителя» (Небольшой театр);</w:t>
            </w:r>
          </w:p>
          <w:p w:rsidR="00D76451" w:rsidRDefault="00D76451" w:rsidP="00D76451">
            <w:pPr>
              <w:jc w:val="both"/>
            </w:pPr>
            <w:r w:rsidRPr="004C368A">
              <w:t>Колтун А.В. – Заслуженный работник культуры ульяновской области, директор областного государственного автономного учреждения культуры «Ульяновский театр кукол</w:t>
            </w:r>
            <w:r w:rsidRPr="00F94FEB">
              <w:rPr>
                <w:color w:val="FF0000"/>
              </w:rPr>
              <w:t xml:space="preserve"> </w:t>
            </w:r>
            <w:r w:rsidRPr="004C368A">
              <w:t>имени В. Леонтьевой»;</w:t>
            </w:r>
            <w:r>
              <w:rPr>
                <w:color w:val="FF0000"/>
              </w:rPr>
              <w:t xml:space="preserve"> </w:t>
            </w:r>
            <w:r w:rsidRPr="00F94FEB">
              <w:t>Шадько К.И. – зам. председателя комиссии, Народная артистка РФ, артист, ведущий мастер сцены областного государственного автономного учреждения культуры «Ульяновский драматический театр имени        И.А. Гончарова», профессор кафедры актерского искусства УлГУ</w:t>
            </w:r>
            <w:r>
              <w:t>.</w:t>
            </w:r>
          </w:p>
          <w:p w:rsidR="00D76451" w:rsidRDefault="00D76451" w:rsidP="00D76451">
            <w:pPr>
              <w:jc w:val="both"/>
            </w:pPr>
          </w:p>
          <w:p w:rsidR="00D76451" w:rsidRPr="00F94FEB" w:rsidRDefault="00D76451" w:rsidP="00D76451">
            <w:pPr>
              <w:snapToGrid w:val="0"/>
              <w:jc w:val="both"/>
              <w:rPr>
                <w:bCs/>
              </w:rPr>
            </w:pPr>
            <w:r>
              <w:rPr>
                <w:bCs/>
              </w:rPr>
              <w:t>Председатель ГЭК кафедры журналистики, филологии, документоведения и библиотековедения: направление «Журналистика» - Лучников Владимир Александрович, начальник департамента массовых коммуникаций управления информационной политики администрации Губернатора Ульяновской области; Зеленов В.Ю., главный редактор ГТРК Волга, для направления «Документоведение и архивоведение» председатель – Макарова Р.В., начальник отдела научно-справочного аппарата областного государственного бюджетного учреждения «Государственный архив Ульяновской области»; Буренкова Л.М., главный хранитель фондов ОГБУ «Государственный архив Ульяновской области».</w:t>
            </w:r>
          </w:p>
          <w:p w:rsidR="00D76451" w:rsidRDefault="00D76451" w:rsidP="00D76451">
            <w:pPr>
              <w:snapToGrid w:val="0"/>
              <w:jc w:val="both"/>
              <w:rPr>
                <w:b/>
                <w:bCs/>
              </w:rPr>
            </w:pPr>
          </w:p>
          <w:p w:rsidR="009E5360" w:rsidRPr="00707EC9" w:rsidRDefault="00D76451" w:rsidP="0025066F">
            <w:pPr>
              <w:snapToGrid w:val="0"/>
              <w:jc w:val="both"/>
            </w:pPr>
            <w:r w:rsidRPr="00732AC8">
              <w:rPr>
                <w:bCs/>
              </w:rPr>
              <w:t xml:space="preserve"> </w:t>
            </w:r>
            <w:r w:rsidR="00E539F3">
              <w:rPr>
                <w:bCs/>
              </w:rPr>
              <w:t>Председатели ГЭК к</w:t>
            </w:r>
            <w:r w:rsidRPr="00E539F3">
              <w:rPr>
                <w:bCs/>
              </w:rPr>
              <w:t>афедры «Музык</w:t>
            </w:r>
            <w:r w:rsidR="00E539F3">
              <w:rPr>
                <w:bCs/>
              </w:rPr>
              <w:t>ально-инструментального искусства, дирижирования и музыкознания – Зверев Олег Евгеньевич, заслуженный деятель искусств РФ, художественный руководитель и главный дирижер Ульяновского государственного академического симфонического оркестра «Губернаторский»; Топоркова Елена Николаевна, начальник Управления культуры и организации досуга населения Администрации города Ульяновска; Уткин Валерий Николаевич , художественный руководитель и главный ди</w:t>
            </w:r>
            <w:r w:rsidR="00841FA5">
              <w:rPr>
                <w:bCs/>
              </w:rPr>
              <w:t xml:space="preserve">рижер УГДО «Держаква»; Филянин Владимир Николаевич, директор муниципального бюджетного учреждения  дополнительного образования «Детская </w:t>
            </w:r>
            <w:r w:rsidR="00E539F3">
              <w:rPr>
                <w:bCs/>
              </w:rPr>
              <w:t xml:space="preserve"> </w:t>
            </w:r>
            <w:r w:rsidR="00841FA5">
              <w:rPr>
                <w:bCs/>
              </w:rPr>
              <w:t xml:space="preserve">школа искусств № 4;Круглова Людмила Андреевна, заслуженный работник высшей школы РФ, заслуженный работник культуры республики Калмыкии, профессор ФГБОУ ВО «Астраханская государственная консерватория»; Гаврилова Юлия Юрьевна, </w:t>
            </w:r>
            <w:r w:rsidR="0025066F">
              <w:rPr>
                <w:bCs/>
              </w:rPr>
              <w:t>директор государственного автономного учреждения дополнительного образования «Областная детская школа искусств».</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421B97">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421B97">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D76451">
            <w:pPr>
              <w:snapToGrid w:val="0"/>
            </w:pPr>
            <w:r>
              <w:t>В 201</w:t>
            </w:r>
            <w:r w:rsidR="00D76451">
              <w:t>7</w:t>
            </w:r>
            <w:r>
              <w:t xml:space="preserve"> г. в состав комиссий войдут по два представителя от организаций-работодателей. </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9"/>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25066F">
              <w:t>Привл</w:t>
            </w:r>
            <w:r w:rsidRPr="00DD14F3">
              <w:t>ечение предприятий и организаций к сотрудничеству в плане трудоустройства выпускников.</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Никитина Т.Е.</w:t>
            </w:r>
          </w:p>
          <w:p w:rsidR="009E5360" w:rsidRDefault="009E5360" w:rsidP="00BC366D">
            <w:pPr>
              <w:snapToGrid w:val="0"/>
            </w:pPr>
            <w:r>
              <w:t>Зав. кафедрами</w:t>
            </w:r>
          </w:p>
          <w:p w:rsidR="009E5360" w:rsidRPr="00707EC9" w:rsidRDefault="009E5360" w:rsidP="00BC366D">
            <w:pPr>
              <w:snapToGrid w:val="0"/>
            </w:pPr>
            <w:r w:rsidRPr="000539C4">
              <w:t>Шарафутдинова Г.С.</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732AC8">
              <w:t>6</w:t>
            </w:r>
          </w:p>
          <w:p w:rsidR="009E5360" w:rsidRPr="00DD14F3" w:rsidRDefault="009E5360" w:rsidP="00732AC8">
            <w:pPr>
              <w:snapToGrid w:val="0"/>
              <w:jc w:val="center"/>
            </w:pPr>
            <w:r w:rsidRPr="00DD14F3">
              <w:t>31.12.201</w:t>
            </w:r>
            <w:r w:rsidR="00732AC8">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732AC8">
              <w:t>6</w:t>
            </w:r>
          </w:p>
          <w:p w:rsidR="009E5360" w:rsidRPr="00DD14F3" w:rsidRDefault="009E5360" w:rsidP="00732AC8">
            <w:pPr>
              <w:snapToGrid w:val="0"/>
              <w:jc w:val="center"/>
            </w:pPr>
            <w:r w:rsidRPr="00DD14F3">
              <w:t>31.12.201</w:t>
            </w:r>
            <w:r w:rsidR="00732AC8">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421B97">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421B97">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9"/>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DD14F3">
              <w:t>Реализация мероприятий в соответствии с утвержденным планом основных мероприятий по трудоустройству выпускников на год.</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 xml:space="preserve">Никитина Т.Е. </w:t>
            </w:r>
          </w:p>
          <w:p w:rsidR="009E5360" w:rsidRDefault="009E5360" w:rsidP="00BC366D">
            <w:pPr>
              <w:snapToGrid w:val="0"/>
            </w:pPr>
            <w:r>
              <w:t>Зав. кафедрами</w:t>
            </w:r>
          </w:p>
          <w:p w:rsidR="009E5360" w:rsidRPr="00707EC9" w:rsidRDefault="009E5360" w:rsidP="00BC366D">
            <w:pPr>
              <w:snapToGrid w:val="0"/>
            </w:pPr>
            <w:r w:rsidRPr="000539C4">
              <w:t>Шарафутдинова Г.С.</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732AC8">
              <w:t>6</w:t>
            </w:r>
          </w:p>
          <w:p w:rsidR="009E5360" w:rsidRPr="00DD14F3" w:rsidRDefault="009E5360" w:rsidP="00732AC8">
            <w:pPr>
              <w:snapToGrid w:val="0"/>
              <w:jc w:val="center"/>
            </w:pPr>
            <w:r w:rsidRPr="00DD14F3">
              <w:t>31.12.201</w:t>
            </w:r>
            <w:r w:rsidR="00732AC8">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732AC8">
              <w:t>6</w:t>
            </w:r>
          </w:p>
          <w:p w:rsidR="009E5360" w:rsidRPr="00DD14F3" w:rsidRDefault="009E5360" w:rsidP="00732AC8">
            <w:pPr>
              <w:snapToGrid w:val="0"/>
              <w:jc w:val="center"/>
            </w:pPr>
            <w:r w:rsidRPr="00DD14F3">
              <w:t>31.12.201</w:t>
            </w:r>
            <w:r w:rsidR="00732AC8">
              <w:t>6</w:t>
            </w:r>
          </w:p>
        </w:tc>
      </w:tr>
      <w:tr w:rsidR="009E5360" w:rsidRPr="00707EC9" w:rsidTr="00386127">
        <w:tc>
          <w:tcPr>
            <w:tcW w:w="15240" w:type="dxa"/>
            <w:gridSpan w:val="7"/>
            <w:tcBorders>
              <w:left w:val="single" w:sz="4" w:space="0" w:color="000000"/>
              <w:bottom w:val="single" w:sz="4" w:space="0" w:color="000000"/>
              <w:right w:val="single" w:sz="4" w:space="0" w:color="000000"/>
            </w:tcBorders>
          </w:tcPr>
          <w:p w:rsidR="009E5360" w:rsidRPr="0025066F" w:rsidRDefault="009E5360" w:rsidP="00F85E1E">
            <w:pPr>
              <w:snapToGrid w:val="0"/>
              <w:jc w:val="both"/>
            </w:pPr>
            <w:r w:rsidRPr="0025066F">
              <w:rPr>
                <w:color w:val="000000"/>
              </w:rPr>
              <w:t>Выполнено полностью</w:t>
            </w:r>
            <w:r w:rsidRPr="0025066F">
              <w:rPr>
                <w:b/>
                <w:bCs/>
                <w:color w:val="000000"/>
              </w:rPr>
              <w:t>.</w:t>
            </w:r>
            <w:r w:rsidRPr="0025066F">
              <w:t xml:space="preserve"> Проводилось согласно планам. </w:t>
            </w:r>
          </w:p>
          <w:p w:rsidR="009E5360" w:rsidRPr="0025066F" w:rsidRDefault="009E5360" w:rsidP="00F85E1E">
            <w:pPr>
              <w:snapToGrid w:val="0"/>
              <w:jc w:val="both"/>
            </w:pPr>
            <w:r w:rsidRPr="0025066F">
              <w:t>Основным заказчиком молодых специалистов по-прежнему оставалось Министерство искусства и культурной политики Ульяновской области.</w:t>
            </w:r>
          </w:p>
          <w:p w:rsidR="009E5360" w:rsidRPr="00707EC9" w:rsidRDefault="009E5360" w:rsidP="00F85E1E">
            <w:pPr>
              <w:snapToGrid w:val="0"/>
              <w:jc w:val="both"/>
              <w:rPr>
                <w:b/>
                <w:bCs/>
                <w:color w:val="000000"/>
              </w:rPr>
            </w:pPr>
            <w:r w:rsidRPr="0025066F">
              <w:t>За отчетный</w:t>
            </w:r>
            <w:r w:rsidRPr="008835D1">
              <w:t xml:space="preserve"> период не получено ни одной рекламации на подготовку выпускников. Наиболее востребованными остаются выпускники специальностей</w:t>
            </w:r>
            <w:r>
              <w:t xml:space="preserve"> и направлений</w:t>
            </w:r>
            <w:r w:rsidRPr="008835D1">
              <w:t xml:space="preserve"> «Журналистика», «Связи с общественностью», «Документоведение и документационное обеспечение управления», «Дизайн», «Искусство интерьера», «Актерское искусство», «Народное художественное творчество (хореография)», «Инструментальное исполнительство», «Дирижирование».</w:t>
            </w:r>
          </w:p>
        </w:tc>
      </w:tr>
      <w:tr w:rsidR="009E5360" w:rsidRPr="00707EC9" w:rsidTr="00386127">
        <w:tc>
          <w:tcPr>
            <w:tcW w:w="7654" w:type="dxa"/>
            <w:gridSpan w:val="3"/>
            <w:tcBorders>
              <w:left w:val="single" w:sz="4" w:space="0" w:color="000000"/>
              <w:bottom w:val="single" w:sz="4" w:space="0" w:color="000000"/>
            </w:tcBorders>
          </w:tcPr>
          <w:p w:rsidR="009E5360" w:rsidRPr="00707EC9" w:rsidRDefault="009E5360" w:rsidP="00BC366D">
            <w:pPr>
              <w:snapToGrid w:val="0"/>
              <w:jc w:val="center"/>
              <w:rPr>
                <w:b/>
                <w:bCs/>
                <w:i/>
                <w:iCs/>
              </w:rPr>
            </w:pPr>
            <w:r w:rsidRPr="00707EC9">
              <w:rPr>
                <w:b/>
                <w:bCs/>
                <w:i/>
                <w:iCs/>
              </w:rPr>
              <w:t>Причины невыполнения:</w:t>
            </w:r>
          </w:p>
        </w:tc>
        <w:tc>
          <w:tcPr>
            <w:tcW w:w="7586" w:type="dxa"/>
            <w:gridSpan w:val="4"/>
            <w:tcBorders>
              <w:left w:val="single" w:sz="4" w:space="0" w:color="000000"/>
              <w:bottom w:val="single" w:sz="4" w:space="0" w:color="000000"/>
              <w:right w:val="single" w:sz="4" w:space="0" w:color="000000"/>
            </w:tcBorders>
          </w:tcPr>
          <w:p w:rsidR="009E5360" w:rsidRPr="00707EC9" w:rsidRDefault="009E5360" w:rsidP="00BC366D">
            <w:pPr>
              <w:snapToGrid w:val="0"/>
              <w:jc w:val="center"/>
              <w:rPr>
                <w:b/>
                <w:bCs/>
                <w:i/>
                <w:iCs/>
              </w:rPr>
            </w:pPr>
            <w:r w:rsidRPr="00707EC9">
              <w:rPr>
                <w:b/>
                <w:bCs/>
                <w:i/>
                <w:iCs/>
              </w:rPr>
              <w:t>Предложения по улучшению:</w:t>
            </w:r>
          </w:p>
        </w:tc>
      </w:tr>
      <w:tr w:rsidR="009E5360" w:rsidRPr="00707EC9" w:rsidTr="00386127">
        <w:tc>
          <w:tcPr>
            <w:tcW w:w="7654" w:type="dxa"/>
            <w:gridSpan w:val="3"/>
            <w:tcBorders>
              <w:left w:val="single" w:sz="4" w:space="0" w:color="000000"/>
              <w:bottom w:val="single" w:sz="4" w:space="0" w:color="000000"/>
            </w:tcBorders>
          </w:tcPr>
          <w:p w:rsidR="009E5360" w:rsidRPr="00707EC9" w:rsidRDefault="009E5360" w:rsidP="00BC366D">
            <w:pPr>
              <w:snapToGrid w:val="0"/>
              <w:rPr>
                <w:i/>
                <w:iCs/>
              </w:rPr>
            </w:pPr>
          </w:p>
        </w:tc>
        <w:tc>
          <w:tcPr>
            <w:tcW w:w="7586" w:type="dxa"/>
            <w:gridSpan w:val="4"/>
            <w:tcBorders>
              <w:left w:val="single" w:sz="4" w:space="0" w:color="000000"/>
              <w:bottom w:val="single" w:sz="4" w:space="0" w:color="000000"/>
              <w:right w:val="single" w:sz="4" w:space="0" w:color="000000"/>
            </w:tcBorders>
          </w:tcPr>
          <w:p w:rsidR="009E5360" w:rsidRPr="00707EC9" w:rsidRDefault="009E5360" w:rsidP="00BC366D">
            <w:pPr>
              <w:snapToGrid w:val="0"/>
              <w:rPr>
                <w:i/>
                <w:iCs/>
                <w:color w:val="000000"/>
              </w:rPr>
            </w:pPr>
            <w:r w:rsidRPr="005A0375">
              <w:t>Продолжить сотрудничество с учреждениями культуры, организациями и предприятиями г. Ульяновска и области.</w:t>
            </w:r>
          </w:p>
        </w:tc>
      </w:tr>
      <w:tr w:rsidR="009E5360" w:rsidRPr="006C10A9" w:rsidTr="00386127">
        <w:trPr>
          <w:cantSplit/>
          <w:trHeight w:val="369"/>
        </w:trPr>
        <w:tc>
          <w:tcPr>
            <w:tcW w:w="15240"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rsidR="009E5360" w:rsidRPr="006C10A9" w:rsidRDefault="009E5360" w:rsidP="006C53B9">
            <w:pPr>
              <w:pStyle w:val="1"/>
              <w:numPr>
                <w:ilvl w:val="0"/>
                <w:numId w:val="0"/>
              </w:numPr>
              <w:rPr>
                <w:b w:val="0"/>
                <w:bCs w:val="0"/>
                <w:sz w:val="22"/>
                <w:szCs w:val="22"/>
              </w:rPr>
            </w:pPr>
            <w:bookmarkStart w:id="11" w:name="_Toc380498288"/>
            <w:bookmarkStart w:id="12" w:name="_Toc442239771"/>
            <w:r w:rsidRPr="00942F5F">
              <w:rPr>
                <w:i w:val="0"/>
                <w:iCs w:val="0"/>
                <w:sz w:val="22"/>
                <w:szCs w:val="22"/>
              </w:rPr>
              <w:t>Процесс 2.6 «ВОСПИТАТЕЛЬНАЯ И ВНЕУЧЕБНАЯ РАБОТА С ОБУЧАЕМЫМИ»</w:t>
            </w:r>
            <w:bookmarkEnd w:id="11"/>
            <w:bookmarkEnd w:id="12"/>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0"/>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276780">
              <w:t>Информационное обеспечение и проведение внеучебной работы.</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Кириллова Т.В.</w:t>
            </w:r>
          </w:p>
          <w:p w:rsidR="009E5360" w:rsidRDefault="009E5360" w:rsidP="00BC366D">
            <w:pPr>
              <w:snapToGrid w:val="0"/>
            </w:pPr>
            <w:r>
              <w:t xml:space="preserve">Никитина Т.Е. </w:t>
            </w:r>
          </w:p>
          <w:p w:rsidR="009E5360" w:rsidRDefault="009E5360" w:rsidP="00BC366D">
            <w:pPr>
              <w:snapToGrid w:val="0"/>
            </w:pPr>
            <w:r>
              <w:t xml:space="preserve">Зам. декана по восп-ной работе </w:t>
            </w:r>
          </w:p>
          <w:p w:rsidR="009E5360" w:rsidRDefault="009E5360" w:rsidP="00BC366D">
            <w:pPr>
              <w:snapToGrid w:val="0"/>
            </w:pPr>
            <w:r>
              <w:t>Селифонова Ю.В.</w:t>
            </w:r>
          </w:p>
          <w:p w:rsidR="009E5360" w:rsidRPr="00707EC9" w:rsidRDefault="009E5360" w:rsidP="00BC366D">
            <w:pPr>
              <w:snapToGrid w:val="0"/>
            </w:pP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732AC8">
              <w:t>6</w:t>
            </w:r>
          </w:p>
          <w:p w:rsidR="009E5360" w:rsidRPr="00DD14F3" w:rsidRDefault="009E5360" w:rsidP="00732AC8">
            <w:pPr>
              <w:snapToGrid w:val="0"/>
              <w:jc w:val="center"/>
            </w:pPr>
            <w:r w:rsidRPr="00DD14F3">
              <w:t>31.12.201</w:t>
            </w:r>
            <w:r w:rsidR="00732AC8">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732AC8">
              <w:t>6</w:t>
            </w:r>
          </w:p>
          <w:p w:rsidR="009E5360" w:rsidRPr="00DD14F3" w:rsidRDefault="009E5360" w:rsidP="00732AC8">
            <w:pPr>
              <w:snapToGrid w:val="0"/>
              <w:jc w:val="center"/>
            </w:pPr>
            <w:r w:rsidRPr="00DD14F3">
              <w:t>31.12.201</w:t>
            </w:r>
            <w:r w:rsidR="00732AC8">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Default="009E5360" w:rsidP="007B4B4C">
            <w:pPr>
              <w:snapToGrid w:val="0"/>
            </w:pPr>
            <w:r w:rsidRPr="00A85A94">
              <w:t xml:space="preserve">Выполнено полностью. </w:t>
            </w:r>
          </w:p>
          <w:p w:rsidR="009E5360" w:rsidRPr="00A85A94" w:rsidRDefault="009E5360" w:rsidP="007B4B4C">
            <w:pPr>
              <w:snapToGrid w:val="0"/>
            </w:pPr>
            <w:r>
              <w:t xml:space="preserve">Студенты факультета культуры и искусства регулярно участвовали как в мероприятиях городского, университетского уровня, так и факультетских.  </w:t>
            </w:r>
          </w:p>
          <w:p w:rsidR="009E5360" w:rsidRDefault="009E5360" w:rsidP="007B4B4C">
            <w:pPr>
              <w:snapToGrid w:val="0"/>
            </w:pPr>
            <w:r>
              <w:t xml:space="preserve">Среди них: </w:t>
            </w:r>
          </w:p>
          <w:p w:rsidR="009E5360" w:rsidRPr="0025066F" w:rsidRDefault="009E5360" w:rsidP="007A2F9F">
            <w:pPr>
              <w:snapToGrid w:val="0"/>
              <w:ind w:left="72" w:right="-108" w:hanging="72"/>
              <w:jc w:val="both"/>
            </w:pPr>
            <w:r w:rsidRPr="0025066F">
              <w:t>Участие студентов кафедры дизайна и искусства интерьера в подготовке, оформлении и открытиях выставок:</w:t>
            </w:r>
          </w:p>
          <w:p w:rsidR="009E5360" w:rsidRPr="0025066F" w:rsidRDefault="009E5360" w:rsidP="007A2F9F">
            <w:pPr>
              <w:numPr>
                <w:ilvl w:val="0"/>
                <w:numId w:val="35"/>
              </w:numPr>
              <w:snapToGrid w:val="0"/>
              <w:ind w:right="-108"/>
              <w:jc w:val="both"/>
            </w:pPr>
            <w:r w:rsidRPr="0025066F">
              <w:t>«Комиссар исчезает», март 2016</w:t>
            </w:r>
          </w:p>
          <w:p w:rsidR="009E5360" w:rsidRPr="0025066F" w:rsidRDefault="009E5360" w:rsidP="007A2F9F">
            <w:pPr>
              <w:numPr>
                <w:ilvl w:val="0"/>
                <w:numId w:val="35"/>
              </w:numPr>
              <w:snapToGrid w:val="0"/>
              <w:ind w:right="-108"/>
              <w:jc w:val="both"/>
            </w:pPr>
            <w:r w:rsidRPr="0025066F">
              <w:t>«Звезды закулисья. Профессия – художник по костюмам», открытие  авторской выставки заслуженного работника культуры РФ Ольги Соломко, сентябрь 2016</w:t>
            </w:r>
          </w:p>
          <w:p w:rsidR="009E5360" w:rsidRPr="0025066F" w:rsidRDefault="009E5360" w:rsidP="007A2F9F">
            <w:pPr>
              <w:numPr>
                <w:ilvl w:val="0"/>
                <w:numId w:val="35"/>
              </w:numPr>
              <w:snapToGrid w:val="0"/>
              <w:ind w:right="-108"/>
              <w:jc w:val="both"/>
            </w:pPr>
            <w:r w:rsidRPr="0025066F">
              <w:t>"Симбирский архитектор Петр Курочкин", открытие выставки в музее "Архитектура эпохи модерна в Симбирске", сентябрь 2016</w:t>
            </w:r>
          </w:p>
          <w:p w:rsidR="009E5360" w:rsidRPr="0025066F" w:rsidRDefault="009E5360" w:rsidP="007A2F9F">
            <w:pPr>
              <w:numPr>
                <w:ilvl w:val="0"/>
                <w:numId w:val="35"/>
              </w:numPr>
              <w:snapToGrid w:val="0"/>
              <w:ind w:right="-108"/>
              <w:jc w:val="both"/>
            </w:pPr>
            <w:r w:rsidRPr="0025066F">
              <w:t xml:space="preserve"> "История России в творчестве А. Пластова" из собрания Гос.музея Л.Н.Толстого(Москва), открытие выставки в Ульяновском областном художественном музее в рамках VI Международной ассамблеи художников "Пластовская осень", сентябрь 2016</w:t>
            </w:r>
          </w:p>
          <w:p w:rsidR="009E5360" w:rsidRPr="0025066F" w:rsidRDefault="009E5360" w:rsidP="007A2F9F">
            <w:pPr>
              <w:numPr>
                <w:ilvl w:val="0"/>
                <w:numId w:val="35"/>
              </w:numPr>
              <w:snapToGrid w:val="0"/>
              <w:ind w:right="-108"/>
              <w:jc w:val="both"/>
            </w:pPr>
            <w:r w:rsidRPr="0025066F">
              <w:t>"Мифологемы творчества", открытие выставки народного художника РФ А.Е. Егуткина в Музее изобразительного искусства XX-XXI вв., филиале ОГБУК "Ульяновский областной художественный музей", октябрь 2016</w:t>
            </w:r>
          </w:p>
          <w:p w:rsidR="009E5360" w:rsidRPr="0025066F" w:rsidRDefault="009E5360" w:rsidP="007A2F9F">
            <w:pPr>
              <w:numPr>
                <w:ilvl w:val="0"/>
                <w:numId w:val="35"/>
              </w:numPr>
              <w:snapToGrid w:val="0"/>
              <w:ind w:right="-108"/>
              <w:jc w:val="both"/>
            </w:pPr>
            <w:r w:rsidRPr="0025066F">
              <w:t>Монтаже фотовыставки в ОГУК Ленинский Мемориал, октябрь 2016</w:t>
            </w:r>
          </w:p>
          <w:p w:rsidR="009E5360" w:rsidRPr="0025066F" w:rsidRDefault="009E5360" w:rsidP="00F94FEB">
            <w:pPr>
              <w:pStyle w:val="af8"/>
              <w:numPr>
                <w:ilvl w:val="0"/>
                <w:numId w:val="35"/>
              </w:numPr>
              <w:snapToGrid w:val="0"/>
              <w:rPr>
                <w:rFonts w:ascii="Times New Roman" w:hAnsi="Times New Roman" w:cs="Times New Roman"/>
                <w:sz w:val="20"/>
                <w:szCs w:val="20"/>
              </w:rPr>
            </w:pPr>
            <w:r w:rsidRPr="0025066F">
              <w:rPr>
                <w:rFonts w:ascii="Times New Roman" w:hAnsi="Times New Roman" w:cs="Times New Roman"/>
                <w:sz w:val="20"/>
                <w:szCs w:val="20"/>
              </w:rPr>
              <w:t>"Владимир Зунузин. Парафразы на темы Пабло Пикассо", открытие выставки в Музее изобразительного искусства XX-XXI вв., филиале ОГБУК "Ульяновский областной художественный музей", ноябрь 2016</w:t>
            </w:r>
          </w:p>
          <w:p w:rsidR="00F94FEB" w:rsidRPr="0025066F" w:rsidRDefault="00F94FEB" w:rsidP="00F94FEB">
            <w:pPr>
              <w:snapToGrid w:val="0"/>
            </w:pPr>
            <w:r w:rsidRPr="0025066F">
              <w:t>Студенты кафедры актерского искусства прин</w:t>
            </w:r>
            <w:r w:rsidR="00D304FB" w:rsidRPr="0025066F">
              <w:t>я</w:t>
            </w:r>
            <w:r w:rsidRPr="0025066F">
              <w:t xml:space="preserve">ли участие </w:t>
            </w:r>
            <w:r w:rsidR="00D304FB" w:rsidRPr="0025066F">
              <w:rPr>
                <w:rFonts w:ascii="Arial" w:hAnsi="Arial" w:cs="Arial"/>
                <w:sz w:val="16"/>
                <w:szCs w:val="16"/>
                <w:shd w:val="clear" w:color="auto" w:fill="FFFFFF"/>
              </w:rPr>
              <w:t xml:space="preserve"> </w:t>
            </w:r>
            <w:r w:rsidR="00D304FB" w:rsidRPr="0025066F">
              <w:rPr>
                <w:shd w:val="clear" w:color="auto" w:fill="FFFFFF"/>
              </w:rPr>
              <w:t>во Всероссийской акции "Библионочь 2016".</w:t>
            </w:r>
            <w:r w:rsidR="00D304FB" w:rsidRPr="0025066F">
              <w:t xml:space="preserve"> </w:t>
            </w:r>
          </w:p>
          <w:p w:rsidR="009E5360" w:rsidRPr="0025066F" w:rsidRDefault="009E5360" w:rsidP="007B4B4C">
            <w:pPr>
              <w:snapToGrid w:val="0"/>
            </w:pPr>
            <w:r w:rsidRPr="0025066F">
              <w:t>Постоянно проводилась внеаудиторная работа с иностранными слушателями и студентами:</w:t>
            </w:r>
          </w:p>
          <w:p w:rsidR="009E5360" w:rsidRPr="0025066F" w:rsidRDefault="009E5360" w:rsidP="00D245D0">
            <w:pPr>
              <w:snapToGrid w:val="0"/>
              <w:ind w:left="72" w:right="-108" w:hanging="72"/>
              <w:jc w:val="both"/>
            </w:pPr>
            <w:r w:rsidRPr="0025066F">
              <w:t>Экскурсия в Рериховский духовный центр культуры. Посещение стажерами фотовыставки «Золотое кольцо России»( 27.01.2016 г.). Отв. Полякова О.Г.;</w:t>
            </w:r>
          </w:p>
          <w:p w:rsidR="009E5360" w:rsidRPr="0025066F" w:rsidRDefault="009E5360" w:rsidP="00D245D0">
            <w:pPr>
              <w:snapToGrid w:val="0"/>
              <w:ind w:left="72" w:right="-108" w:hanging="72"/>
              <w:jc w:val="both"/>
            </w:pPr>
            <w:r w:rsidRPr="0025066F">
              <w:t>Праздник на ПО ЦРЯиК «Давайте познакомимся» (29.01.2016 г.). Отв. Горюнова О.Н.;</w:t>
            </w:r>
          </w:p>
          <w:p w:rsidR="009E5360" w:rsidRPr="0025066F" w:rsidRDefault="009E5360" w:rsidP="00D245D0">
            <w:pPr>
              <w:snapToGrid w:val="0"/>
              <w:ind w:left="72" w:right="-108" w:hanging="72"/>
              <w:jc w:val="both"/>
            </w:pPr>
            <w:r w:rsidRPr="0025066F">
              <w:t>Посещение стажёрами из Китая спектаклей К.Гольдони «Трактирщица» (19.02.2016г.), А.Н.Островского «Не всё коту масленица» (20.02.2016 г.) в исполнении студентов выпускного курса актёров ФКИ. Отв. Гудилова С.В., Зубкова М.Л.;</w:t>
            </w:r>
          </w:p>
          <w:p w:rsidR="009E5360" w:rsidRPr="0025066F" w:rsidRDefault="009E5360" w:rsidP="00D245D0">
            <w:pPr>
              <w:snapToGrid w:val="0"/>
              <w:ind w:left="72" w:right="-108" w:hanging="72"/>
              <w:jc w:val="both"/>
            </w:pPr>
            <w:r w:rsidRPr="0025066F">
              <w:t>Посещение стажёрами из Китая, слушателями ПО ЦРЯиК Выставочного зала «На Покровской». Празднование Масленицы (09.03.2016 г.). Отв. Гудилова С.В., Горюнова О.Н.;</w:t>
            </w:r>
          </w:p>
          <w:p w:rsidR="009E5360" w:rsidRPr="0025066F" w:rsidRDefault="009E5360" w:rsidP="00D245D0">
            <w:pPr>
              <w:snapToGrid w:val="0"/>
              <w:ind w:left="72" w:right="-108" w:hanging="72"/>
              <w:jc w:val="both"/>
            </w:pPr>
            <w:r w:rsidRPr="0025066F">
              <w:t>Посещение стажёрами из Китая концерта Русского национального балета «Кострома» (ДК «Губернаторский) (24.03.2016 г.). Отв. Гудилова С.В.;</w:t>
            </w:r>
          </w:p>
          <w:p w:rsidR="009E5360" w:rsidRPr="0025066F" w:rsidRDefault="009E5360" w:rsidP="00D245D0">
            <w:pPr>
              <w:snapToGrid w:val="0"/>
              <w:ind w:left="72" w:right="-108" w:hanging="72"/>
              <w:jc w:val="both"/>
            </w:pPr>
            <w:r w:rsidRPr="0025066F">
              <w:t>Экскурсия в Дом-музей В.И.Ленина слушателей ПО ЦРЯиК (21.04.2016 г., 22.04.2016 г.). Отв. Чеченева С.Б., Суслова А.С.</w:t>
            </w:r>
          </w:p>
          <w:p w:rsidR="009E5360" w:rsidRPr="0025066F" w:rsidRDefault="009E5360" w:rsidP="00D245D0">
            <w:pPr>
              <w:snapToGrid w:val="0"/>
              <w:ind w:left="72" w:right="-108" w:hanging="72"/>
              <w:jc w:val="both"/>
            </w:pPr>
            <w:r w:rsidRPr="0025066F">
              <w:t>Участие иностранных студентов в 14-ом Фестивале языков, семинар «Языковая картина мира» (УлГПУ, г. Ульяновск) (27.03.2016 г.) Отв. Переверзева Н.М.;</w:t>
            </w:r>
          </w:p>
          <w:p w:rsidR="009E5360" w:rsidRPr="0025066F" w:rsidRDefault="009E5360" w:rsidP="00D245D0">
            <w:pPr>
              <w:snapToGrid w:val="0"/>
              <w:ind w:left="72" w:right="-108" w:hanging="72"/>
              <w:jc w:val="both"/>
            </w:pPr>
            <w:r w:rsidRPr="0025066F">
              <w:t>Посещение слушателями ПО ЦРЯиК музея занимательных наук Эйнштейна, экскурсия по городу (29.04.2016 г.). Отв. Переверзева Н.М.;</w:t>
            </w:r>
          </w:p>
          <w:p w:rsidR="009E5360" w:rsidRPr="0025066F" w:rsidRDefault="009E5360" w:rsidP="00D245D0">
            <w:pPr>
              <w:snapToGrid w:val="0"/>
              <w:ind w:left="72" w:right="-108" w:hanging="72"/>
              <w:jc w:val="both"/>
            </w:pPr>
            <w:r w:rsidRPr="0025066F">
              <w:t>Знакомство с российским кино: просмотр и обсуждение слушателями ПО ЦРЯиК к/ф «Девчата», «Небесный тихоход», «Звезда». Отв.  Горюнова О.Н., Гудилова С.В.;</w:t>
            </w:r>
          </w:p>
          <w:p w:rsidR="009E5360" w:rsidRPr="0025066F" w:rsidRDefault="009E5360" w:rsidP="00D245D0">
            <w:pPr>
              <w:snapToGrid w:val="0"/>
              <w:ind w:left="72" w:right="-108" w:hanging="72"/>
              <w:jc w:val="both"/>
            </w:pPr>
            <w:r w:rsidRPr="0025066F">
              <w:t>Проведение Фестиваля «Русская речь» для иностранных слушателей ПО ЦРЯиК и стажеров (13.05.2016 г.). Отв. Горюнова О.Н., Гудилова С.В.;</w:t>
            </w:r>
          </w:p>
          <w:p w:rsidR="009E5360" w:rsidRPr="0025066F" w:rsidRDefault="009E5360" w:rsidP="00D245D0">
            <w:pPr>
              <w:snapToGrid w:val="0"/>
              <w:ind w:left="72" w:right="-108" w:hanging="72"/>
              <w:jc w:val="both"/>
            </w:pPr>
            <w:r w:rsidRPr="0025066F">
              <w:t>Участие слушателей ПО ЦРЯиК в мероприятиях, посвященных Дню славянской письменности и культуры (24.05.2016 г.) . Отв. Горюнова О.Н., Чеченева С.Б.;</w:t>
            </w:r>
          </w:p>
          <w:p w:rsidR="009E5360" w:rsidRPr="0025066F" w:rsidRDefault="009E5360" w:rsidP="00D245D0">
            <w:pPr>
              <w:snapToGrid w:val="0"/>
              <w:ind w:left="72" w:right="-108" w:hanging="72"/>
            </w:pPr>
            <w:r w:rsidRPr="0025066F">
              <w:t xml:space="preserve">Участие в марафоне «Читаем Пушкина на разных языках» (Чэнь Ци, Китай,"О сколько нам открытий чудных...",Юань Линь, Китай,"Если жизнь тебя обманет...", Мендеш </w:t>
            </w:r>
          </w:p>
          <w:p w:rsidR="009E5360" w:rsidRPr="0025066F" w:rsidRDefault="009E5360" w:rsidP="00D245D0">
            <w:pPr>
              <w:snapToGrid w:val="0"/>
              <w:ind w:left="72" w:right="-108" w:hanging="72"/>
            </w:pPr>
            <w:r w:rsidRPr="0025066F">
              <w:t>Луиш, Гвинея Бисау,"Я вас любил...", библиотека № 24 им. А.С.Пушкина, ул. К.Маркса, 33/2 (06.06.2016г.). Отв. Гудилова С.В.,Переверзева Н.М.;</w:t>
            </w:r>
          </w:p>
          <w:p w:rsidR="009E5360" w:rsidRPr="0025066F" w:rsidRDefault="009E5360" w:rsidP="00D245D0">
            <w:pPr>
              <w:snapToGrid w:val="0"/>
            </w:pPr>
            <w:r w:rsidRPr="0025066F">
              <w:t>Проведение праздничных мероприятий по выпуску слушателей ПО 2016 г. (23.06.2016 г.). Отв.  Горюнова О.Н.</w:t>
            </w:r>
          </w:p>
          <w:p w:rsidR="00CD1027" w:rsidRPr="0025066F" w:rsidRDefault="00CD1027" w:rsidP="00CD1027">
            <w:pPr>
              <w:snapToGrid w:val="0"/>
            </w:pPr>
            <w:r w:rsidRPr="0025066F">
              <w:t>Направление «Культурология»</w:t>
            </w:r>
          </w:p>
          <w:p w:rsidR="00CD1027" w:rsidRPr="0025066F" w:rsidRDefault="00CD1027" w:rsidP="00CD1027">
            <w:pPr>
              <w:snapToGrid w:val="0"/>
            </w:pPr>
            <w:r w:rsidRPr="0025066F">
              <w:t>- Конференция, посвященная 25 лет попечительскому совету «Вчера. Сегодня. Завтра», выступали с докладами 2 студента Егорова Е. и Гудошник Т.</w:t>
            </w:r>
          </w:p>
          <w:p w:rsidR="00CD1027" w:rsidRPr="0025066F" w:rsidRDefault="00CD1027" w:rsidP="00CD1027">
            <w:pPr>
              <w:snapToGrid w:val="0"/>
            </w:pPr>
            <w:r w:rsidRPr="0025066F">
              <w:t>- Участие преподавателей (Митина И.Д., Мартыненко А.В.) и студентов очного обучения по направлению Культурология в цикле семинаров «Методика проведения дискуссии с молодым зрителем по проблемам и вопросам изобразительного искусства» 13-14 сентября 2016 г., мероприятие проводилось в Музее искусства 20 века с представительством Государственного музея изобразительных искусств им. А.С. Пушкина (Москва)</w:t>
            </w:r>
          </w:p>
          <w:p w:rsidR="009E5360" w:rsidRPr="0025066F" w:rsidRDefault="00CD1027" w:rsidP="007B4B4C">
            <w:pPr>
              <w:snapToGrid w:val="0"/>
            </w:pPr>
            <w:r w:rsidRPr="0025066F">
              <w:t>- 20-21 октября участие Митиной И.Д. и студентов-культурологов в семинаре «Музей – вуз: творческое взаимодействие, перспективы» с представительством Государственного музея изобразительных искусств им. А.С. Пушкина (Москва)</w:t>
            </w:r>
          </w:p>
          <w:p w:rsidR="009E5360" w:rsidRPr="00707EC9" w:rsidRDefault="009E5360" w:rsidP="0025066F">
            <w:pPr>
              <w:snapToGrid w:val="0"/>
              <w:ind w:left="72" w:right="-108" w:hanging="72"/>
              <w:jc w:val="both"/>
            </w:pPr>
            <w:r>
              <w:t xml:space="preserve">Всего за 2016 г. было проведено </w:t>
            </w:r>
            <w:r w:rsidRPr="0025066F">
              <w:t>более 80</w:t>
            </w:r>
            <w:r>
              <w:t xml:space="preserve"> мероприятий внеучебного и воспитательного характера. </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421B97">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421B97">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B72B83" w:rsidRDefault="009E5360" w:rsidP="00B72B83">
            <w:pPr>
              <w:snapToGrid w:val="0"/>
              <w:jc w:val="both"/>
            </w:pPr>
            <w:r>
              <w:t xml:space="preserve">Улучшить информированность студентов факультета о мероприятиях городского и университетского уровня: обновление информации на стенде и на </w:t>
            </w:r>
            <w:r>
              <w:rPr>
                <w:lang w:val="en-US"/>
              </w:rPr>
              <w:t>web</w:t>
            </w:r>
            <w:r>
              <w:t>-странице факультета.</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0"/>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276780">
              <w:t>Поддержка академической активности студентов (развитие и поддержка эффективности работы студенческих общественных организаций; наличие института кураторства; наличие структур студенческого самоуправления и др.).</w:t>
            </w:r>
          </w:p>
        </w:tc>
        <w:tc>
          <w:tcPr>
            <w:tcW w:w="1985" w:type="dxa"/>
            <w:tcBorders>
              <w:top w:val="single" w:sz="2" w:space="0" w:color="000000"/>
              <w:left w:val="single" w:sz="2" w:space="0" w:color="000000"/>
              <w:bottom w:val="single" w:sz="2" w:space="0" w:color="000000"/>
            </w:tcBorders>
          </w:tcPr>
          <w:p w:rsidR="009E5360" w:rsidRDefault="009E5360" w:rsidP="00550334">
            <w:pPr>
              <w:snapToGrid w:val="0"/>
            </w:pPr>
            <w:r>
              <w:t>Кириллова Т.В.</w:t>
            </w:r>
          </w:p>
          <w:p w:rsidR="009E5360" w:rsidRDefault="009E5360" w:rsidP="00550334">
            <w:pPr>
              <w:snapToGrid w:val="0"/>
            </w:pPr>
            <w:r>
              <w:t xml:space="preserve">Никитина Т.Е. </w:t>
            </w:r>
          </w:p>
          <w:p w:rsidR="009E5360" w:rsidRDefault="009E5360" w:rsidP="00550334">
            <w:pPr>
              <w:snapToGrid w:val="0"/>
            </w:pPr>
            <w:r>
              <w:t xml:space="preserve">Зам. декана по восп-ной работе </w:t>
            </w:r>
          </w:p>
          <w:p w:rsidR="009E5360" w:rsidRDefault="009E5360" w:rsidP="00550334">
            <w:pPr>
              <w:snapToGrid w:val="0"/>
            </w:pPr>
            <w:r>
              <w:t>Селифонова Ю.В.</w:t>
            </w:r>
          </w:p>
          <w:p w:rsidR="009E5360" w:rsidRPr="00707EC9" w:rsidRDefault="009E5360" w:rsidP="00550334">
            <w:pPr>
              <w:snapToGrid w:val="0"/>
            </w:pP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DF50E8">
              <w:t>6</w:t>
            </w:r>
          </w:p>
          <w:p w:rsidR="009E5360" w:rsidRPr="00DD14F3" w:rsidRDefault="009E5360" w:rsidP="00DF50E8">
            <w:pPr>
              <w:snapToGrid w:val="0"/>
              <w:jc w:val="center"/>
            </w:pPr>
            <w:r w:rsidRPr="00DD14F3">
              <w:t>31.12.201</w:t>
            </w:r>
            <w:r w:rsidR="00DF50E8">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DF50E8">
              <w:t>6</w:t>
            </w:r>
          </w:p>
          <w:p w:rsidR="009E5360" w:rsidRPr="00DD14F3" w:rsidRDefault="009E5360" w:rsidP="00DF50E8">
            <w:pPr>
              <w:snapToGrid w:val="0"/>
              <w:jc w:val="center"/>
            </w:pPr>
            <w:r w:rsidRPr="00DD14F3">
              <w:t>31.12.201</w:t>
            </w:r>
            <w:r w:rsidR="00DF50E8">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707EC9" w:rsidRDefault="009E5360" w:rsidP="0025066F">
            <w:pPr>
              <w:snapToGrid w:val="0"/>
              <w:jc w:val="both"/>
            </w:pPr>
            <w:r>
              <w:t>Выполнено полностью. Регулярно проводились собрания</w:t>
            </w:r>
            <w:r w:rsidRPr="00A44C66">
              <w:t xml:space="preserve"> старостата ФКИ</w:t>
            </w:r>
            <w:r>
              <w:t>. Выполнялась проверка студенческого общежития в соответствии с планом воспитательной и внеучебной работы с обучаемыми на 201</w:t>
            </w:r>
            <w:r w:rsidR="00827BEE">
              <w:t>6</w:t>
            </w:r>
            <w:r>
              <w:t xml:space="preserve"> г., кураторами проводились собрания на темы борьбы с коррупцией в вузе, проводилась разъяснительная работа по борьбе с терроризмом и др. Прошла также встреча студентов с ректором УлГУ. </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421B97">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421B97">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B72B83">
            <w:pPr>
              <w:snapToGrid w:val="0"/>
            </w:pPr>
            <w:r>
              <w:t>Предложений нет.</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0"/>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276780">
              <w:t>Поддержка личностного развития студентов (организация мероприятий культурного, спортивного, просветительского плана; профилактика нарушений дисциплины; система поощрения студентов; внутренняя система оценки состояния воспитательной работы; наличие материально-технической базы, используемой во внеучебной работе, и др.).</w:t>
            </w:r>
          </w:p>
        </w:tc>
        <w:tc>
          <w:tcPr>
            <w:tcW w:w="1985" w:type="dxa"/>
            <w:tcBorders>
              <w:top w:val="single" w:sz="2" w:space="0" w:color="000000"/>
              <w:left w:val="single" w:sz="2" w:space="0" w:color="000000"/>
              <w:bottom w:val="single" w:sz="2" w:space="0" w:color="000000"/>
            </w:tcBorders>
          </w:tcPr>
          <w:p w:rsidR="009E5360" w:rsidRDefault="009E5360" w:rsidP="00550334">
            <w:pPr>
              <w:snapToGrid w:val="0"/>
            </w:pPr>
            <w:r>
              <w:t>Кириллова Т.В.</w:t>
            </w:r>
          </w:p>
          <w:p w:rsidR="009E5360" w:rsidRDefault="009E5360" w:rsidP="00550334">
            <w:pPr>
              <w:snapToGrid w:val="0"/>
            </w:pPr>
            <w:r>
              <w:t xml:space="preserve">Никитина Т.Е. </w:t>
            </w:r>
          </w:p>
          <w:p w:rsidR="009E5360" w:rsidRDefault="009E5360" w:rsidP="00550334">
            <w:pPr>
              <w:snapToGrid w:val="0"/>
            </w:pPr>
            <w:r>
              <w:t xml:space="preserve">Зам. декана по восп-ной работе </w:t>
            </w:r>
          </w:p>
          <w:p w:rsidR="009E5360" w:rsidRDefault="009E5360" w:rsidP="00550334">
            <w:pPr>
              <w:snapToGrid w:val="0"/>
            </w:pPr>
            <w:r>
              <w:t>Селифонова Ю.В.</w:t>
            </w:r>
          </w:p>
          <w:p w:rsidR="009E5360" w:rsidRPr="00707EC9" w:rsidRDefault="009E5360" w:rsidP="00550334">
            <w:pPr>
              <w:snapToGrid w:val="0"/>
            </w:pP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DF50E8">
              <w:t>6</w:t>
            </w:r>
          </w:p>
          <w:p w:rsidR="009E5360" w:rsidRPr="00DD14F3" w:rsidRDefault="009E5360" w:rsidP="00DF50E8">
            <w:pPr>
              <w:snapToGrid w:val="0"/>
              <w:jc w:val="center"/>
            </w:pPr>
            <w:r w:rsidRPr="00DD14F3">
              <w:t>31.12.201</w:t>
            </w:r>
            <w:r w:rsidR="00DF50E8">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DF50E8">
              <w:t>6</w:t>
            </w:r>
          </w:p>
          <w:p w:rsidR="009E5360" w:rsidRPr="00DD14F3" w:rsidRDefault="009E5360" w:rsidP="00DF50E8">
            <w:pPr>
              <w:snapToGrid w:val="0"/>
              <w:jc w:val="center"/>
            </w:pPr>
            <w:r w:rsidRPr="00DD14F3">
              <w:t>31.12.201</w:t>
            </w:r>
            <w:r w:rsidR="00DF50E8">
              <w:t>6</w:t>
            </w:r>
          </w:p>
        </w:tc>
      </w:tr>
      <w:tr w:rsidR="009E5360" w:rsidRPr="00707EC9" w:rsidTr="00386127">
        <w:tc>
          <w:tcPr>
            <w:tcW w:w="15240" w:type="dxa"/>
            <w:gridSpan w:val="7"/>
            <w:tcBorders>
              <w:left w:val="single" w:sz="4" w:space="0" w:color="000000"/>
              <w:bottom w:val="single" w:sz="4" w:space="0" w:color="000000"/>
              <w:right w:val="single" w:sz="4" w:space="0" w:color="000000"/>
            </w:tcBorders>
          </w:tcPr>
          <w:p w:rsidR="009E5360" w:rsidRDefault="009E5360" w:rsidP="00A44C66">
            <w:pPr>
              <w:snapToGrid w:val="0"/>
            </w:pPr>
            <w:r w:rsidRPr="00B72B83">
              <w:t xml:space="preserve">Поддержка личностного развития студентов проводилась через систему организации мероприятий культурного, просветительского плана. </w:t>
            </w:r>
          </w:p>
          <w:p w:rsidR="001B4F30" w:rsidRPr="001B4F30" w:rsidRDefault="001B4F30" w:rsidP="001B4F30">
            <w:pPr>
              <w:widowControl w:val="0"/>
              <w:jc w:val="both"/>
              <w:rPr>
                <w:spacing w:val="-20"/>
              </w:rPr>
            </w:pPr>
            <w:r w:rsidRPr="001B4F30">
              <w:rPr>
                <w:spacing w:val="-20"/>
              </w:rPr>
              <w:t>21.01 – посещение студентами направления «Актерское искусство» открытой лекции режиссера и актера А.Прошкина и  просмотр фильма «Охранаа»</w:t>
            </w:r>
          </w:p>
          <w:p w:rsidR="001B4F30" w:rsidRPr="001B4F30" w:rsidRDefault="001B4F30" w:rsidP="001B4F30">
            <w:pPr>
              <w:widowControl w:val="0"/>
              <w:jc w:val="both"/>
              <w:rPr>
                <w:spacing w:val="-20"/>
              </w:rPr>
            </w:pPr>
            <w:r w:rsidRPr="001B4F30">
              <w:rPr>
                <w:spacing w:val="-20"/>
              </w:rPr>
              <w:t>25.01-  участие в мероприятиях, посвящённых Дню российского студенчества.  Посещение мероприятия студентами групп: АИ- О- 14/1, ДАХ_О-14/1, ДАХ-О-13/1, К-О-14/1, ДК-О- 14/1, ДИ-О-13/1, ДД-О-13/1, Ж-О-13/1.</w:t>
            </w:r>
          </w:p>
          <w:p w:rsidR="001B4F30" w:rsidRPr="001B4F30" w:rsidRDefault="001B4F30" w:rsidP="001B4F30">
            <w:pPr>
              <w:widowControl w:val="0"/>
              <w:jc w:val="both"/>
              <w:rPr>
                <w:spacing w:val="-20"/>
              </w:rPr>
            </w:pPr>
            <w:r w:rsidRPr="001B4F30">
              <w:rPr>
                <w:spacing w:val="-20"/>
              </w:rPr>
              <w:t>31.01- 14.02-  участие студентов ФКИ в качестве волонтеров  в Чемпионате мира по хоккею с мячом – 2016: К-О-14/1, ДК-О-12/1</w:t>
            </w:r>
          </w:p>
          <w:p w:rsidR="001B4F30" w:rsidRPr="001B4F30" w:rsidRDefault="001B4F30" w:rsidP="001B4F30">
            <w:pPr>
              <w:widowControl w:val="0"/>
              <w:jc w:val="both"/>
              <w:rPr>
                <w:spacing w:val="-20"/>
              </w:rPr>
            </w:pPr>
            <w:r w:rsidRPr="001B4F30">
              <w:rPr>
                <w:spacing w:val="-20"/>
              </w:rPr>
              <w:t>1.02-  участие студентов и сотрудников ФКИ УлГУ в торжественном мероприятии, посвященном 6-му Фестивалю науки в Ульяновской области</w:t>
            </w:r>
          </w:p>
          <w:p w:rsidR="001B4F30" w:rsidRPr="001B4F30" w:rsidRDefault="001B4F30" w:rsidP="001B4F30">
            <w:pPr>
              <w:widowControl w:val="0"/>
              <w:jc w:val="both"/>
              <w:rPr>
                <w:spacing w:val="-20"/>
              </w:rPr>
            </w:pPr>
            <w:r w:rsidRPr="001B4F30">
              <w:rPr>
                <w:spacing w:val="-20"/>
              </w:rPr>
              <w:t>8.02-  посещение студентами ФКИ  торжественного открытия  6-го Фестиваля науки в Ульяновской области (киноконцертный зал Центра науки, техники и культуры «Тарелка» (ул.Северный Венец, д.32)</w:t>
            </w:r>
          </w:p>
          <w:p w:rsidR="001B4F30" w:rsidRPr="001B4F30" w:rsidRDefault="001B4F30" w:rsidP="001B4F30">
            <w:pPr>
              <w:widowControl w:val="0"/>
              <w:jc w:val="both"/>
              <w:rPr>
                <w:spacing w:val="-20"/>
              </w:rPr>
            </w:pPr>
            <w:r w:rsidRPr="001B4F30">
              <w:rPr>
                <w:spacing w:val="-20"/>
              </w:rPr>
              <w:t xml:space="preserve">1.02 – 14.02 - посещение студентами ФКИ (К-О-14/1,  АИ - О- 14/1) Международного фестиваля «Дни зарубежного кино» в рамках Чемпионата мира по хоккею с мячом – 2016 : </w:t>
            </w:r>
          </w:p>
          <w:p w:rsidR="001B4F30" w:rsidRPr="001B4F30" w:rsidRDefault="001B4F30" w:rsidP="001B4F30">
            <w:pPr>
              <w:widowControl w:val="0"/>
              <w:jc w:val="both"/>
              <w:rPr>
                <w:spacing w:val="-20"/>
              </w:rPr>
            </w:pPr>
            <w:r w:rsidRPr="001B4F30">
              <w:rPr>
                <w:spacing w:val="-20"/>
              </w:rPr>
              <w:t>1.02-  «Эстонка в Париже»-  кинотеатр «Художественный»</w:t>
            </w:r>
          </w:p>
          <w:p w:rsidR="001B4F30" w:rsidRPr="001B4F30" w:rsidRDefault="001B4F30" w:rsidP="001B4F30">
            <w:pPr>
              <w:widowControl w:val="0"/>
              <w:jc w:val="both"/>
              <w:rPr>
                <w:spacing w:val="-20"/>
              </w:rPr>
            </w:pPr>
            <w:r w:rsidRPr="001B4F30">
              <w:rPr>
                <w:spacing w:val="-20"/>
              </w:rPr>
              <w:t>3.02- «Эго»-  кинотеатр «Люмьер»</w:t>
            </w:r>
          </w:p>
          <w:p w:rsidR="001B4F30" w:rsidRPr="001B4F30" w:rsidRDefault="001B4F30" w:rsidP="001B4F30">
            <w:pPr>
              <w:widowControl w:val="0"/>
              <w:jc w:val="both"/>
              <w:rPr>
                <w:spacing w:val="-20"/>
              </w:rPr>
            </w:pPr>
            <w:r w:rsidRPr="001B4F30">
              <w:rPr>
                <w:spacing w:val="-20"/>
              </w:rPr>
              <w:t>5.02-  «Братство клинков» - кинозал Ленинского мемориала</w:t>
            </w:r>
          </w:p>
          <w:p w:rsidR="001B4F30" w:rsidRPr="001B4F30" w:rsidRDefault="001B4F30" w:rsidP="001B4F30">
            <w:pPr>
              <w:widowControl w:val="0"/>
              <w:jc w:val="both"/>
              <w:rPr>
                <w:spacing w:val="-20"/>
              </w:rPr>
            </w:pPr>
            <w:r w:rsidRPr="001B4F30">
              <w:rPr>
                <w:spacing w:val="-20"/>
              </w:rPr>
              <w:t>14.02 – «Живые картинки»- кинотеатр «Люмьер»</w:t>
            </w:r>
          </w:p>
          <w:p w:rsidR="001B4F30" w:rsidRPr="001B4F30" w:rsidRDefault="001B4F30" w:rsidP="001B4F30">
            <w:pPr>
              <w:widowControl w:val="0"/>
              <w:jc w:val="both"/>
              <w:rPr>
                <w:spacing w:val="-20"/>
              </w:rPr>
            </w:pPr>
            <w:r w:rsidRPr="001B4F30">
              <w:rPr>
                <w:spacing w:val="-20"/>
              </w:rPr>
              <w:t>1.02 – 19.02 – участие студентов ФКИ во встрече с ректором УлГУ</w:t>
            </w:r>
          </w:p>
          <w:p w:rsidR="001B4F30" w:rsidRPr="001B4F30" w:rsidRDefault="001B4F30" w:rsidP="001B4F30">
            <w:pPr>
              <w:widowControl w:val="0"/>
              <w:jc w:val="both"/>
              <w:rPr>
                <w:spacing w:val="-20"/>
              </w:rPr>
            </w:pPr>
            <w:r w:rsidRPr="001B4F30">
              <w:rPr>
                <w:spacing w:val="-20"/>
              </w:rPr>
              <w:t xml:space="preserve">25.02 – 3.03 – участие студентов и преподавателей ФКИ в мероприятиях, посвященных 250-летию со дня рождения Н.М.Карамзина </w:t>
            </w:r>
          </w:p>
          <w:p w:rsidR="001B4F30" w:rsidRPr="001B4F30" w:rsidRDefault="001B4F30" w:rsidP="001B4F30">
            <w:pPr>
              <w:widowControl w:val="0"/>
              <w:jc w:val="both"/>
              <w:rPr>
                <w:spacing w:val="-20"/>
              </w:rPr>
            </w:pPr>
            <w:r w:rsidRPr="001B4F30">
              <w:rPr>
                <w:spacing w:val="-20"/>
              </w:rPr>
              <w:t>29.02-  участие студентов и преподавателей ФКИ в просмотре эксклюзивного фильма «Театр Ла Скала – храм чудес» (кинотеатр «Художественный»)</w:t>
            </w:r>
          </w:p>
          <w:p w:rsidR="001B4F30" w:rsidRPr="001B4F30" w:rsidRDefault="001B4F30" w:rsidP="001B4F30">
            <w:pPr>
              <w:widowControl w:val="0"/>
              <w:jc w:val="both"/>
              <w:rPr>
                <w:spacing w:val="-20"/>
              </w:rPr>
            </w:pPr>
            <w:r w:rsidRPr="001B4F30">
              <w:rPr>
                <w:spacing w:val="-20"/>
              </w:rPr>
              <w:t>1.03-  участие студента ФКИ направления «Дирижирование» Киряшина Владимира в конкурсе «Мистер УлГУ-2016»</w:t>
            </w:r>
          </w:p>
          <w:p w:rsidR="001B4F30" w:rsidRPr="001B4F30" w:rsidRDefault="001B4F30" w:rsidP="001B4F30">
            <w:pPr>
              <w:widowControl w:val="0"/>
              <w:jc w:val="both"/>
              <w:rPr>
                <w:spacing w:val="-20"/>
              </w:rPr>
            </w:pPr>
            <w:r w:rsidRPr="001B4F30">
              <w:rPr>
                <w:spacing w:val="-20"/>
              </w:rPr>
              <w:t>12-17.03-   участие студентов  ФКИ  в приеме  кинодраматурга  г-на Йована Марковича (г.Белград, Сербия)</w:t>
            </w:r>
          </w:p>
          <w:p w:rsidR="001B4F30" w:rsidRPr="001B4F30" w:rsidRDefault="001B4F30" w:rsidP="001B4F30">
            <w:pPr>
              <w:widowControl w:val="0"/>
              <w:jc w:val="both"/>
              <w:rPr>
                <w:spacing w:val="-20"/>
              </w:rPr>
            </w:pPr>
            <w:r w:rsidRPr="001B4F30">
              <w:rPr>
                <w:spacing w:val="-20"/>
              </w:rPr>
              <w:t>22.03 - участие студентов  ФКИ   направления «Актерское искусство» в открытии фотодокументальной выставки «24 кадра», приуроченной к Году кино  в Российской Федерации</w:t>
            </w:r>
          </w:p>
          <w:p w:rsidR="001B4F30" w:rsidRPr="001B4F30" w:rsidRDefault="001B4F30" w:rsidP="001B4F30">
            <w:pPr>
              <w:widowControl w:val="0"/>
              <w:jc w:val="both"/>
              <w:rPr>
                <w:spacing w:val="-20"/>
              </w:rPr>
            </w:pPr>
            <w:r w:rsidRPr="001B4F30">
              <w:rPr>
                <w:spacing w:val="-20"/>
              </w:rPr>
              <w:t>12.04-  21.04 – посещение студентами и сотрудниками ФКИ Всероссийской выставки-ярмарки «Симбирская книга -2015»</w:t>
            </w:r>
          </w:p>
          <w:p w:rsidR="001B4F30" w:rsidRPr="001B4F30" w:rsidRDefault="001B4F30" w:rsidP="001B4F30">
            <w:pPr>
              <w:widowControl w:val="0"/>
              <w:jc w:val="both"/>
              <w:rPr>
                <w:spacing w:val="-20"/>
              </w:rPr>
            </w:pPr>
            <w:r w:rsidRPr="001B4F30">
              <w:rPr>
                <w:spacing w:val="-20"/>
              </w:rPr>
              <w:t xml:space="preserve">18.04, 20.04,21.04-  участие студентов  ФКИ   в общегородских субботниках </w:t>
            </w:r>
          </w:p>
          <w:p w:rsidR="001B4F30" w:rsidRPr="001B4F30" w:rsidRDefault="001B4F30" w:rsidP="001B4F30">
            <w:pPr>
              <w:widowControl w:val="0"/>
              <w:jc w:val="both"/>
              <w:rPr>
                <w:spacing w:val="-20"/>
              </w:rPr>
            </w:pPr>
            <w:r w:rsidRPr="001B4F30">
              <w:rPr>
                <w:spacing w:val="-20"/>
              </w:rPr>
              <w:t>20.04-  участие студентов ФКИ в Ярмарке выпускников и вакансий</w:t>
            </w:r>
          </w:p>
          <w:p w:rsidR="001B4F30" w:rsidRPr="001B4F30" w:rsidRDefault="001B4F30" w:rsidP="001B4F30">
            <w:pPr>
              <w:widowControl w:val="0"/>
              <w:jc w:val="both"/>
              <w:rPr>
                <w:spacing w:val="-20"/>
              </w:rPr>
            </w:pPr>
            <w:r w:rsidRPr="001B4F30">
              <w:rPr>
                <w:spacing w:val="-20"/>
              </w:rPr>
              <w:t>22.04 –  участие  студентов ФКИ направления «Актерское искусство» во  Всероссийской социально-культурной акции в поддержку чтения «Библионочь -2016»</w:t>
            </w:r>
          </w:p>
          <w:p w:rsidR="001B4F30" w:rsidRPr="001B4F30" w:rsidRDefault="001B4F30" w:rsidP="001B4F30">
            <w:pPr>
              <w:widowControl w:val="0"/>
              <w:jc w:val="both"/>
              <w:rPr>
                <w:spacing w:val="-20"/>
              </w:rPr>
            </w:pPr>
            <w:r w:rsidRPr="001B4F30">
              <w:rPr>
                <w:spacing w:val="-20"/>
              </w:rPr>
              <w:t>01.05 – участие студентов и преподавателей ФКИ в праздничном шествии, посвященном Празднику весны и труда</w:t>
            </w:r>
          </w:p>
          <w:p w:rsidR="001B4F30" w:rsidRPr="001B4F30" w:rsidRDefault="001B4F30" w:rsidP="001B4F30">
            <w:pPr>
              <w:widowControl w:val="0"/>
              <w:jc w:val="both"/>
              <w:rPr>
                <w:spacing w:val="-20"/>
              </w:rPr>
            </w:pPr>
            <w:r w:rsidRPr="001B4F30">
              <w:rPr>
                <w:spacing w:val="-20"/>
              </w:rPr>
              <w:t>17.05-  посещение студентами ФКИ публичной лекции актера театра и кино, режиссера Никиты Владимировича Высоцкого (киноконецертный зал «Тарелка»)</w:t>
            </w:r>
          </w:p>
          <w:p w:rsidR="001B4F30" w:rsidRPr="001B4F30" w:rsidRDefault="001B4F30" w:rsidP="001B4F30">
            <w:pPr>
              <w:widowControl w:val="0"/>
              <w:jc w:val="both"/>
              <w:rPr>
                <w:spacing w:val="-20"/>
              </w:rPr>
            </w:pPr>
            <w:r w:rsidRPr="001B4F30">
              <w:rPr>
                <w:spacing w:val="-20"/>
              </w:rPr>
              <w:t>17.05- 19.05  - посещение студентами ФКИ эксклюзивного фильма-выставки «Леонардо. История гения» (киновидеоцентр «Художественный)</w:t>
            </w:r>
          </w:p>
          <w:p w:rsidR="001B4F30" w:rsidRPr="001B4F30" w:rsidRDefault="001B4F30" w:rsidP="001B4F30">
            <w:pPr>
              <w:widowControl w:val="0"/>
              <w:jc w:val="both"/>
              <w:rPr>
                <w:spacing w:val="-20"/>
              </w:rPr>
            </w:pPr>
            <w:r w:rsidRPr="001B4F30">
              <w:rPr>
                <w:spacing w:val="-20"/>
              </w:rPr>
              <w:t xml:space="preserve">19.05 –посещение студентами ФКИ публичных лекций  референта отдела «Общество Фраунгофера, Общество Макса Планка, инновационный подход к науке и исследованиях» Федерального министерства образования и науки Германии, почетного профессора УлГУ г-на Карстена Хайнца </w:t>
            </w:r>
          </w:p>
          <w:p w:rsidR="001B4F30" w:rsidRPr="001B4F30" w:rsidRDefault="001B4F30" w:rsidP="001B4F30">
            <w:pPr>
              <w:widowControl w:val="0"/>
              <w:jc w:val="both"/>
              <w:rPr>
                <w:spacing w:val="-20"/>
              </w:rPr>
            </w:pPr>
            <w:r w:rsidRPr="001B4F30">
              <w:rPr>
                <w:spacing w:val="-20"/>
              </w:rPr>
              <w:t xml:space="preserve">19.05-  посещение студентами ФКИ встречи с сектоведом А.А.Кореловым </w:t>
            </w:r>
          </w:p>
          <w:p w:rsidR="001B4F30" w:rsidRPr="001B4F30" w:rsidRDefault="001B4F30" w:rsidP="001B4F30">
            <w:pPr>
              <w:widowControl w:val="0"/>
              <w:jc w:val="both"/>
              <w:rPr>
                <w:spacing w:val="-20"/>
              </w:rPr>
            </w:pPr>
            <w:r w:rsidRPr="001B4F30">
              <w:rPr>
                <w:spacing w:val="-20"/>
              </w:rPr>
              <w:t xml:space="preserve">24.05- посещение студентами ФКИ юбилейного концерта и чествования  победителя </w:t>
            </w:r>
            <w:r w:rsidRPr="001B4F30">
              <w:rPr>
                <w:spacing w:val="-20"/>
                <w:lang w:val="en-US"/>
              </w:rPr>
              <w:t>XV</w:t>
            </w:r>
            <w:r w:rsidRPr="001B4F30">
              <w:rPr>
                <w:spacing w:val="-20"/>
              </w:rPr>
              <w:t xml:space="preserve"> Молодежных Дельфийских игр России в номинации «Ансамблевое народное пение» народного коллектива фольклорного ансамбля «Ладанка» (руководитель Н.П.Аринина) в рамках Дня славянской  письменности и культуры</w:t>
            </w:r>
          </w:p>
          <w:p w:rsidR="001B4F30" w:rsidRPr="001B4F30" w:rsidRDefault="001B4F30" w:rsidP="001B4F30">
            <w:pPr>
              <w:widowControl w:val="0"/>
              <w:jc w:val="both"/>
              <w:rPr>
                <w:spacing w:val="-20"/>
              </w:rPr>
            </w:pPr>
            <w:r w:rsidRPr="001B4F30">
              <w:rPr>
                <w:spacing w:val="-20"/>
              </w:rPr>
              <w:t xml:space="preserve">27.05- посещение студентами ФКИ публичной лекции болгарского режиссера В.Штерянова </w:t>
            </w:r>
          </w:p>
          <w:p w:rsidR="001B4F30" w:rsidRPr="001B4F30" w:rsidRDefault="001B4F30" w:rsidP="001B4F30">
            <w:pPr>
              <w:widowControl w:val="0"/>
              <w:jc w:val="both"/>
              <w:rPr>
                <w:spacing w:val="-20"/>
              </w:rPr>
            </w:pPr>
            <w:r w:rsidRPr="001B4F30">
              <w:rPr>
                <w:spacing w:val="-20"/>
              </w:rPr>
              <w:t>28.05- участие студентов ФКИ в образовательной акции «Сад моей истории»</w:t>
            </w:r>
          </w:p>
          <w:p w:rsidR="001B4F30" w:rsidRPr="001B4F30" w:rsidRDefault="001B4F30" w:rsidP="001B4F30">
            <w:pPr>
              <w:widowControl w:val="0"/>
              <w:jc w:val="both"/>
              <w:rPr>
                <w:spacing w:val="-20"/>
              </w:rPr>
            </w:pPr>
            <w:r w:rsidRPr="001B4F30">
              <w:rPr>
                <w:spacing w:val="-20"/>
              </w:rPr>
              <w:t>02.07-  участие студентов ФКИ в церемонии выпуска молодых специалистов УлГУ</w:t>
            </w:r>
          </w:p>
          <w:p w:rsidR="001B4F30" w:rsidRPr="001B4F30" w:rsidRDefault="001B4F30" w:rsidP="001B4F30">
            <w:pPr>
              <w:widowControl w:val="0"/>
              <w:jc w:val="both"/>
              <w:rPr>
                <w:spacing w:val="-20"/>
              </w:rPr>
            </w:pPr>
            <w:r w:rsidRPr="001B4F30">
              <w:rPr>
                <w:spacing w:val="-20"/>
              </w:rPr>
              <w:t>4.09-  участие студентов ФКИ направления «Актерское искусство» в юбилейных торжествах, посвященных 250-летию Н.М.Карамзина</w:t>
            </w:r>
          </w:p>
          <w:p w:rsidR="001B4F30" w:rsidRPr="001B4F30" w:rsidRDefault="001B4F30" w:rsidP="001B4F30">
            <w:pPr>
              <w:widowControl w:val="0"/>
              <w:jc w:val="both"/>
              <w:rPr>
                <w:spacing w:val="-20"/>
              </w:rPr>
            </w:pPr>
            <w:r w:rsidRPr="001B4F30">
              <w:rPr>
                <w:spacing w:val="-20"/>
              </w:rPr>
              <w:t>10.09- участие студентов 1 курса ФКИ  в адаптационном тренинге «Веревочный курс»</w:t>
            </w:r>
          </w:p>
          <w:p w:rsidR="001B4F30" w:rsidRPr="001B4F30" w:rsidRDefault="001B4F30" w:rsidP="001B4F30">
            <w:pPr>
              <w:widowControl w:val="0"/>
              <w:jc w:val="both"/>
              <w:rPr>
                <w:spacing w:val="-20"/>
              </w:rPr>
            </w:pPr>
            <w:r w:rsidRPr="001B4F30">
              <w:rPr>
                <w:spacing w:val="-20"/>
              </w:rPr>
              <w:t>15.09-16.09-  посещение студентами ФКИ Шестого Международного культурного форума  (Большой зал Ленинского мемориала)</w:t>
            </w:r>
          </w:p>
          <w:p w:rsidR="001B4F30" w:rsidRPr="001B4F30" w:rsidRDefault="001B4F30" w:rsidP="001B4F30">
            <w:pPr>
              <w:widowControl w:val="0"/>
              <w:jc w:val="both"/>
              <w:rPr>
                <w:spacing w:val="-20"/>
              </w:rPr>
            </w:pPr>
            <w:r w:rsidRPr="001B4F30">
              <w:rPr>
                <w:spacing w:val="-20"/>
              </w:rPr>
              <w:t>17.09-  посещение студентами ФКИ встречи с  актером Кеном Рихтерсом (США)</w:t>
            </w:r>
          </w:p>
          <w:p w:rsidR="001B4F30" w:rsidRPr="001B4F30" w:rsidRDefault="001B4F30" w:rsidP="001B4F30">
            <w:pPr>
              <w:widowControl w:val="0"/>
              <w:jc w:val="both"/>
              <w:rPr>
                <w:spacing w:val="-20"/>
              </w:rPr>
            </w:pPr>
            <w:r w:rsidRPr="001B4F30">
              <w:t xml:space="preserve">28.09.2016 - </w:t>
            </w:r>
            <w:r w:rsidRPr="001B4F30">
              <w:rPr>
                <w:spacing w:val="-20"/>
              </w:rPr>
              <w:t xml:space="preserve">посещение студентами ФКИ (ДС-О-16/1, ДС-О-15/1,ДС-О-14/1, ДС-О-13/1) </w:t>
            </w:r>
            <w:r w:rsidRPr="001B4F30">
              <w:rPr>
                <w:color w:val="000000"/>
                <w:shd w:val="clear" w:color="auto" w:fill="FFFFFF"/>
              </w:rPr>
              <w:t>творческой встречи с Народным художником РФ А.Е. Егуткиным</w:t>
            </w:r>
          </w:p>
          <w:p w:rsidR="001B4F30" w:rsidRPr="001B4F30" w:rsidRDefault="001B4F30" w:rsidP="001B4F30">
            <w:pPr>
              <w:widowControl w:val="0"/>
              <w:jc w:val="both"/>
              <w:rPr>
                <w:spacing w:val="-20"/>
              </w:rPr>
            </w:pPr>
            <w:r w:rsidRPr="001B4F30">
              <w:rPr>
                <w:spacing w:val="-20"/>
              </w:rPr>
              <w:t xml:space="preserve">24.10-  участие студентов ФКИ во встрече (лекции) с Почетным профессором УлГУ В..А..Шамановым </w:t>
            </w:r>
          </w:p>
          <w:p w:rsidR="001B4F30" w:rsidRPr="001B4F30" w:rsidRDefault="001B4F30" w:rsidP="001B4F30">
            <w:pPr>
              <w:widowControl w:val="0"/>
              <w:jc w:val="both"/>
              <w:rPr>
                <w:spacing w:val="-20"/>
              </w:rPr>
            </w:pPr>
            <w:r w:rsidRPr="001B4F30">
              <w:rPr>
                <w:spacing w:val="-20"/>
              </w:rPr>
              <w:t>30.10- 01.11-  участие студентов ФКИ в Седьмых региональных Дельфийских играх</w:t>
            </w:r>
          </w:p>
          <w:p w:rsidR="001B4F30" w:rsidRPr="001B4F30" w:rsidRDefault="001B4F30" w:rsidP="001B4F30">
            <w:pPr>
              <w:widowControl w:val="0"/>
              <w:jc w:val="both"/>
              <w:rPr>
                <w:spacing w:val="-20"/>
              </w:rPr>
            </w:pPr>
            <w:r w:rsidRPr="001B4F30">
              <w:rPr>
                <w:spacing w:val="-20"/>
              </w:rPr>
              <w:t>20.11-  посещение студентами ФКИ выставки «Гимн России» (Ленинский мемориал)</w:t>
            </w:r>
          </w:p>
          <w:p w:rsidR="001B4F30" w:rsidRPr="001B4F30" w:rsidRDefault="001B4F30" w:rsidP="001B4F30">
            <w:pPr>
              <w:widowControl w:val="0"/>
              <w:jc w:val="both"/>
              <w:rPr>
                <w:spacing w:val="-20"/>
              </w:rPr>
            </w:pPr>
            <w:r w:rsidRPr="001B4F30">
              <w:rPr>
                <w:spacing w:val="-20"/>
              </w:rPr>
              <w:t>23.11-   участие преподавателей и студентов   в открытии выставки «Загадочный мир» выпускницы ФКИ Н..Епифановой (Квартира-музей В.И.Ленина)</w:t>
            </w:r>
          </w:p>
          <w:p w:rsidR="001B4F30" w:rsidRPr="001B4F30" w:rsidRDefault="001B4F30" w:rsidP="001B4F30">
            <w:pPr>
              <w:widowControl w:val="0"/>
              <w:jc w:val="both"/>
              <w:rPr>
                <w:spacing w:val="-20"/>
              </w:rPr>
            </w:pPr>
            <w:r w:rsidRPr="001B4F30">
              <w:rPr>
                <w:spacing w:val="-20"/>
              </w:rPr>
              <w:t>7.12 -  участие студентов ФКИ в встрече представителей компании «Волга-Днепр» с  выпускниками</w:t>
            </w:r>
          </w:p>
          <w:p w:rsidR="001B4F30" w:rsidRPr="001B4F30" w:rsidRDefault="001B4F30" w:rsidP="001B4F30">
            <w:pPr>
              <w:widowControl w:val="0"/>
              <w:jc w:val="both"/>
              <w:rPr>
                <w:spacing w:val="-20"/>
              </w:rPr>
            </w:pPr>
            <w:r w:rsidRPr="001B4F30">
              <w:rPr>
                <w:spacing w:val="-20"/>
              </w:rPr>
              <w:t>9.12- участие студентов и сотрудников ФКМ в встрече с Букиным А.В.</w:t>
            </w:r>
          </w:p>
          <w:p w:rsidR="001B4F30" w:rsidRPr="001B4F30" w:rsidRDefault="001B4F30" w:rsidP="001B4F30">
            <w:pPr>
              <w:widowControl w:val="0"/>
              <w:jc w:val="both"/>
              <w:rPr>
                <w:spacing w:val="-20"/>
              </w:rPr>
            </w:pPr>
            <w:r w:rsidRPr="001B4F30">
              <w:rPr>
                <w:spacing w:val="-20"/>
              </w:rPr>
              <w:t>11.12-13.12-  участие студентов ФКИ в ежегодной выставке-ярмарке изделий ручной работы «Подарок ремесленника» (Ленинский мемориал)</w:t>
            </w:r>
          </w:p>
          <w:p w:rsidR="001B4F30" w:rsidRPr="001B4F30" w:rsidRDefault="001B4F30" w:rsidP="001B4F30">
            <w:pPr>
              <w:widowControl w:val="0"/>
              <w:jc w:val="both"/>
              <w:rPr>
                <w:spacing w:val="-20"/>
              </w:rPr>
            </w:pPr>
            <w:r w:rsidRPr="001B4F30">
              <w:t>12.12 - Открытая лекция по творчеству И.К. Айвазовского (ДС-О-16/1, ДС-О-15/1, ДС-О-14/1)</w:t>
            </w:r>
          </w:p>
          <w:p w:rsidR="001B4F30" w:rsidRPr="001B4F30" w:rsidRDefault="001B4F30" w:rsidP="001B4F30">
            <w:pPr>
              <w:widowControl w:val="0"/>
              <w:jc w:val="both"/>
              <w:rPr>
                <w:spacing w:val="-20"/>
              </w:rPr>
            </w:pPr>
            <w:r w:rsidRPr="001B4F30">
              <w:rPr>
                <w:spacing w:val="-20"/>
              </w:rPr>
              <w:t>13.12-  посещение студентами ФКИ церемонии закрытия Карамзинского марафона(АИ-О-16/1, АИ-О-14/1, К-О-14/1, Ж-О-16/1, Ж-О-15/1)</w:t>
            </w:r>
          </w:p>
          <w:p w:rsidR="001B4F30" w:rsidRPr="001B4F30" w:rsidRDefault="001B4F30" w:rsidP="001B4F30">
            <w:pPr>
              <w:widowControl w:val="0"/>
              <w:jc w:val="both"/>
              <w:rPr>
                <w:spacing w:val="-20"/>
              </w:rPr>
            </w:pPr>
            <w:r w:rsidRPr="001B4F30">
              <w:rPr>
                <w:spacing w:val="-20"/>
              </w:rPr>
              <w:t>19.12 – встреча с Федором Богородским (потомок Карамзина): Ж-О-16/1, Ж-О-15/1, Ж-О-14/1, Ж-О-13/1</w:t>
            </w:r>
          </w:p>
          <w:p w:rsidR="001B4F30" w:rsidRDefault="001B4F30" w:rsidP="001B4F30">
            <w:pPr>
              <w:widowControl w:val="0"/>
              <w:jc w:val="both"/>
              <w:rPr>
                <w:spacing w:val="-20"/>
              </w:rPr>
            </w:pPr>
            <w:r w:rsidRPr="001B4F30">
              <w:rPr>
                <w:spacing w:val="-20"/>
              </w:rPr>
              <w:t>20.12-  посещение студентами ФКИ (ДС-О-16/1, ДС-О-15/1,ДС-О-14/1, ДС-О-13/1) выставки фоторабот  А.Кременицкого «Невыносимая</w:t>
            </w:r>
            <w:r w:rsidRPr="00B11387">
              <w:rPr>
                <w:spacing w:val="-20"/>
                <w:sz w:val="16"/>
                <w:szCs w:val="16"/>
              </w:rPr>
              <w:t xml:space="preserve"> легкость </w:t>
            </w:r>
            <w:r w:rsidRPr="001B4F30">
              <w:rPr>
                <w:spacing w:val="-20"/>
              </w:rPr>
              <w:t>бытия» (выпускник ФКИ  УлГУ)</w:t>
            </w:r>
          </w:p>
          <w:p w:rsidR="001B4F30" w:rsidRPr="001B4F30" w:rsidRDefault="001B4F30" w:rsidP="001B4F30">
            <w:pPr>
              <w:widowControl w:val="0"/>
              <w:jc w:val="both"/>
              <w:rPr>
                <w:spacing w:val="-20"/>
              </w:rPr>
            </w:pPr>
          </w:p>
          <w:p w:rsidR="009E5360" w:rsidRPr="001B4F30" w:rsidRDefault="009E5360" w:rsidP="00A44C66">
            <w:pPr>
              <w:snapToGrid w:val="0"/>
            </w:pPr>
            <w:r w:rsidRPr="001B4F30">
              <w:t xml:space="preserve">Работу с иностранными студентами и слушателями проводила кафедра русского языка и методики его преподавания: </w:t>
            </w:r>
          </w:p>
          <w:p w:rsidR="0001365A" w:rsidRPr="001B4F30" w:rsidRDefault="009E5360" w:rsidP="0001365A">
            <w:pPr>
              <w:snapToGrid w:val="0"/>
              <w:ind w:left="72" w:right="-108" w:hanging="72"/>
              <w:jc w:val="both"/>
            </w:pPr>
            <w:r w:rsidRPr="001B4F30">
              <w:t xml:space="preserve"> -</w:t>
            </w:r>
            <w:r w:rsidR="0001365A" w:rsidRPr="001B4F30">
              <w:rPr>
                <w:color w:val="FF0000"/>
              </w:rPr>
              <w:t xml:space="preserve"> </w:t>
            </w:r>
            <w:r w:rsidR="0001365A" w:rsidRPr="001B4F30">
              <w:t>Экскурсия в Рериховский духовный центр культуры. Посещение стажерами фотовыставки «Золотое кольцо России»( 27.01.2016 г.). Отв. Полякова О.Г.;</w:t>
            </w:r>
          </w:p>
          <w:p w:rsidR="0001365A" w:rsidRPr="001B4F30" w:rsidRDefault="0001365A" w:rsidP="0001365A">
            <w:pPr>
              <w:snapToGrid w:val="0"/>
              <w:ind w:left="72" w:right="-108" w:hanging="72"/>
              <w:jc w:val="both"/>
            </w:pPr>
            <w:r w:rsidRPr="001B4F30">
              <w:t>Праздник на ПО ЦРЯиК «Давайте познакомимся» (29.01.2016 г.). Отв. Горюнова О.Н.;</w:t>
            </w:r>
          </w:p>
          <w:p w:rsidR="0001365A" w:rsidRPr="001B4F30" w:rsidRDefault="0001365A" w:rsidP="0001365A">
            <w:pPr>
              <w:snapToGrid w:val="0"/>
              <w:ind w:left="72" w:right="-108" w:hanging="72"/>
              <w:jc w:val="both"/>
            </w:pPr>
            <w:r w:rsidRPr="001B4F30">
              <w:t>Посещение стажёрами из Китая спектаклей К.Гольдони «Трактирщица» (19.02.2016г.), А.Н.Островского «Не всё коту масленица» (20.02.2016 г.) в исполнении студентов выпускного курса актёров ФКИ. Отв. Гудилова С.В., Зубкова М.Л.;</w:t>
            </w:r>
          </w:p>
          <w:p w:rsidR="0001365A" w:rsidRPr="001B4F30" w:rsidRDefault="0001365A" w:rsidP="0001365A">
            <w:pPr>
              <w:snapToGrid w:val="0"/>
              <w:ind w:left="72" w:right="-108" w:hanging="72"/>
              <w:jc w:val="both"/>
            </w:pPr>
            <w:r w:rsidRPr="001B4F30">
              <w:t>Посещение стажёрами из Китая, слушателями ПО ЦРЯиК Выставочного зала «На Покровской». Празднование Масленицы (09.03.2016 г.). Отв. Гудилова С.В., Горюнова О.Н.;</w:t>
            </w:r>
          </w:p>
          <w:p w:rsidR="0001365A" w:rsidRPr="001B4F30" w:rsidRDefault="0001365A" w:rsidP="0001365A">
            <w:pPr>
              <w:snapToGrid w:val="0"/>
              <w:ind w:left="72" w:right="-108" w:hanging="72"/>
              <w:jc w:val="both"/>
            </w:pPr>
            <w:r w:rsidRPr="001B4F30">
              <w:t>Посещение стажёрами из Китая концерта Русского национального балета «Кострома» (ДК «Губернаторский) (24.03.2016 г.). Отв. Гудилова С.В.;</w:t>
            </w:r>
          </w:p>
          <w:p w:rsidR="0001365A" w:rsidRPr="001B4F30" w:rsidRDefault="0001365A" w:rsidP="0001365A">
            <w:pPr>
              <w:snapToGrid w:val="0"/>
              <w:ind w:left="72" w:right="-108" w:hanging="72"/>
              <w:jc w:val="both"/>
            </w:pPr>
            <w:r w:rsidRPr="001B4F30">
              <w:t>Экскурсия в Дом-музей В.И.Ленина слушателей ПО ЦРЯиК (21.04.2016 г., 22.04.2016 г.). Отв. Чеченева С.Б., Суслова А.С.</w:t>
            </w:r>
          </w:p>
          <w:p w:rsidR="0001365A" w:rsidRPr="001B4F30" w:rsidRDefault="0001365A" w:rsidP="0001365A">
            <w:pPr>
              <w:snapToGrid w:val="0"/>
              <w:ind w:left="72" w:right="-108" w:hanging="72"/>
              <w:jc w:val="both"/>
            </w:pPr>
            <w:r w:rsidRPr="001B4F30">
              <w:t>Участие иностранных студентов в 14-ом Фестивале языков, семинар «Языковая картина мира» (УлГПУ, г. Ульяновск) (27.03.2016 г.) Отв. Переверзева Н.М.;</w:t>
            </w:r>
          </w:p>
          <w:p w:rsidR="0001365A" w:rsidRPr="001B4F30" w:rsidRDefault="0001365A" w:rsidP="0001365A">
            <w:pPr>
              <w:snapToGrid w:val="0"/>
              <w:ind w:left="72" w:right="-108" w:hanging="72"/>
              <w:jc w:val="both"/>
            </w:pPr>
            <w:r w:rsidRPr="001B4F30">
              <w:t>Посещение слушателями ПО ЦРЯиК музея занимательных наук Эйнштейна, экскурсия по городу (29.04.2016 г.). Отв. Переверзева Н.М.;</w:t>
            </w:r>
          </w:p>
          <w:p w:rsidR="0001365A" w:rsidRPr="001B4F30" w:rsidRDefault="0001365A" w:rsidP="0001365A">
            <w:pPr>
              <w:snapToGrid w:val="0"/>
              <w:ind w:left="72" w:right="-108" w:hanging="72"/>
              <w:jc w:val="both"/>
            </w:pPr>
            <w:r w:rsidRPr="001B4F30">
              <w:t>Знакомство с российским кино: просмотр и обсуждение слушателями ПО ЦРЯиК к/ф «Девчата», «Небесный тихоход», «Звезда». Отв.  Горюнова О.Н., Гудилова С.В.;</w:t>
            </w:r>
          </w:p>
          <w:p w:rsidR="0001365A" w:rsidRPr="001B4F30" w:rsidRDefault="0001365A" w:rsidP="0001365A">
            <w:pPr>
              <w:snapToGrid w:val="0"/>
              <w:ind w:left="72" w:right="-108" w:hanging="72"/>
              <w:jc w:val="both"/>
            </w:pPr>
            <w:r w:rsidRPr="001B4F30">
              <w:t>Проведение Фестиваля «Русская речь» для иностранных слушателей ПО ЦРЯиК и стажеров (13.05.2016 г.). Отв. Горюнова О.Н., Гудилова С.В.;</w:t>
            </w:r>
          </w:p>
          <w:p w:rsidR="0001365A" w:rsidRPr="001B4F30" w:rsidRDefault="0001365A" w:rsidP="0001365A">
            <w:pPr>
              <w:snapToGrid w:val="0"/>
              <w:ind w:left="72" w:right="-108" w:hanging="72"/>
              <w:jc w:val="both"/>
            </w:pPr>
            <w:r w:rsidRPr="001B4F30">
              <w:t>Участие слушателей ПО ЦРЯиК в мероприятиях, посвященных Дню славянской письменности и культуры (24.05.2016 г.) . Отв. Горюнова О.Н., Чеченева С.Б.;</w:t>
            </w:r>
          </w:p>
          <w:p w:rsidR="0001365A" w:rsidRPr="001B4F30" w:rsidRDefault="0001365A" w:rsidP="0001365A">
            <w:pPr>
              <w:snapToGrid w:val="0"/>
              <w:ind w:left="72" w:right="-108" w:hanging="72"/>
            </w:pPr>
            <w:r w:rsidRPr="001B4F30">
              <w:t xml:space="preserve">Участие в марафоне «Читаем Пушкина на разных языках» (Чэнь Ци, Китай,"О сколько нам открытий чудных...",Юань Линь, Китай,"Если жизнь тебя обманет...", Мендеш </w:t>
            </w:r>
          </w:p>
          <w:p w:rsidR="0001365A" w:rsidRPr="001B4F30" w:rsidRDefault="0001365A" w:rsidP="0001365A">
            <w:pPr>
              <w:snapToGrid w:val="0"/>
              <w:ind w:left="72" w:right="-108" w:hanging="72"/>
            </w:pPr>
            <w:r w:rsidRPr="001B4F30">
              <w:t>Луиш, Гвинея Бисау,"Я вас любил...", библиотека № 24 им. А.С.Пушкина, ул. К.Маркса, 33/2 (06.06.2016г.). Отв. Гудилова С.В.,Переверзева Н.М.;</w:t>
            </w:r>
          </w:p>
          <w:p w:rsidR="009E5360" w:rsidRPr="007F4462" w:rsidRDefault="0001365A" w:rsidP="001B4F30">
            <w:pPr>
              <w:snapToGrid w:val="0"/>
            </w:pPr>
            <w:r w:rsidRPr="001B4F30">
              <w:t>Проведение праздничных мероприятий по выпуску слушателей ПО 2016 г. (23.06.2016 г.). Отв.  Горюнова О.Н.</w:t>
            </w:r>
            <w:r w:rsidR="009E5360">
              <w:t xml:space="preserve"> </w:t>
            </w:r>
          </w:p>
        </w:tc>
      </w:tr>
      <w:tr w:rsidR="009E5360" w:rsidRPr="00707EC9" w:rsidTr="00386127">
        <w:tc>
          <w:tcPr>
            <w:tcW w:w="7654" w:type="dxa"/>
            <w:gridSpan w:val="3"/>
            <w:tcBorders>
              <w:left w:val="single" w:sz="4" w:space="0" w:color="000000"/>
              <w:bottom w:val="single" w:sz="4" w:space="0" w:color="000000"/>
            </w:tcBorders>
          </w:tcPr>
          <w:p w:rsidR="009E5360" w:rsidRPr="00707EC9" w:rsidRDefault="009E5360" w:rsidP="00BC366D">
            <w:pPr>
              <w:snapToGrid w:val="0"/>
              <w:jc w:val="center"/>
              <w:rPr>
                <w:b/>
                <w:bCs/>
                <w:i/>
                <w:iCs/>
              </w:rPr>
            </w:pPr>
            <w:r w:rsidRPr="00707EC9">
              <w:rPr>
                <w:b/>
                <w:bCs/>
                <w:i/>
                <w:iCs/>
              </w:rPr>
              <w:t>Причины невыполнения:</w:t>
            </w:r>
          </w:p>
        </w:tc>
        <w:tc>
          <w:tcPr>
            <w:tcW w:w="7586" w:type="dxa"/>
            <w:gridSpan w:val="4"/>
            <w:tcBorders>
              <w:left w:val="single" w:sz="4" w:space="0" w:color="000000"/>
              <w:bottom w:val="single" w:sz="4" w:space="0" w:color="000000"/>
              <w:right w:val="single" w:sz="4" w:space="0" w:color="000000"/>
            </w:tcBorders>
          </w:tcPr>
          <w:p w:rsidR="009E5360" w:rsidRPr="00707EC9" w:rsidRDefault="009E5360" w:rsidP="00BC366D">
            <w:pPr>
              <w:snapToGrid w:val="0"/>
              <w:jc w:val="center"/>
              <w:rPr>
                <w:b/>
                <w:bCs/>
                <w:i/>
                <w:iCs/>
              </w:rPr>
            </w:pPr>
            <w:r w:rsidRPr="00707EC9">
              <w:rPr>
                <w:b/>
                <w:bCs/>
                <w:i/>
                <w:iCs/>
              </w:rPr>
              <w:t>Предложения по улучшению:</w:t>
            </w:r>
          </w:p>
        </w:tc>
      </w:tr>
      <w:tr w:rsidR="009E5360" w:rsidRPr="00707EC9" w:rsidTr="00386127">
        <w:tc>
          <w:tcPr>
            <w:tcW w:w="7654" w:type="dxa"/>
            <w:gridSpan w:val="3"/>
            <w:tcBorders>
              <w:left w:val="single" w:sz="4" w:space="0" w:color="000000"/>
              <w:bottom w:val="single" w:sz="4" w:space="0" w:color="000000"/>
            </w:tcBorders>
          </w:tcPr>
          <w:p w:rsidR="009E5360" w:rsidRPr="00707EC9" w:rsidRDefault="009E5360" w:rsidP="00BC366D">
            <w:pPr>
              <w:snapToGrid w:val="0"/>
              <w:rPr>
                <w:i/>
                <w:iCs/>
              </w:rPr>
            </w:pPr>
          </w:p>
        </w:tc>
        <w:tc>
          <w:tcPr>
            <w:tcW w:w="7586" w:type="dxa"/>
            <w:gridSpan w:val="4"/>
            <w:tcBorders>
              <w:left w:val="single" w:sz="4" w:space="0" w:color="000000"/>
              <w:bottom w:val="single" w:sz="4" w:space="0" w:color="000000"/>
              <w:right w:val="single" w:sz="4" w:space="0" w:color="000000"/>
            </w:tcBorders>
          </w:tcPr>
          <w:p w:rsidR="009E5360" w:rsidRPr="00707EC9" w:rsidRDefault="009E5360" w:rsidP="00BC366D">
            <w:pPr>
              <w:snapToGrid w:val="0"/>
              <w:rPr>
                <w:i/>
                <w:iCs/>
                <w:color w:val="000000"/>
              </w:rPr>
            </w:pPr>
            <w:r>
              <w:t xml:space="preserve">Улучшить информированность студентов факультета о мероприятиях городского и университетского уровня: регулярное обновление информации на стенде и на </w:t>
            </w:r>
            <w:r>
              <w:rPr>
                <w:lang w:val="en-US"/>
              </w:rPr>
              <w:t>web</w:t>
            </w:r>
            <w:r>
              <w:t>-странице факультета.</w:t>
            </w:r>
          </w:p>
        </w:tc>
      </w:tr>
      <w:tr w:rsidR="009E5360" w:rsidRPr="006C10A9" w:rsidTr="00386127">
        <w:trPr>
          <w:cantSplit/>
          <w:trHeight w:val="739"/>
        </w:trPr>
        <w:tc>
          <w:tcPr>
            <w:tcW w:w="15240"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rsidR="009E5360" w:rsidRPr="006C10A9" w:rsidRDefault="009E5360" w:rsidP="00BC366D">
            <w:pPr>
              <w:pStyle w:val="1"/>
              <w:numPr>
                <w:ilvl w:val="0"/>
                <w:numId w:val="0"/>
              </w:numPr>
              <w:rPr>
                <w:b w:val="0"/>
                <w:bCs w:val="0"/>
                <w:sz w:val="22"/>
                <w:szCs w:val="22"/>
              </w:rPr>
            </w:pPr>
            <w:bookmarkStart w:id="13" w:name="_Toc405386655"/>
            <w:bookmarkStart w:id="14" w:name="_Toc442239772"/>
            <w:r w:rsidRPr="0012179E">
              <w:rPr>
                <w:i w:val="0"/>
                <w:iCs w:val="0"/>
                <w:sz w:val="22"/>
                <w:szCs w:val="22"/>
              </w:rPr>
              <w:t>Процесс 2.9 «ПРЕДОСТАВЛЕНИЕ ОБРАЗОВАТЕЛЬНЫХ УСЛУГ ВЫСШЕГО ОБРАЗОВАНИЯ</w:t>
            </w:r>
            <w:r w:rsidRPr="0012179E">
              <w:rPr>
                <w:i w:val="0"/>
                <w:iCs w:val="0"/>
                <w:sz w:val="22"/>
                <w:szCs w:val="22"/>
              </w:rPr>
              <w:br/>
              <w:t>(программы подготовки научно-педагогических кадров в аспирантуре)»</w:t>
            </w:r>
            <w:bookmarkEnd w:id="13"/>
            <w:bookmarkEnd w:id="14"/>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22"/>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12179E" w:rsidRDefault="009E5360" w:rsidP="00C43F10">
            <w:pPr>
              <w:snapToGrid w:val="0"/>
            </w:pPr>
            <w:r w:rsidRPr="0012179E">
              <w:t>Участие в организации приема в аспирантуру:</w:t>
            </w:r>
          </w:p>
          <w:p w:rsidR="009E5360" w:rsidRPr="0012179E" w:rsidRDefault="009E5360" w:rsidP="00C3204C">
            <w:pPr>
              <w:widowControl w:val="0"/>
              <w:numPr>
                <w:ilvl w:val="0"/>
                <w:numId w:val="5"/>
              </w:numPr>
            </w:pPr>
            <w:r w:rsidRPr="0012179E">
              <w:t>отбор кандидатур для поступления в аспирантуру из числа выпускников 2015 года; выдача рекомендаций ученых советов подразделений для поступления в аспирантуру;</w:t>
            </w:r>
          </w:p>
          <w:p w:rsidR="009E5360" w:rsidRPr="0012179E" w:rsidRDefault="009E5360" w:rsidP="00C3204C">
            <w:pPr>
              <w:widowControl w:val="0"/>
              <w:numPr>
                <w:ilvl w:val="0"/>
                <w:numId w:val="5"/>
              </w:numPr>
            </w:pPr>
            <w:r w:rsidRPr="0012179E">
              <w:t>отбор сотрудников для участия в целевом наборе в аспирантуру УлГУ;</w:t>
            </w:r>
          </w:p>
          <w:p w:rsidR="009E5360" w:rsidRPr="0012179E" w:rsidRDefault="009E5360" w:rsidP="00C3204C">
            <w:pPr>
              <w:widowControl w:val="0"/>
              <w:numPr>
                <w:ilvl w:val="0"/>
                <w:numId w:val="5"/>
              </w:numPr>
            </w:pPr>
            <w:r w:rsidRPr="0012179E">
              <w:t>участие в работе приемной комиссии;</w:t>
            </w:r>
          </w:p>
          <w:p w:rsidR="009E5360" w:rsidRDefault="009E5360" w:rsidP="00C3204C">
            <w:pPr>
              <w:widowControl w:val="0"/>
              <w:numPr>
                <w:ilvl w:val="0"/>
                <w:numId w:val="5"/>
              </w:numPr>
            </w:pPr>
            <w:r w:rsidRPr="0012179E">
              <w:t>участие в работе экзаменационных комиссий по приему вступительных экзаменов;</w:t>
            </w:r>
          </w:p>
          <w:p w:rsidR="009E5360" w:rsidRPr="00892F6B" w:rsidRDefault="009E5360" w:rsidP="00C3204C">
            <w:pPr>
              <w:widowControl w:val="0"/>
              <w:numPr>
                <w:ilvl w:val="0"/>
                <w:numId w:val="5"/>
              </w:numPr>
            </w:pPr>
            <w:r w:rsidRPr="00892F6B">
              <w:t>формирование предложение по контрольным цифрам приема в аспирантуру и докторантуру на 2016 год.</w:t>
            </w:r>
          </w:p>
        </w:tc>
        <w:tc>
          <w:tcPr>
            <w:tcW w:w="1985" w:type="dxa"/>
            <w:tcBorders>
              <w:top w:val="single" w:sz="2" w:space="0" w:color="000000"/>
              <w:left w:val="single" w:sz="2" w:space="0" w:color="000000"/>
              <w:bottom w:val="single" w:sz="2" w:space="0" w:color="000000"/>
            </w:tcBorders>
          </w:tcPr>
          <w:p w:rsidR="009E5360" w:rsidRPr="0012179E" w:rsidRDefault="009E5360" w:rsidP="00A11F3A">
            <w:pPr>
              <w:snapToGrid w:val="0"/>
            </w:pPr>
            <w:r w:rsidRPr="0012179E">
              <w:t>Зав. кафедрами</w:t>
            </w:r>
          </w:p>
          <w:p w:rsidR="009E5360" w:rsidRPr="0012179E" w:rsidRDefault="009E5360" w:rsidP="00A11F3A">
            <w:pPr>
              <w:snapToGrid w:val="0"/>
            </w:pPr>
          </w:p>
          <w:p w:rsidR="009E5360" w:rsidRPr="0012179E" w:rsidRDefault="009E5360" w:rsidP="00A11F3A">
            <w:pPr>
              <w:snapToGrid w:val="0"/>
            </w:pPr>
          </w:p>
          <w:p w:rsidR="009E5360" w:rsidRPr="0012179E" w:rsidRDefault="009E5360" w:rsidP="00A11F3A">
            <w:pPr>
              <w:snapToGrid w:val="0"/>
            </w:pPr>
          </w:p>
          <w:p w:rsidR="009E5360" w:rsidRPr="0012179E" w:rsidRDefault="009E5360" w:rsidP="00A11F3A">
            <w:pPr>
              <w:snapToGrid w:val="0"/>
            </w:pPr>
            <w:r w:rsidRPr="0012179E">
              <w:t>Зав. кафедрами</w:t>
            </w:r>
          </w:p>
          <w:p w:rsidR="009E5360" w:rsidRPr="0012179E" w:rsidRDefault="009E5360" w:rsidP="00A11F3A">
            <w:pPr>
              <w:snapToGrid w:val="0"/>
            </w:pPr>
          </w:p>
          <w:p w:rsidR="009E5360" w:rsidRPr="0012179E" w:rsidRDefault="009E5360" w:rsidP="00A11F3A">
            <w:pPr>
              <w:snapToGrid w:val="0"/>
            </w:pPr>
            <w:r w:rsidRPr="0012179E">
              <w:t>Голованов В.Н.</w:t>
            </w:r>
          </w:p>
          <w:p w:rsidR="009E5360" w:rsidRPr="0012179E" w:rsidRDefault="009E5360" w:rsidP="00A11F3A">
            <w:pPr>
              <w:snapToGrid w:val="0"/>
            </w:pPr>
            <w:r>
              <w:t>Ермолаева С.В.</w:t>
            </w:r>
          </w:p>
          <w:p w:rsidR="009E5360" w:rsidRPr="0012179E" w:rsidRDefault="009E5360" w:rsidP="00A11F3A">
            <w:pPr>
              <w:snapToGrid w:val="0"/>
            </w:pPr>
            <w:r w:rsidRPr="0012179E">
              <w:t>Члены ЭК</w:t>
            </w:r>
          </w:p>
          <w:p w:rsidR="009E5360" w:rsidRPr="0012179E" w:rsidRDefault="009E5360" w:rsidP="00A11F3A">
            <w:pPr>
              <w:snapToGrid w:val="0"/>
            </w:pPr>
          </w:p>
          <w:p w:rsidR="009E5360" w:rsidRPr="00707EC9" w:rsidRDefault="009E5360" w:rsidP="00A11F3A">
            <w:pPr>
              <w:snapToGrid w:val="0"/>
            </w:pPr>
            <w:r w:rsidRPr="0012179E">
              <w:t>Зав. кафедрами</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C43F10">
            <w:pPr>
              <w:snapToGrid w:val="0"/>
              <w:jc w:val="center"/>
            </w:pPr>
            <w:r w:rsidRPr="0012179E">
              <w:t>01.05.201</w:t>
            </w:r>
            <w:r w:rsidR="00DF50E8">
              <w:t>6</w:t>
            </w:r>
          </w:p>
          <w:p w:rsidR="009E5360" w:rsidRPr="0012179E" w:rsidRDefault="009E5360" w:rsidP="00C43F10">
            <w:pPr>
              <w:snapToGrid w:val="0"/>
              <w:jc w:val="center"/>
            </w:pPr>
            <w:r w:rsidRPr="0012179E">
              <w:t>20.06.201</w:t>
            </w:r>
            <w:r w:rsidR="00DF50E8">
              <w:t>6</w:t>
            </w:r>
          </w:p>
          <w:p w:rsidR="009E5360" w:rsidRPr="0012179E" w:rsidRDefault="009E5360" w:rsidP="00C43F10">
            <w:pPr>
              <w:snapToGrid w:val="0"/>
              <w:jc w:val="center"/>
            </w:pPr>
          </w:p>
          <w:p w:rsidR="009E5360" w:rsidRDefault="009E5360" w:rsidP="00C43F10">
            <w:pPr>
              <w:snapToGrid w:val="0"/>
              <w:jc w:val="center"/>
            </w:pPr>
            <w:r w:rsidRPr="0012179E">
              <w:t>08.01.201</w:t>
            </w:r>
            <w:r w:rsidR="00DF50E8">
              <w:t>6</w:t>
            </w:r>
          </w:p>
          <w:p w:rsidR="009E5360" w:rsidRPr="0012179E" w:rsidRDefault="009E5360" w:rsidP="00C43F10">
            <w:pPr>
              <w:snapToGrid w:val="0"/>
              <w:jc w:val="center"/>
            </w:pPr>
            <w:r w:rsidRPr="0012179E">
              <w:t>01.03.201</w:t>
            </w:r>
            <w:r w:rsidR="00DF50E8">
              <w:t>6</w:t>
            </w:r>
          </w:p>
          <w:p w:rsidR="009E5360" w:rsidRPr="0012179E" w:rsidRDefault="009E5360" w:rsidP="00C43F10">
            <w:pPr>
              <w:snapToGrid w:val="0"/>
            </w:pPr>
          </w:p>
          <w:p w:rsidR="009E5360" w:rsidRPr="00DF50E8" w:rsidRDefault="009E5360" w:rsidP="00C43F10">
            <w:pPr>
              <w:snapToGrid w:val="0"/>
              <w:jc w:val="center"/>
            </w:pPr>
            <w:r w:rsidRPr="0012179E">
              <w:t>1</w:t>
            </w:r>
            <w:r w:rsidRPr="009F4F5F">
              <w:t>5</w:t>
            </w:r>
            <w:r w:rsidRPr="0012179E">
              <w:t>.0</w:t>
            </w:r>
            <w:r w:rsidRPr="0012179E">
              <w:rPr>
                <w:lang w:val="en-US"/>
              </w:rPr>
              <w:t>8</w:t>
            </w:r>
            <w:r w:rsidRPr="0012179E">
              <w:t>.201</w:t>
            </w:r>
            <w:r w:rsidR="00DF50E8">
              <w:t>6</w:t>
            </w:r>
          </w:p>
          <w:p w:rsidR="009E5360" w:rsidRPr="0012179E" w:rsidRDefault="009E5360" w:rsidP="00892F6B">
            <w:pPr>
              <w:snapToGrid w:val="0"/>
              <w:jc w:val="center"/>
            </w:pPr>
            <w:r w:rsidRPr="0012179E">
              <w:t>15.10.201</w:t>
            </w:r>
            <w:r w:rsidR="00DF50E8">
              <w:t>6</w:t>
            </w:r>
          </w:p>
          <w:p w:rsidR="009E5360" w:rsidRPr="00DF50E8" w:rsidRDefault="009E5360" w:rsidP="00C43F10">
            <w:pPr>
              <w:snapToGrid w:val="0"/>
              <w:jc w:val="center"/>
            </w:pPr>
            <w:r w:rsidRPr="0012179E">
              <w:t>0</w:t>
            </w:r>
            <w:r w:rsidRPr="0012179E">
              <w:rPr>
                <w:lang w:val="en-US"/>
              </w:rPr>
              <w:t>5</w:t>
            </w:r>
            <w:r w:rsidRPr="0012179E">
              <w:t>.09.201</w:t>
            </w:r>
            <w:r w:rsidR="00DF50E8">
              <w:t>6</w:t>
            </w:r>
          </w:p>
          <w:p w:rsidR="009E5360" w:rsidRPr="00707EC9" w:rsidRDefault="009E5360" w:rsidP="00DF50E8">
            <w:pPr>
              <w:snapToGrid w:val="0"/>
              <w:jc w:val="center"/>
            </w:pPr>
            <w:r w:rsidRPr="0012179E">
              <w:t>01.10.201</w:t>
            </w:r>
            <w:r w:rsidR="00DF50E8">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A11F3A">
            <w:pPr>
              <w:snapToGrid w:val="0"/>
              <w:jc w:val="center"/>
            </w:pPr>
            <w:r w:rsidRPr="0012179E">
              <w:t>01.05.201</w:t>
            </w:r>
            <w:r w:rsidR="00DF50E8">
              <w:t>6</w:t>
            </w:r>
          </w:p>
          <w:p w:rsidR="009E5360" w:rsidRPr="0012179E" w:rsidRDefault="009E5360" w:rsidP="00A11F3A">
            <w:pPr>
              <w:snapToGrid w:val="0"/>
              <w:jc w:val="center"/>
            </w:pPr>
            <w:r w:rsidRPr="0012179E">
              <w:t>20.06.201</w:t>
            </w:r>
            <w:r w:rsidR="00DF50E8">
              <w:t>6</w:t>
            </w:r>
          </w:p>
          <w:p w:rsidR="009E5360" w:rsidRPr="0012179E" w:rsidRDefault="009E5360" w:rsidP="00A11F3A">
            <w:pPr>
              <w:snapToGrid w:val="0"/>
              <w:jc w:val="center"/>
            </w:pPr>
          </w:p>
          <w:p w:rsidR="009E5360" w:rsidRDefault="009E5360" w:rsidP="00A11F3A">
            <w:pPr>
              <w:snapToGrid w:val="0"/>
              <w:jc w:val="center"/>
            </w:pPr>
            <w:r w:rsidRPr="0012179E">
              <w:t>08.01.201</w:t>
            </w:r>
            <w:r w:rsidR="00DF50E8">
              <w:t>6</w:t>
            </w:r>
          </w:p>
          <w:p w:rsidR="009E5360" w:rsidRPr="0012179E" w:rsidRDefault="009E5360" w:rsidP="00A11F3A">
            <w:pPr>
              <w:snapToGrid w:val="0"/>
              <w:jc w:val="center"/>
            </w:pPr>
            <w:r w:rsidRPr="0012179E">
              <w:t>01.03.201</w:t>
            </w:r>
            <w:r w:rsidR="00DF50E8">
              <w:t>6</w:t>
            </w:r>
          </w:p>
          <w:p w:rsidR="009E5360" w:rsidRPr="0012179E" w:rsidRDefault="009E5360" w:rsidP="00A11F3A">
            <w:pPr>
              <w:snapToGrid w:val="0"/>
            </w:pPr>
          </w:p>
          <w:p w:rsidR="009E5360" w:rsidRPr="00DF50E8" w:rsidRDefault="009E5360" w:rsidP="00A11F3A">
            <w:pPr>
              <w:snapToGrid w:val="0"/>
              <w:jc w:val="center"/>
            </w:pPr>
            <w:r w:rsidRPr="0012179E">
              <w:t>1</w:t>
            </w:r>
            <w:r w:rsidRPr="009F4F5F">
              <w:t>5</w:t>
            </w:r>
            <w:r w:rsidRPr="0012179E">
              <w:t>.0</w:t>
            </w:r>
            <w:r w:rsidRPr="0012179E">
              <w:rPr>
                <w:lang w:val="en-US"/>
              </w:rPr>
              <w:t>8</w:t>
            </w:r>
            <w:r w:rsidRPr="0012179E">
              <w:t>.201</w:t>
            </w:r>
            <w:r w:rsidR="00DF50E8">
              <w:t>6</w:t>
            </w:r>
          </w:p>
          <w:p w:rsidR="009E5360" w:rsidRPr="0012179E" w:rsidRDefault="009E5360" w:rsidP="00A11F3A">
            <w:pPr>
              <w:snapToGrid w:val="0"/>
              <w:jc w:val="center"/>
            </w:pPr>
            <w:r w:rsidRPr="0012179E">
              <w:t>15.10.201</w:t>
            </w:r>
            <w:r w:rsidR="00DF50E8">
              <w:t>6</w:t>
            </w:r>
          </w:p>
          <w:p w:rsidR="009E5360" w:rsidRPr="00DF50E8" w:rsidRDefault="009E5360" w:rsidP="00A11F3A">
            <w:pPr>
              <w:snapToGrid w:val="0"/>
              <w:jc w:val="center"/>
            </w:pPr>
            <w:r w:rsidRPr="0012179E">
              <w:t>0</w:t>
            </w:r>
            <w:r w:rsidRPr="0012179E">
              <w:rPr>
                <w:lang w:val="en-US"/>
              </w:rPr>
              <w:t>5</w:t>
            </w:r>
            <w:r w:rsidRPr="0012179E">
              <w:t>.09.201</w:t>
            </w:r>
            <w:r w:rsidR="00DF50E8">
              <w:t>6</w:t>
            </w:r>
          </w:p>
          <w:p w:rsidR="009E5360" w:rsidRPr="00707EC9" w:rsidRDefault="009E5360" w:rsidP="00DF50E8">
            <w:pPr>
              <w:snapToGrid w:val="0"/>
              <w:jc w:val="center"/>
            </w:pPr>
            <w:r w:rsidRPr="0012179E">
              <w:t>01.10.201</w:t>
            </w:r>
            <w:r w:rsidR="00DF50E8">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1B4F30" w:rsidRDefault="009E5360" w:rsidP="0081757A">
            <w:pPr>
              <w:snapToGrid w:val="0"/>
              <w:jc w:val="both"/>
            </w:pPr>
            <w:r w:rsidRPr="001B4F30">
              <w:t xml:space="preserve">В отчетный период на факультете проводился прием в аспирантуру по научным направлениям: 42.06.01 Средства массовой информации и информационное дело (направленность - Журналистика) – поступил </w:t>
            </w:r>
            <w:r w:rsidR="0065438F" w:rsidRPr="001B4F30">
              <w:t>Шмойлов И.С. Тема диссертационного  исследования   «</w:t>
            </w:r>
            <w:r w:rsidR="001C4AFF" w:rsidRPr="001B4F30">
              <w:t>Становление и система печатной прессы Симбирской губернии (</w:t>
            </w:r>
            <w:r w:rsidR="001C4AFF" w:rsidRPr="001B4F30">
              <w:rPr>
                <w:lang w:val="en-US"/>
              </w:rPr>
              <w:t>XIX</w:t>
            </w:r>
            <w:r w:rsidR="001C4AFF" w:rsidRPr="001B4F30">
              <w:t xml:space="preserve">- начало </w:t>
            </w:r>
            <w:r w:rsidR="001C4AFF" w:rsidRPr="001B4F30">
              <w:rPr>
                <w:lang w:val="en-US"/>
              </w:rPr>
              <w:t>XX</w:t>
            </w:r>
            <w:r w:rsidR="001C4AFF" w:rsidRPr="001B4F30">
              <w:t xml:space="preserve"> в.)</w:t>
            </w:r>
            <w:r w:rsidR="0065438F" w:rsidRPr="001B4F30">
              <w:t xml:space="preserve"> </w:t>
            </w:r>
            <w:r w:rsidR="0065438F" w:rsidRPr="001B4F30">
              <w:rPr>
                <w:sz w:val="24"/>
                <w:szCs w:val="24"/>
              </w:rPr>
              <w:t>»</w:t>
            </w:r>
            <w:r w:rsidR="0065438F" w:rsidRPr="001B4F30">
              <w:t xml:space="preserve"> (науч. рук. – доктор филологических наук, профессор – О.Р. Самарцев), (протокол ученого совета ФКИ от 20.10.2015 г. №2/171). </w:t>
            </w:r>
            <w:r w:rsidRPr="001B4F30">
              <w:t xml:space="preserve">  </w:t>
            </w:r>
          </w:p>
          <w:p w:rsidR="009E5360" w:rsidRPr="001B4F30" w:rsidRDefault="009E5360" w:rsidP="0081757A">
            <w:pPr>
              <w:snapToGrid w:val="0"/>
              <w:jc w:val="both"/>
            </w:pPr>
            <w:r w:rsidRPr="001B4F30">
              <w:t>В 201</w:t>
            </w:r>
            <w:r w:rsidR="0065438F" w:rsidRPr="001B4F30">
              <w:t>6</w:t>
            </w:r>
            <w:r w:rsidRPr="001B4F30">
              <w:t xml:space="preserve"> году продолжали  обучение </w:t>
            </w:r>
            <w:r w:rsidR="0065438F" w:rsidRPr="001B4F30">
              <w:t>5</w:t>
            </w:r>
            <w:r w:rsidRPr="001B4F30">
              <w:t xml:space="preserve"> аспирантов: Морозова А.С., Костина М.В., </w:t>
            </w:r>
            <w:r w:rsidR="0065438F" w:rsidRPr="001B4F30">
              <w:t xml:space="preserve">Суслоа А.С, Крячков С.А., Репина Е.И. </w:t>
            </w:r>
            <w:r w:rsidRPr="001B4F30">
              <w:t xml:space="preserve"> </w:t>
            </w:r>
          </w:p>
          <w:p w:rsidR="009E5360" w:rsidRPr="001B4F30" w:rsidRDefault="009E5360" w:rsidP="0065438F">
            <w:pPr>
              <w:snapToGrid w:val="0"/>
              <w:jc w:val="both"/>
            </w:pPr>
            <w:r w:rsidRPr="001B4F30">
              <w:t xml:space="preserve">В работе приемной комиссии принимали участие   </w:t>
            </w:r>
            <w:r w:rsidR="0065438F" w:rsidRPr="001B4F30">
              <w:t xml:space="preserve">Никитина Т.Е., Самарцев О.Р., </w:t>
            </w:r>
            <w:r w:rsidRPr="001B4F30">
              <w:t xml:space="preserve">Васильчикова Т.Н., </w:t>
            </w:r>
            <w:r w:rsidR="0065438F" w:rsidRPr="001B4F30">
              <w:t>Урунова Р.Д.</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8C41F2">
            <w:pPr>
              <w:snapToGrid w:val="0"/>
              <w:jc w:val="both"/>
            </w:pPr>
            <w:r>
              <w:t xml:space="preserve">В связи с сокращением числа выпускников специалистов и отсутствием магистрантов проводить  зав. кафедрами и научным руководителям проводить информационную работу о научных направлениях среди выпускников других факультетов и вузов. </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22"/>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12179E" w:rsidRDefault="009E5360" w:rsidP="00A11F3A">
            <w:pPr>
              <w:snapToGrid w:val="0"/>
            </w:pPr>
            <w:r w:rsidRPr="0012179E">
              <w:t>Участие в организации приема в докторантуру:</w:t>
            </w:r>
          </w:p>
          <w:p w:rsidR="009E5360" w:rsidRPr="0012179E" w:rsidRDefault="009E5360" w:rsidP="00C3204C">
            <w:pPr>
              <w:widowControl w:val="0"/>
              <w:numPr>
                <w:ilvl w:val="0"/>
                <w:numId w:val="5"/>
              </w:numPr>
            </w:pPr>
            <w:r w:rsidRPr="0012179E">
              <w:t>формирование контингента поступающих в докторантуру;</w:t>
            </w:r>
          </w:p>
          <w:p w:rsidR="009E5360" w:rsidRPr="0012179E" w:rsidRDefault="009E5360" w:rsidP="00C3204C">
            <w:pPr>
              <w:widowControl w:val="0"/>
              <w:numPr>
                <w:ilvl w:val="0"/>
                <w:numId w:val="5"/>
              </w:numPr>
            </w:pPr>
            <w:r w:rsidRPr="0012179E">
              <w:t>организация и проведение научных семинаров для поступающих в докторантуру;</w:t>
            </w:r>
          </w:p>
          <w:p w:rsidR="009E5360" w:rsidRPr="00707EC9" w:rsidRDefault="009E5360" w:rsidP="00A11F3A">
            <w:pPr>
              <w:snapToGrid w:val="0"/>
            </w:pPr>
            <w:r w:rsidRPr="0012179E">
              <w:t>проведение конкурсного отбора в докторантуру на заседаниях Ученого совета.</w:t>
            </w:r>
          </w:p>
        </w:tc>
        <w:tc>
          <w:tcPr>
            <w:tcW w:w="1985" w:type="dxa"/>
            <w:tcBorders>
              <w:top w:val="single" w:sz="2" w:space="0" w:color="000000"/>
              <w:left w:val="single" w:sz="2" w:space="0" w:color="000000"/>
              <w:bottom w:val="single" w:sz="2" w:space="0" w:color="000000"/>
            </w:tcBorders>
          </w:tcPr>
          <w:p w:rsidR="009E5360" w:rsidRPr="00707EC9" w:rsidRDefault="009E5360" w:rsidP="00BC366D">
            <w:pPr>
              <w:snapToGrid w:val="0"/>
            </w:pPr>
          </w:p>
        </w:tc>
        <w:tc>
          <w:tcPr>
            <w:tcW w:w="1134" w:type="dxa"/>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1283" w:type="dxa"/>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CA030C" w:rsidRDefault="009E5360" w:rsidP="0065438F">
            <w:pPr>
              <w:snapToGrid w:val="0"/>
            </w:pPr>
            <w:r w:rsidRPr="00CA030C">
              <w:t>В 201</w:t>
            </w:r>
            <w:r w:rsidR="0065438F" w:rsidRPr="00CA030C">
              <w:t>6</w:t>
            </w:r>
            <w:r w:rsidRPr="00CA030C">
              <w:t xml:space="preserve"> г. не планировалось.</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CA030C" w:rsidRDefault="009E5360" w:rsidP="00550334">
            <w:pPr>
              <w:snapToGrid w:val="0"/>
              <w:jc w:val="center"/>
              <w:rPr>
                <w:b/>
                <w:bCs/>
                <w:i/>
                <w:iCs/>
              </w:rPr>
            </w:pPr>
            <w:r w:rsidRPr="00CA030C">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22"/>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12179E" w:rsidRDefault="009E5360" w:rsidP="00BD4E06">
            <w:pPr>
              <w:snapToGrid w:val="0"/>
            </w:pPr>
            <w:r w:rsidRPr="0012179E">
              <w:t>Организация и проведение аттестации аспирантов и докторантов:</w:t>
            </w:r>
          </w:p>
          <w:p w:rsidR="009E5360" w:rsidRPr="0012179E" w:rsidRDefault="009E5360" w:rsidP="00C3204C">
            <w:pPr>
              <w:widowControl w:val="0"/>
              <w:numPr>
                <w:ilvl w:val="0"/>
                <w:numId w:val="5"/>
              </w:numPr>
            </w:pPr>
            <w:r w:rsidRPr="0012179E">
              <w:t xml:space="preserve">подготовка отчетных материалов аспирантами и докторантами; </w:t>
            </w:r>
          </w:p>
          <w:p w:rsidR="009E5360" w:rsidRPr="0012179E" w:rsidRDefault="009E5360" w:rsidP="00C3204C">
            <w:pPr>
              <w:widowControl w:val="0"/>
              <w:numPr>
                <w:ilvl w:val="0"/>
                <w:numId w:val="5"/>
              </w:numPr>
            </w:pPr>
            <w:r w:rsidRPr="0012179E">
              <w:t>проведение аттестации аспирантов и докторантов на кафедрах;</w:t>
            </w:r>
          </w:p>
          <w:p w:rsidR="009E5360" w:rsidRPr="00707EC9" w:rsidRDefault="009E5360" w:rsidP="00BD4E06">
            <w:pPr>
              <w:snapToGrid w:val="0"/>
            </w:pPr>
            <w:r w:rsidRPr="0012179E">
              <w:t>рассмотрение вопроса об аттестации аспирантов и докторантов на ученых советах подразделений.</w:t>
            </w:r>
          </w:p>
        </w:tc>
        <w:tc>
          <w:tcPr>
            <w:tcW w:w="1985" w:type="dxa"/>
            <w:tcBorders>
              <w:top w:val="single" w:sz="2" w:space="0" w:color="000000"/>
              <w:left w:val="single" w:sz="2" w:space="0" w:color="000000"/>
              <w:bottom w:val="single" w:sz="2" w:space="0" w:color="000000"/>
            </w:tcBorders>
          </w:tcPr>
          <w:p w:rsidR="009E5360" w:rsidRDefault="009E5360" w:rsidP="00BD4E06">
            <w:pPr>
              <w:snapToGrid w:val="0"/>
            </w:pPr>
            <w:r>
              <w:t xml:space="preserve">Никитина Т.Е. </w:t>
            </w:r>
          </w:p>
          <w:p w:rsidR="009E5360" w:rsidRPr="0012179E" w:rsidRDefault="009E5360" w:rsidP="00BD4E06">
            <w:pPr>
              <w:snapToGrid w:val="0"/>
            </w:pPr>
            <w:r w:rsidRPr="0012179E">
              <w:t>Зав. кафедрами</w:t>
            </w:r>
          </w:p>
          <w:p w:rsidR="009E5360" w:rsidRPr="00707EC9" w:rsidRDefault="009E5360" w:rsidP="00BD4E06">
            <w:pPr>
              <w:snapToGrid w:val="0"/>
            </w:pPr>
            <w:r w:rsidRPr="0012179E">
              <w:t>Науч. рук-ли (консультанты</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BC366D">
            <w:pPr>
              <w:snapToGrid w:val="0"/>
              <w:jc w:val="center"/>
            </w:pPr>
            <w:r w:rsidRPr="0012179E">
              <w:t>01.04.201</w:t>
            </w:r>
            <w:r w:rsidR="00DF50E8">
              <w:t>6</w:t>
            </w:r>
          </w:p>
          <w:p w:rsidR="009E5360" w:rsidRPr="00707EC9" w:rsidRDefault="009E5360" w:rsidP="00DF50E8">
            <w:pPr>
              <w:snapToGrid w:val="0"/>
              <w:jc w:val="center"/>
            </w:pPr>
            <w:r w:rsidRPr="0012179E">
              <w:t>15.11.201</w:t>
            </w:r>
            <w:r w:rsidR="00DF50E8">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7642CB">
            <w:pPr>
              <w:snapToGrid w:val="0"/>
              <w:jc w:val="center"/>
            </w:pPr>
            <w:r w:rsidRPr="0012179E">
              <w:t>01.04.201</w:t>
            </w:r>
            <w:r w:rsidR="00DF50E8">
              <w:t>6</w:t>
            </w:r>
          </w:p>
          <w:p w:rsidR="009E5360" w:rsidRPr="00707EC9" w:rsidRDefault="009E5360" w:rsidP="00DF50E8">
            <w:pPr>
              <w:snapToGrid w:val="0"/>
              <w:jc w:val="center"/>
            </w:pPr>
            <w:r w:rsidRPr="0012179E">
              <w:t>15.11.201</w:t>
            </w:r>
            <w:r w:rsidR="00DF50E8">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707EC9" w:rsidRDefault="009E5360" w:rsidP="00C42718">
            <w:pPr>
              <w:snapToGrid w:val="0"/>
            </w:pPr>
            <w:r>
              <w:t>Рассматривалось в срок на заседаниях кафедр и ученого совета ФКИ.</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8C41F2">
            <w:pPr>
              <w:snapToGrid w:val="0"/>
              <w:jc w:val="both"/>
            </w:pPr>
            <w:r>
              <w:t xml:space="preserve">Процесс отлажен. Предложений нет. </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22"/>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2D45D9" w:rsidRDefault="009E5360" w:rsidP="00A55B67">
            <w:pPr>
              <w:snapToGrid w:val="0"/>
            </w:pPr>
            <w:r w:rsidRPr="002D45D9">
              <w:t>Лицензирование новых специальностей аспирантуры:</w:t>
            </w:r>
          </w:p>
          <w:p w:rsidR="009E5360" w:rsidRPr="002D45D9" w:rsidRDefault="009E5360" w:rsidP="00C3204C">
            <w:pPr>
              <w:widowControl w:val="0"/>
              <w:numPr>
                <w:ilvl w:val="0"/>
                <w:numId w:val="5"/>
              </w:numPr>
            </w:pPr>
            <w:r w:rsidRPr="002D45D9">
              <w:t>формирование предложений по лицензированию аспирантур;</w:t>
            </w:r>
          </w:p>
          <w:p w:rsidR="009E5360" w:rsidRPr="002D45D9" w:rsidRDefault="009E5360" w:rsidP="00C3204C">
            <w:pPr>
              <w:widowControl w:val="0"/>
              <w:numPr>
                <w:ilvl w:val="0"/>
                <w:numId w:val="5"/>
              </w:numPr>
            </w:pPr>
            <w:r w:rsidRPr="002D45D9">
              <w:t>назначение ответственных за подготовку документов;</w:t>
            </w:r>
          </w:p>
          <w:p w:rsidR="009E5360" w:rsidRPr="00707EC9" w:rsidRDefault="009E5360" w:rsidP="00A55B67">
            <w:pPr>
              <w:snapToGrid w:val="0"/>
            </w:pPr>
            <w:r w:rsidRPr="002D45D9">
              <w:t>подготовка документов по лицензированию новых научных специальностей в аспирантуре УлГУ</w:t>
            </w:r>
          </w:p>
        </w:tc>
        <w:tc>
          <w:tcPr>
            <w:tcW w:w="1985" w:type="dxa"/>
            <w:tcBorders>
              <w:top w:val="single" w:sz="2" w:space="0" w:color="000000"/>
              <w:left w:val="single" w:sz="2" w:space="0" w:color="000000"/>
              <w:bottom w:val="single" w:sz="2" w:space="0" w:color="000000"/>
            </w:tcBorders>
          </w:tcPr>
          <w:p w:rsidR="009E5360" w:rsidRPr="00707EC9" w:rsidRDefault="009E5360" w:rsidP="00BC366D">
            <w:pPr>
              <w:snapToGrid w:val="0"/>
            </w:pPr>
          </w:p>
        </w:tc>
        <w:tc>
          <w:tcPr>
            <w:tcW w:w="1134" w:type="dxa"/>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1283" w:type="dxa"/>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65438F" w:rsidRDefault="009E5360" w:rsidP="0065438F">
            <w:pPr>
              <w:snapToGrid w:val="0"/>
              <w:rPr>
                <w:highlight w:val="lightGray"/>
              </w:rPr>
            </w:pPr>
            <w:r w:rsidRPr="00CA030C">
              <w:t>В 201</w:t>
            </w:r>
            <w:r w:rsidR="0065438F" w:rsidRPr="00CA030C">
              <w:t>6</w:t>
            </w:r>
            <w:r w:rsidRPr="00CA030C">
              <w:t xml:space="preserve"> г. не планировалось.</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22"/>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12179E">
              <w:t>Формирование плана защиты кандидатских и докторских диссертаций подразделения.</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 xml:space="preserve">Никитина Т.Е. </w:t>
            </w:r>
          </w:p>
          <w:p w:rsidR="009E5360" w:rsidRPr="0012179E" w:rsidRDefault="009E5360" w:rsidP="008E5F9B">
            <w:pPr>
              <w:snapToGrid w:val="0"/>
            </w:pPr>
            <w:r w:rsidRPr="0012179E">
              <w:t>Зав. кафедрами</w:t>
            </w:r>
          </w:p>
          <w:p w:rsidR="009E5360" w:rsidRPr="00707EC9" w:rsidRDefault="009E5360" w:rsidP="008E5F9B">
            <w:pPr>
              <w:snapToGrid w:val="0"/>
            </w:pPr>
            <w:r w:rsidRPr="0012179E">
              <w:t>Науч. рук-ли (консультанты)</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BC366D">
            <w:pPr>
              <w:snapToGrid w:val="0"/>
              <w:jc w:val="center"/>
            </w:pPr>
            <w:r w:rsidRPr="0012179E">
              <w:t>01.01.201</w:t>
            </w:r>
            <w:r w:rsidR="00DF50E8">
              <w:t>6</w:t>
            </w:r>
          </w:p>
          <w:p w:rsidR="009E5360" w:rsidRPr="00707EC9" w:rsidRDefault="009E5360" w:rsidP="00DF50E8">
            <w:pPr>
              <w:snapToGrid w:val="0"/>
              <w:jc w:val="center"/>
            </w:pPr>
            <w:r w:rsidRPr="0012179E">
              <w:t>28.02.201</w:t>
            </w:r>
            <w:r w:rsidR="00DF50E8">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A519B5">
            <w:pPr>
              <w:snapToGrid w:val="0"/>
              <w:jc w:val="center"/>
            </w:pPr>
            <w:r w:rsidRPr="0012179E">
              <w:t>01.01.201</w:t>
            </w:r>
            <w:r w:rsidR="00DF50E8">
              <w:t>6</w:t>
            </w:r>
          </w:p>
          <w:p w:rsidR="009E5360" w:rsidRPr="00707EC9" w:rsidRDefault="009E5360" w:rsidP="00DF50E8">
            <w:pPr>
              <w:snapToGrid w:val="0"/>
              <w:jc w:val="center"/>
            </w:pPr>
            <w:r w:rsidRPr="0012179E">
              <w:t>28.02.201</w:t>
            </w:r>
            <w:r w:rsidR="00DF50E8">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Default="009E5360" w:rsidP="008C41F2">
            <w:pPr>
              <w:snapToGrid w:val="0"/>
            </w:pPr>
            <w:r w:rsidRPr="00CA030C">
              <w:t>План сформирован</w:t>
            </w:r>
            <w:r>
              <w:t xml:space="preserve">. Также был сформирован план мероприятий по «Защите кандидатских диссертаций в течение 1 года после окончания аспирантуры». </w:t>
            </w:r>
          </w:p>
          <w:p w:rsidR="009E5360" w:rsidRPr="00707EC9" w:rsidRDefault="009E5360" w:rsidP="005F686C">
            <w:pPr>
              <w:snapToGrid w:val="0"/>
            </w:pP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8C41F2">
            <w:pPr>
              <w:snapToGrid w:val="0"/>
              <w:jc w:val="both"/>
            </w:pPr>
            <w:r w:rsidRPr="00C062C0">
              <w:t>Необходимо более четкое планирование работы над диссертационным исследованием. Зав. кафедр</w:t>
            </w:r>
            <w:r>
              <w:t>ами</w:t>
            </w:r>
            <w:r w:rsidRPr="00C062C0">
              <w:t xml:space="preserve"> и научным руководителям </w:t>
            </w:r>
            <w:r>
              <w:t xml:space="preserve"> более строго следить за  выполнением  плана  работы аспирантов.   </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22"/>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DF50E8">
            <w:pPr>
              <w:snapToGrid w:val="0"/>
            </w:pPr>
            <w:r w:rsidRPr="0012179E">
              <w:t xml:space="preserve">Выполнение работ по подготовке к </w:t>
            </w:r>
            <w:r>
              <w:t xml:space="preserve">государственной </w:t>
            </w:r>
            <w:r w:rsidRPr="0012179E">
              <w:t xml:space="preserve">аккредитации программ подготовки </w:t>
            </w:r>
            <w:r>
              <w:t xml:space="preserve">кадров </w:t>
            </w:r>
            <w:r w:rsidRPr="0012179E">
              <w:t>высшей квалификации в аспирантуре в 201</w:t>
            </w:r>
            <w:r w:rsidR="00DF50E8">
              <w:t>6</w:t>
            </w:r>
            <w:r w:rsidRPr="0012179E">
              <w:t xml:space="preserve"> году</w:t>
            </w:r>
            <w:r>
              <w:t>.</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Никитина Т.Е.</w:t>
            </w:r>
          </w:p>
          <w:p w:rsidR="009E5360" w:rsidRDefault="009E5360" w:rsidP="00BC366D">
            <w:pPr>
              <w:snapToGrid w:val="0"/>
            </w:pPr>
            <w:r>
              <w:t>Зав. кафедрами</w:t>
            </w:r>
          </w:p>
          <w:p w:rsidR="009E5360" w:rsidRPr="00707EC9" w:rsidRDefault="00DF50E8" w:rsidP="00BC366D">
            <w:pPr>
              <w:snapToGrid w:val="0"/>
            </w:pPr>
            <w:r>
              <w:t>Ермолаева С.В.</w:t>
            </w:r>
            <w:r w:rsidR="009E5360">
              <w:t xml:space="preserve"> </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12179E">
              <w:t>01.01.201</w:t>
            </w:r>
            <w:r w:rsidR="00DF50E8">
              <w:t>6</w:t>
            </w:r>
          </w:p>
          <w:p w:rsidR="009E5360" w:rsidRPr="00707EC9" w:rsidRDefault="009E5360" w:rsidP="00DF50E8">
            <w:pPr>
              <w:snapToGrid w:val="0"/>
              <w:jc w:val="center"/>
            </w:pPr>
            <w:r w:rsidRPr="0012179E">
              <w:t>28.02.201</w:t>
            </w:r>
            <w:r w:rsidR="00DF50E8">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12179E">
              <w:t>01.01.201</w:t>
            </w:r>
            <w:r w:rsidR="00DF50E8">
              <w:t>6</w:t>
            </w:r>
          </w:p>
          <w:p w:rsidR="009E5360" w:rsidRPr="00707EC9" w:rsidRDefault="009E5360" w:rsidP="00DF50E8">
            <w:pPr>
              <w:snapToGrid w:val="0"/>
              <w:jc w:val="center"/>
            </w:pPr>
            <w:r>
              <w:t>30.05</w:t>
            </w:r>
            <w:r w:rsidRPr="0012179E">
              <w:t>.201</w:t>
            </w:r>
            <w:r w:rsidR="00DF50E8">
              <w:t>6</w:t>
            </w:r>
          </w:p>
        </w:tc>
      </w:tr>
      <w:tr w:rsidR="009E5360" w:rsidRPr="00707EC9" w:rsidTr="00386127">
        <w:tc>
          <w:tcPr>
            <w:tcW w:w="15240" w:type="dxa"/>
            <w:gridSpan w:val="7"/>
            <w:tcBorders>
              <w:left w:val="single" w:sz="4" w:space="0" w:color="000000"/>
              <w:bottom w:val="single" w:sz="4" w:space="0" w:color="000000"/>
              <w:right w:val="single" w:sz="4" w:space="0" w:color="000000"/>
            </w:tcBorders>
          </w:tcPr>
          <w:p w:rsidR="009E5360" w:rsidRPr="00BE6393" w:rsidRDefault="009E5360" w:rsidP="00DF50E8">
            <w:pPr>
              <w:snapToGrid w:val="0"/>
              <w:rPr>
                <w:color w:val="000000"/>
              </w:rPr>
            </w:pPr>
            <w:r w:rsidRPr="00CA030C">
              <w:rPr>
                <w:color w:val="000000"/>
              </w:rPr>
              <w:t>Выполнено. На</w:t>
            </w:r>
            <w:r>
              <w:rPr>
                <w:color w:val="000000"/>
              </w:rPr>
              <w:t xml:space="preserve"> кафедрах велась работа по </w:t>
            </w:r>
            <w:r w:rsidRPr="0012179E">
              <w:t xml:space="preserve">подготовке к </w:t>
            </w:r>
            <w:r>
              <w:t xml:space="preserve">государственной </w:t>
            </w:r>
            <w:r w:rsidRPr="0012179E">
              <w:t xml:space="preserve">аккредитации программ подготовки </w:t>
            </w:r>
            <w:r>
              <w:t xml:space="preserve">кадров </w:t>
            </w:r>
            <w:r w:rsidRPr="0012179E">
              <w:t>высшей квалификации в аспирантуре в 201</w:t>
            </w:r>
            <w:r w:rsidR="00DF50E8">
              <w:t>6</w:t>
            </w:r>
            <w:r w:rsidRPr="0012179E">
              <w:t xml:space="preserve"> году</w:t>
            </w:r>
            <w:r>
              <w:t>.</w:t>
            </w:r>
          </w:p>
        </w:tc>
      </w:tr>
      <w:tr w:rsidR="009E5360" w:rsidRPr="00707EC9" w:rsidTr="00386127">
        <w:tc>
          <w:tcPr>
            <w:tcW w:w="7654" w:type="dxa"/>
            <w:gridSpan w:val="3"/>
            <w:tcBorders>
              <w:left w:val="single" w:sz="4" w:space="0" w:color="000000"/>
              <w:bottom w:val="single" w:sz="4" w:space="0" w:color="000000"/>
            </w:tcBorders>
          </w:tcPr>
          <w:p w:rsidR="009E5360" w:rsidRPr="00707EC9" w:rsidRDefault="009E5360" w:rsidP="00BC366D">
            <w:pPr>
              <w:snapToGrid w:val="0"/>
              <w:jc w:val="center"/>
              <w:rPr>
                <w:b/>
                <w:bCs/>
                <w:i/>
                <w:iCs/>
              </w:rPr>
            </w:pPr>
            <w:r w:rsidRPr="00707EC9">
              <w:rPr>
                <w:b/>
                <w:bCs/>
                <w:i/>
                <w:iCs/>
              </w:rPr>
              <w:t>Причины невыполнения:</w:t>
            </w:r>
          </w:p>
        </w:tc>
        <w:tc>
          <w:tcPr>
            <w:tcW w:w="7586" w:type="dxa"/>
            <w:gridSpan w:val="4"/>
            <w:tcBorders>
              <w:left w:val="single" w:sz="4" w:space="0" w:color="000000"/>
              <w:bottom w:val="single" w:sz="4" w:space="0" w:color="000000"/>
              <w:right w:val="single" w:sz="4" w:space="0" w:color="000000"/>
            </w:tcBorders>
          </w:tcPr>
          <w:p w:rsidR="009E5360" w:rsidRPr="00707EC9" w:rsidRDefault="009E5360" w:rsidP="00BC366D">
            <w:pPr>
              <w:snapToGrid w:val="0"/>
              <w:jc w:val="center"/>
              <w:rPr>
                <w:b/>
                <w:bCs/>
                <w:i/>
                <w:iCs/>
              </w:rPr>
            </w:pPr>
            <w:r w:rsidRPr="00707EC9">
              <w:rPr>
                <w:b/>
                <w:bCs/>
                <w:i/>
                <w:iCs/>
              </w:rPr>
              <w:t>Предложения по улучшению:</w:t>
            </w:r>
          </w:p>
        </w:tc>
      </w:tr>
      <w:tr w:rsidR="009E5360" w:rsidRPr="00707EC9" w:rsidTr="00386127">
        <w:tc>
          <w:tcPr>
            <w:tcW w:w="7654" w:type="dxa"/>
            <w:gridSpan w:val="3"/>
            <w:tcBorders>
              <w:left w:val="single" w:sz="4" w:space="0" w:color="000000"/>
              <w:bottom w:val="single" w:sz="4" w:space="0" w:color="000000"/>
            </w:tcBorders>
          </w:tcPr>
          <w:p w:rsidR="009E5360" w:rsidRPr="00707EC9" w:rsidRDefault="009E5360" w:rsidP="00BC366D">
            <w:pPr>
              <w:snapToGrid w:val="0"/>
              <w:rPr>
                <w:i/>
                <w:iCs/>
              </w:rPr>
            </w:pPr>
          </w:p>
        </w:tc>
        <w:tc>
          <w:tcPr>
            <w:tcW w:w="7586" w:type="dxa"/>
            <w:gridSpan w:val="4"/>
            <w:tcBorders>
              <w:left w:val="single" w:sz="4" w:space="0" w:color="000000"/>
              <w:bottom w:val="single" w:sz="4" w:space="0" w:color="000000"/>
              <w:right w:val="single" w:sz="4" w:space="0" w:color="000000"/>
            </w:tcBorders>
          </w:tcPr>
          <w:p w:rsidR="009E5360" w:rsidRPr="00BE6393" w:rsidRDefault="009E5360" w:rsidP="00BC366D">
            <w:pPr>
              <w:snapToGrid w:val="0"/>
              <w:rPr>
                <w:color w:val="000000"/>
              </w:rPr>
            </w:pPr>
            <w:r w:rsidRPr="00BE6393">
              <w:rPr>
                <w:color w:val="000000"/>
              </w:rPr>
              <w:t>Предложений нет.</w:t>
            </w:r>
          </w:p>
        </w:tc>
      </w:tr>
      <w:tr w:rsidR="009E5360" w:rsidRPr="006C10A9" w:rsidTr="00386127">
        <w:trPr>
          <w:cantSplit/>
          <w:trHeight w:val="369"/>
        </w:trPr>
        <w:tc>
          <w:tcPr>
            <w:tcW w:w="15240"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rsidR="009E5360" w:rsidRPr="006C10A9" w:rsidRDefault="009E5360" w:rsidP="006C53B9">
            <w:pPr>
              <w:pStyle w:val="1"/>
              <w:numPr>
                <w:ilvl w:val="0"/>
                <w:numId w:val="0"/>
              </w:numPr>
              <w:rPr>
                <w:b w:val="0"/>
                <w:bCs w:val="0"/>
                <w:sz w:val="22"/>
                <w:szCs w:val="22"/>
              </w:rPr>
            </w:pPr>
            <w:bookmarkStart w:id="15" w:name="_Toc380498289"/>
            <w:bookmarkStart w:id="16" w:name="_Toc442239773"/>
            <w:r w:rsidRPr="00B079CE">
              <w:rPr>
                <w:i w:val="0"/>
                <w:iCs w:val="0"/>
                <w:sz w:val="22"/>
                <w:szCs w:val="22"/>
              </w:rPr>
              <w:t>Процесс 2.10 «</w:t>
            </w:r>
            <w:r w:rsidRPr="003F3F83">
              <w:rPr>
                <w:i w:val="0"/>
                <w:iCs w:val="0"/>
                <w:sz w:val="22"/>
                <w:szCs w:val="22"/>
              </w:rPr>
              <w:t>ВЫПОЛНЕНИЕ НАУЧНО-ИССЛЕДОВАТЕЛЬСКИХ, ОПЫТНО-КОНСТРУКТОРСКИХ И ТЕХНОЛОГИЧЕСКИХ РАБОТ</w:t>
            </w:r>
            <w:r w:rsidRPr="00B079CE">
              <w:rPr>
                <w:i w:val="0"/>
                <w:iCs w:val="0"/>
                <w:sz w:val="22"/>
                <w:szCs w:val="22"/>
              </w:rPr>
              <w:t>»</w:t>
            </w:r>
            <w:bookmarkEnd w:id="15"/>
            <w:bookmarkEnd w:id="16"/>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1"/>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3F3F83">
              <w:t>Участие в конкурсах НИОКТР в рамках федеральных целевых и отраслевых программ, бюджетных и внебюджетных научных фондов.</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 xml:space="preserve">Никитина Т.Е. </w:t>
            </w:r>
          </w:p>
          <w:p w:rsidR="009E5360" w:rsidRDefault="009E5360" w:rsidP="00F45EF6">
            <w:pPr>
              <w:snapToGrid w:val="0"/>
            </w:pPr>
            <w:r>
              <w:t>Зам. декана по НР</w:t>
            </w:r>
          </w:p>
          <w:p w:rsidR="009E5360" w:rsidRDefault="009E5360" w:rsidP="00F45EF6">
            <w:pPr>
              <w:snapToGrid w:val="0"/>
            </w:pPr>
            <w:r>
              <w:t xml:space="preserve">Миронова Н.В. </w:t>
            </w:r>
          </w:p>
          <w:p w:rsidR="009E5360" w:rsidRDefault="009E5360" w:rsidP="00F45EF6">
            <w:pPr>
              <w:snapToGrid w:val="0"/>
            </w:pPr>
            <w:r w:rsidRPr="003F3F83">
              <w:t xml:space="preserve">Зав. кафедрами </w:t>
            </w:r>
          </w:p>
          <w:p w:rsidR="009E5360" w:rsidRPr="00707EC9" w:rsidRDefault="009E5360" w:rsidP="00F45EF6">
            <w:pPr>
              <w:snapToGrid w:val="0"/>
            </w:pPr>
            <w:r w:rsidRPr="003F3F83">
              <w:t>Голованов В.Н</w:t>
            </w:r>
            <w:r>
              <w:t>.</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DF50E8">
              <w:t>6</w:t>
            </w:r>
          </w:p>
          <w:p w:rsidR="009E5360" w:rsidRPr="00DD14F3" w:rsidRDefault="009E5360" w:rsidP="00DF50E8">
            <w:pPr>
              <w:snapToGrid w:val="0"/>
              <w:jc w:val="center"/>
            </w:pPr>
            <w:r w:rsidRPr="00DD14F3">
              <w:t>31.12.201</w:t>
            </w:r>
            <w:r w:rsidR="00DF50E8">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DF50E8">
              <w:t>6</w:t>
            </w:r>
          </w:p>
          <w:p w:rsidR="009E5360" w:rsidRPr="00DD14F3" w:rsidRDefault="009E5360" w:rsidP="00DF50E8">
            <w:pPr>
              <w:snapToGrid w:val="0"/>
              <w:jc w:val="center"/>
            </w:pPr>
            <w:r w:rsidRPr="00DD14F3">
              <w:t>31.12.201</w:t>
            </w:r>
            <w:r w:rsidR="00DF50E8">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473A8E" w:rsidRDefault="009E5360" w:rsidP="0055365E">
            <w:pPr>
              <w:snapToGrid w:val="0"/>
              <w:ind w:firstLine="709"/>
            </w:pPr>
            <w:r>
              <w:t xml:space="preserve">Факультет участвует в конкурсах НИОКТР в рамках федеральных целевых и отраслевых программ. </w:t>
            </w:r>
            <w:r w:rsidRPr="00473A8E">
              <w:t xml:space="preserve">Факультет участвует в конкурсах НИОКТР в рамках федеральных целевых и отраслевых программ. </w:t>
            </w:r>
          </w:p>
          <w:p w:rsidR="009E5360" w:rsidRPr="00473A8E" w:rsidRDefault="009E5360" w:rsidP="0055365E">
            <w:pPr>
              <w:snapToGrid w:val="0"/>
              <w:ind w:firstLine="709"/>
            </w:pPr>
            <w:r w:rsidRPr="00473A8E">
              <w:t xml:space="preserve">Поданы заявки на гранты РФН, РГНФ. </w:t>
            </w:r>
          </w:p>
          <w:p w:rsidR="009E5360" w:rsidRPr="00473A8E" w:rsidRDefault="009E5360" w:rsidP="0055365E">
            <w:pPr>
              <w:snapToGrid w:val="0"/>
              <w:ind w:firstLine="709"/>
            </w:pPr>
            <w:r w:rsidRPr="00473A8E">
              <w:t xml:space="preserve">В 2016 г. поданы заявки:  </w:t>
            </w:r>
          </w:p>
          <w:p w:rsidR="009E5360" w:rsidRPr="00CA030C" w:rsidRDefault="009E5360" w:rsidP="0055365E">
            <w:pPr>
              <w:snapToGrid w:val="0"/>
              <w:rPr>
                <w:lang w:eastAsia="ru-RU"/>
              </w:rPr>
            </w:pPr>
            <w:r w:rsidRPr="00CA030C">
              <w:t>Магомедов А.К.,  Гончарова Н.В., Андреева Ю.В., Кремнева Н.Ю.  РГНФ «</w:t>
            </w:r>
            <w:r w:rsidRPr="00CA030C">
              <w:rPr>
                <w:lang w:eastAsia="ru-RU"/>
              </w:rPr>
              <w:t>Исследование исламского самосознания и исламской самоорганизации в современной России:сравнительный анализ в рамках каспийско-предкавказского меза-региона»;</w:t>
            </w:r>
          </w:p>
          <w:p w:rsidR="009E5360" w:rsidRPr="00CA030C" w:rsidRDefault="009E5360" w:rsidP="0055365E">
            <w:pPr>
              <w:snapToGrid w:val="0"/>
            </w:pPr>
            <w:r w:rsidRPr="00CA030C">
              <w:rPr>
                <w:lang w:eastAsia="ru-RU"/>
              </w:rPr>
              <w:t xml:space="preserve">Васильчикова Т.Н., Миронова Н.В., Романова Г.В. </w:t>
            </w:r>
            <w:r w:rsidR="000214AF" w:rsidRPr="00CA030C">
              <w:rPr>
                <w:color w:val="000000"/>
                <w:shd w:val="clear" w:color="auto" w:fill="FFFFFF"/>
              </w:rPr>
              <w:t>РГНФ, "Волжские земли"  Название проекта "</w:t>
            </w:r>
            <w:r w:rsidR="000214AF" w:rsidRPr="00CA030C">
              <w:rPr>
                <w:bCs/>
                <w:color w:val="1D1D1D"/>
                <w:shd w:val="clear" w:color="auto" w:fill="FFFFFF"/>
              </w:rPr>
              <w:t>Эпоха и люди в письмах и дневниках симбирян 1850-1917г.г. (На материале документов из фондов государственного архива Ульяновской области )№ заявки  17-14-73004</w:t>
            </w:r>
            <w:r w:rsidR="000214AF" w:rsidRPr="00CA030C">
              <w:rPr>
                <w:rFonts w:ascii="Helvetica" w:hAnsi="Helvetica" w:cs="Helvetica"/>
                <w:bCs/>
                <w:color w:val="1D1D1D"/>
                <w:sz w:val="25"/>
                <w:szCs w:val="25"/>
                <w:shd w:val="clear" w:color="auto" w:fill="FFFFFF"/>
              </w:rPr>
              <w:t>.</w:t>
            </w:r>
          </w:p>
          <w:p w:rsidR="009E5360" w:rsidRPr="00707EC9" w:rsidRDefault="009E5360" w:rsidP="00BE6393">
            <w:pPr>
              <w:snapToGrid w:val="0"/>
              <w:jc w:val="both"/>
            </w:pPr>
            <w:r w:rsidRPr="00CA030C">
              <w:t>В 2016 г. продолжали действовать 2 заявки: Васильчикова Т.Н,  «Проблема разработки современных методологий филологического исследования : на примере исследования форм интертекстуальности и метатекстуальности романа И.А.Гончарова «Обломов». Проект № 15-14-73004, номер госуд. регистрации научно-исследоват. проекта : № 115041410242; Сковикова Е.Л.  научно-исследовательский грант РГНФ проект № 15-14-73003 «Рубежи веков в истории культуры Симбирска-Ульяновска (актуальные тенденции прошлого».</w:t>
            </w:r>
            <w:r>
              <w:t xml:space="preserve"> </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BB7FAB" w:rsidRDefault="009E5360" w:rsidP="00BE6393">
            <w:pPr>
              <w:snapToGrid w:val="0"/>
            </w:pPr>
            <w:r>
              <w:t xml:space="preserve">Зав. кафедрами  </w:t>
            </w:r>
            <w:r w:rsidRPr="00BB7FAB">
              <w:t xml:space="preserve">планировать участие ППС кафедр в различных </w:t>
            </w:r>
            <w:r>
              <w:t xml:space="preserve">конкурсах и </w:t>
            </w:r>
            <w:r w:rsidRPr="00BB7FAB">
              <w:t xml:space="preserve">грантах. </w:t>
            </w:r>
          </w:p>
          <w:p w:rsidR="009E5360" w:rsidRPr="00707EC9" w:rsidRDefault="009E5360" w:rsidP="00BE6393">
            <w:pPr>
              <w:snapToGrid w:val="0"/>
              <w:jc w:val="both"/>
            </w:pP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1"/>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3F3F83">
              <w:t>Подготовка проектов для формирования тематики федеральных целевых и отраслевых программ.</w:t>
            </w:r>
          </w:p>
        </w:tc>
        <w:tc>
          <w:tcPr>
            <w:tcW w:w="1985" w:type="dxa"/>
            <w:tcBorders>
              <w:top w:val="single" w:sz="2" w:space="0" w:color="000000"/>
              <w:left w:val="single" w:sz="2" w:space="0" w:color="000000"/>
              <w:bottom w:val="single" w:sz="2" w:space="0" w:color="000000"/>
            </w:tcBorders>
          </w:tcPr>
          <w:p w:rsidR="009E5360" w:rsidRDefault="009E5360" w:rsidP="003D2165">
            <w:pPr>
              <w:snapToGrid w:val="0"/>
            </w:pPr>
            <w:r>
              <w:t xml:space="preserve">Никитина Т.Е. </w:t>
            </w:r>
          </w:p>
          <w:p w:rsidR="009E5360" w:rsidRDefault="009E5360" w:rsidP="003D2165">
            <w:pPr>
              <w:snapToGrid w:val="0"/>
            </w:pPr>
            <w:r>
              <w:t>Зам. декана по НР</w:t>
            </w:r>
          </w:p>
          <w:p w:rsidR="009E5360" w:rsidRDefault="009E5360" w:rsidP="003D2165">
            <w:pPr>
              <w:snapToGrid w:val="0"/>
            </w:pPr>
            <w:r>
              <w:t xml:space="preserve">Миронова Н.В. </w:t>
            </w:r>
          </w:p>
          <w:p w:rsidR="009E5360" w:rsidRDefault="009E5360" w:rsidP="003D2165">
            <w:pPr>
              <w:snapToGrid w:val="0"/>
            </w:pPr>
            <w:r w:rsidRPr="003F3F83">
              <w:t xml:space="preserve">Зав. кафедрами </w:t>
            </w:r>
          </w:p>
          <w:p w:rsidR="009E5360" w:rsidRPr="00707EC9" w:rsidRDefault="009E5360" w:rsidP="003D2165">
            <w:pPr>
              <w:snapToGrid w:val="0"/>
            </w:pPr>
            <w:r w:rsidRPr="003F3F83">
              <w:t>Голованов В.Н</w:t>
            </w:r>
            <w:r>
              <w:t>.</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DF50E8">
              <w:t>6</w:t>
            </w:r>
          </w:p>
          <w:p w:rsidR="009E5360" w:rsidRPr="00DD14F3" w:rsidRDefault="009E5360" w:rsidP="00DF50E8">
            <w:pPr>
              <w:snapToGrid w:val="0"/>
              <w:jc w:val="center"/>
            </w:pPr>
            <w:r w:rsidRPr="00DD14F3">
              <w:t>31.12.201</w:t>
            </w:r>
            <w:r w:rsidR="00DF50E8">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DF50E8">
              <w:t>6</w:t>
            </w:r>
          </w:p>
          <w:p w:rsidR="009E5360" w:rsidRPr="00DD14F3" w:rsidRDefault="009E5360" w:rsidP="00DF50E8">
            <w:pPr>
              <w:snapToGrid w:val="0"/>
              <w:jc w:val="center"/>
            </w:pPr>
            <w:r w:rsidRPr="00DD14F3">
              <w:t>31.12.201</w:t>
            </w:r>
            <w:r w:rsidR="00DF50E8">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707EC9" w:rsidRDefault="009E5360" w:rsidP="00B46C27">
            <w:pPr>
              <w:snapToGrid w:val="0"/>
              <w:jc w:val="both"/>
            </w:pPr>
            <w:r w:rsidRPr="00CA030C">
              <w:t>Выполняется</w:t>
            </w:r>
            <w:r>
              <w:t xml:space="preserve"> в рамках формирования вузом. </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46C27">
            <w:pPr>
              <w:snapToGrid w:val="0"/>
            </w:pPr>
            <w:r>
              <w:t xml:space="preserve"> </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B46C27">
            <w:pPr>
              <w:snapToGrid w:val="0"/>
            </w:pPr>
            <w:r>
              <w:t xml:space="preserve">Привлекать ППС  факультета к подготовке формирования тематики федеральных и отраслевых программ. </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1"/>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3F3F83">
              <w:t>Участие в работе технологических платформ совместно с основными партнерами УлГУ</w:t>
            </w:r>
            <w:r w:rsidRPr="009F4F5F">
              <w:t xml:space="preserve">. </w:t>
            </w:r>
            <w:r w:rsidRPr="009F4F5F">
              <w:rPr>
                <w:i/>
                <w:iCs/>
              </w:rPr>
              <w:t>(планируется для НИТИ, ИФФВТ, ФМиИТ, ИМЭиФК)</w:t>
            </w:r>
          </w:p>
        </w:tc>
        <w:tc>
          <w:tcPr>
            <w:tcW w:w="1985" w:type="dxa"/>
            <w:tcBorders>
              <w:top w:val="single" w:sz="2" w:space="0" w:color="000000"/>
              <w:left w:val="single" w:sz="2" w:space="0" w:color="000000"/>
              <w:bottom w:val="single" w:sz="2" w:space="0" w:color="000000"/>
            </w:tcBorders>
          </w:tcPr>
          <w:p w:rsidR="009E5360" w:rsidRPr="00707EC9" w:rsidRDefault="009E5360" w:rsidP="00BC366D">
            <w:pPr>
              <w:snapToGrid w:val="0"/>
            </w:pPr>
          </w:p>
        </w:tc>
        <w:tc>
          <w:tcPr>
            <w:tcW w:w="1134" w:type="dxa"/>
            <w:tcBorders>
              <w:top w:val="single" w:sz="2" w:space="0" w:color="000000"/>
              <w:left w:val="single" w:sz="2" w:space="0" w:color="000000"/>
              <w:bottom w:val="single" w:sz="2" w:space="0" w:color="000000"/>
              <w:right w:val="single" w:sz="2" w:space="0" w:color="000000"/>
            </w:tcBorders>
          </w:tcPr>
          <w:p w:rsidR="009E5360" w:rsidRPr="00DD14F3" w:rsidRDefault="009E5360" w:rsidP="00550334">
            <w:pPr>
              <w:snapToGrid w:val="0"/>
              <w:jc w:val="center"/>
            </w:pPr>
          </w:p>
        </w:tc>
        <w:tc>
          <w:tcPr>
            <w:tcW w:w="1283" w:type="dxa"/>
            <w:tcBorders>
              <w:top w:val="single" w:sz="2" w:space="0" w:color="000000"/>
              <w:left w:val="single" w:sz="2" w:space="0" w:color="000000"/>
              <w:bottom w:val="single" w:sz="2" w:space="0" w:color="000000"/>
              <w:right w:val="single" w:sz="2" w:space="0" w:color="000000"/>
            </w:tcBorders>
          </w:tcPr>
          <w:p w:rsidR="009E5360" w:rsidRPr="00DD14F3" w:rsidRDefault="009E5360" w:rsidP="00550334">
            <w:pPr>
              <w:snapToGrid w:val="0"/>
              <w:jc w:val="center"/>
            </w:pP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CA030C" w:rsidRDefault="009E5360" w:rsidP="003D2165">
            <w:pPr>
              <w:snapToGrid w:val="0"/>
            </w:pPr>
            <w:r w:rsidRPr="00CA030C">
              <w:t>ФКИ не планируется</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CA030C" w:rsidRDefault="009E5360" w:rsidP="00550334">
            <w:pPr>
              <w:snapToGrid w:val="0"/>
              <w:jc w:val="center"/>
              <w:rPr>
                <w:b/>
                <w:bCs/>
                <w:i/>
                <w:iCs/>
              </w:rPr>
            </w:pPr>
            <w:r w:rsidRPr="00CA030C">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1"/>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3F3F83">
              <w:t>Участие в научных проектах и программах Европейского содружества и международных фондов. Расширение участия в международных проектах, проводимых с участием РФФИ, РНФ, Минобрнауки России</w:t>
            </w:r>
          </w:p>
        </w:tc>
        <w:tc>
          <w:tcPr>
            <w:tcW w:w="1985" w:type="dxa"/>
            <w:tcBorders>
              <w:top w:val="single" w:sz="2" w:space="0" w:color="000000"/>
              <w:left w:val="single" w:sz="2" w:space="0" w:color="000000"/>
              <w:bottom w:val="single" w:sz="2" w:space="0" w:color="000000"/>
            </w:tcBorders>
          </w:tcPr>
          <w:p w:rsidR="009E5360" w:rsidRDefault="009E5360" w:rsidP="003D2165">
            <w:pPr>
              <w:snapToGrid w:val="0"/>
            </w:pPr>
            <w:r>
              <w:t xml:space="preserve">Никитина Т.Е. </w:t>
            </w:r>
          </w:p>
          <w:p w:rsidR="009E5360" w:rsidRDefault="009E5360" w:rsidP="003D2165">
            <w:pPr>
              <w:snapToGrid w:val="0"/>
            </w:pPr>
            <w:r>
              <w:t>Зам. декана по НР</w:t>
            </w:r>
          </w:p>
          <w:p w:rsidR="009E5360" w:rsidRDefault="009E5360" w:rsidP="003D2165">
            <w:pPr>
              <w:snapToGrid w:val="0"/>
            </w:pPr>
            <w:r>
              <w:t xml:space="preserve">Миронова Н.В. </w:t>
            </w:r>
          </w:p>
          <w:p w:rsidR="009E5360" w:rsidRDefault="009E5360" w:rsidP="003D2165">
            <w:pPr>
              <w:snapToGrid w:val="0"/>
            </w:pPr>
            <w:r w:rsidRPr="003F3F83">
              <w:t xml:space="preserve">Зав. кафедрами </w:t>
            </w:r>
          </w:p>
          <w:p w:rsidR="009E5360" w:rsidRPr="00707EC9" w:rsidRDefault="009E5360" w:rsidP="003D2165">
            <w:pPr>
              <w:snapToGrid w:val="0"/>
            </w:pPr>
            <w:r w:rsidRPr="003F3F83">
              <w:t>Голованов В.Н</w:t>
            </w:r>
            <w:r>
              <w:t>.</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DF50E8">
              <w:t>6</w:t>
            </w:r>
          </w:p>
          <w:p w:rsidR="009E5360" w:rsidRPr="00DD14F3" w:rsidRDefault="009E5360" w:rsidP="00DF50E8">
            <w:pPr>
              <w:snapToGrid w:val="0"/>
              <w:jc w:val="center"/>
            </w:pPr>
            <w:r w:rsidRPr="00DD14F3">
              <w:t>31.12.201</w:t>
            </w:r>
            <w:r w:rsidR="00DF50E8">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DF50E8">
              <w:t>6</w:t>
            </w:r>
          </w:p>
          <w:p w:rsidR="009E5360" w:rsidRPr="00DD14F3" w:rsidRDefault="009E5360" w:rsidP="00DF50E8">
            <w:pPr>
              <w:snapToGrid w:val="0"/>
              <w:jc w:val="center"/>
            </w:pPr>
            <w:r w:rsidRPr="00DD14F3">
              <w:t>31.12.201</w:t>
            </w:r>
            <w:r w:rsidR="00DF50E8">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707EC9" w:rsidRDefault="00C82AF3" w:rsidP="00C82AF3">
            <w:pPr>
              <w:snapToGrid w:val="0"/>
              <w:jc w:val="both"/>
            </w:pPr>
            <w:r w:rsidRPr="00CA030C">
              <w:t>В 2016 г. продолжали действовать 2 заявки: Васильчикова Т.Н,  «Проблема разработки современных методологий филологического исследования : на примере исследования форм интертекстуальности и метатекстуальности романа И.А.Гончарова «Обломов». Проект № 15-14-73004, номер госуд. регистрации научно-исследоват. проекта : № 115041410242; Сковикова Е.Л.  научно-исследовательский грант РГНФ проект № 15-14-73003 «Рубежи веков в истории культуры Симбирска-Ульяновска (актуальные тенденции прошлого».</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1"/>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3F3F83">
              <w:t>Выполнение НИОКТР в соответствии с показателями деятельности подразделения</w:t>
            </w:r>
          </w:p>
        </w:tc>
        <w:tc>
          <w:tcPr>
            <w:tcW w:w="1985" w:type="dxa"/>
            <w:tcBorders>
              <w:top w:val="single" w:sz="2" w:space="0" w:color="000000"/>
              <w:left w:val="single" w:sz="2" w:space="0" w:color="000000"/>
              <w:bottom w:val="single" w:sz="2" w:space="0" w:color="000000"/>
            </w:tcBorders>
          </w:tcPr>
          <w:p w:rsidR="009E5360" w:rsidRDefault="009E5360" w:rsidP="003D2165">
            <w:pPr>
              <w:snapToGrid w:val="0"/>
            </w:pPr>
            <w:r>
              <w:t xml:space="preserve">Никитина Т.Е. </w:t>
            </w:r>
          </w:p>
          <w:p w:rsidR="009E5360" w:rsidRDefault="009E5360" w:rsidP="003D2165">
            <w:pPr>
              <w:snapToGrid w:val="0"/>
            </w:pPr>
            <w:r>
              <w:t>Зам. декана по НР</w:t>
            </w:r>
          </w:p>
          <w:p w:rsidR="009E5360" w:rsidRDefault="009E5360" w:rsidP="003D2165">
            <w:pPr>
              <w:snapToGrid w:val="0"/>
            </w:pPr>
            <w:r>
              <w:t xml:space="preserve">Миронова Н.В. </w:t>
            </w:r>
          </w:p>
          <w:p w:rsidR="009E5360" w:rsidRDefault="009E5360" w:rsidP="003D2165">
            <w:pPr>
              <w:snapToGrid w:val="0"/>
            </w:pPr>
            <w:r w:rsidRPr="003F3F83">
              <w:t xml:space="preserve">Зав. кафедрами </w:t>
            </w:r>
          </w:p>
          <w:p w:rsidR="009E5360" w:rsidRPr="00707EC9" w:rsidRDefault="009E5360" w:rsidP="003D2165">
            <w:pPr>
              <w:snapToGrid w:val="0"/>
            </w:pPr>
            <w:r w:rsidRPr="003F3F83">
              <w:t>Голованов В.Н</w:t>
            </w:r>
            <w:r>
              <w:t>.</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DF50E8">
              <w:t>6</w:t>
            </w:r>
          </w:p>
          <w:p w:rsidR="009E5360" w:rsidRPr="00DD14F3" w:rsidRDefault="009E5360" w:rsidP="00DF50E8">
            <w:pPr>
              <w:snapToGrid w:val="0"/>
              <w:jc w:val="center"/>
            </w:pPr>
            <w:r w:rsidRPr="00DD14F3">
              <w:t>31.12.201</w:t>
            </w:r>
            <w:r w:rsidR="00DF50E8">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DF50E8">
              <w:t>6</w:t>
            </w:r>
          </w:p>
          <w:p w:rsidR="009E5360" w:rsidRPr="00DD14F3" w:rsidRDefault="009E5360" w:rsidP="00DF50E8">
            <w:pPr>
              <w:snapToGrid w:val="0"/>
              <w:jc w:val="center"/>
            </w:pPr>
            <w:r w:rsidRPr="00DD14F3">
              <w:t>31.12.201</w:t>
            </w:r>
            <w:r w:rsidR="00DF50E8">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Default="009E5360" w:rsidP="00B46C27">
            <w:pPr>
              <w:snapToGrid w:val="0"/>
              <w:jc w:val="both"/>
            </w:pPr>
            <w:r>
              <w:t>Выполняется в соответствии с показателями деятельности факультета. Например:</w:t>
            </w:r>
          </w:p>
          <w:p w:rsidR="009E5360" w:rsidRPr="00CA030C" w:rsidRDefault="009E5360" w:rsidP="007A2F9F">
            <w:pPr>
              <w:snapToGrid w:val="0"/>
              <w:jc w:val="both"/>
            </w:pPr>
            <w:r w:rsidRPr="00CA030C">
              <w:t>Преподаватели кафедры дизайна и искусства интерьера приняли участие в художественных выставках различного уровня:</w:t>
            </w:r>
          </w:p>
          <w:p w:rsidR="009E5360" w:rsidRPr="00CA030C" w:rsidRDefault="009E5360" w:rsidP="007A2F9F">
            <w:pPr>
              <w:numPr>
                <w:ilvl w:val="0"/>
                <w:numId w:val="36"/>
              </w:numPr>
              <w:snapToGrid w:val="0"/>
              <w:jc w:val="both"/>
            </w:pPr>
            <w:r w:rsidRPr="00CA030C">
              <w:t>Областная художественная выставка «Дыхание весны», март 2016 – Вилкова А.А., Мишова Г.И.</w:t>
            </w:r>
          </w:p>
          <w:p w:rsidR="009E5360" w:rsidRPr="00CA030C" w:rsidRDefault="009E5360" w:rsidP="007A2F9F">
            <w:pPr>
              <w:numPr>
                <w:ilvl w:val="0"/>
                <w:numId w:val="36"/>
              </w:numPr>
              <w:snapToGrid w:val="0"/>
              <w:jc w:val="both"/>
            </w:pPr>
            <w:r w:rsidRPr="00CA030C">
              <w:t>Областная выставка пейзажа, апрель 2016 – Вилкова А.А., Мишова Г.И.</w:t>
            </w:r>
          </w:p>
          <w:p w:rsidR="009E5360" w:rsidRPr="00CA030C" w:rsidRDefault="009E5360" w:rsidP="007A2F9F">
            <w:pPr>
              <w:numPr>
                <w:ilvl w:val="0"/>
                <w:numId w:val="36"/>
              </w:numPr>
              <w:snapToGrid w:val="0"/>
              <w:jc w:val="both"/>
            </w:pPr>
            <w:r w:rsidRPr="00CA030C">
              <w:t>Юбилейная выставка УРО ВТОО СХР – 80 лет, Москва, июнь 2016 - Вилкова А.А., Горшунов В.Н., Клюев О.А., Мишова Г.И., Панова А.В.</w:t>
            </w:r>
          </w:p>
          <w:p w:rsidR="009E5360" w:rsidRPr="00CA030C" w:rsidRDefault="009E5360" w:rsidP="007A2F9F">
            <w:pPr>
              <w:numPr>
                <w:ilvl w:val="0"/>
                <w:numId w:val="36"/>
              </w:numPr>
              <w:snapToGrid w:val="0"/>
              <w:jc w:val="both"/>
            </w:pPr>
            <w:r w:rsidRPr="00CA030C">
              <w:t>Международная ассамблея художников «Пластовская осень», сентябрь 2016 - Вилкова А.А., Горшунов В.Н., Клюев О.А., Мишова Г.И., Панова А.В.</w:t>
            </w:r>
          </w:p>
          <w:p w:rsidR="009E5360" w:rsidRPr="00CA030C" w:rsidRDefault="009E5360" w:rsidP="007A2F9F">
            <w:pPr>
              <w:numPr>
                <w:ilvl w:val="0"/>
                <w:numId w:val="36"/>
              </w:numPr>
              <w:snapToGrid w:val="0"/>
              <w:jc w:val="both"/>
            </w:pPr>
            <w:r w:rsidRPr="00CA030C">
              <w:t>Международный выставочный проект 1 Уральская триеннале декоративного искусства, Екатеринбург, октябрь 2016 – Вилкова А.А.</w:t>
            </w:r>
          </w:p>
          <w:p w:rsidR="009E5360" w:rsidRPr="00CA030C" w:rsidRDefault="009E5360" w:rsidP="007A2F9F">
            <w:pPr>
              <w:numPr>
                <w:ilvl w:val="0"/>
                <w:numId w:val="36"/>
              </w:numPr>
              <w:snapToGrid w:val="0"/>
              <w:jc w:val="both"/>
            </w:pPr>
            <w:r w:rsidRPr="00CA030C">
              <w:t>Выставка к юбилею ДХШ, декабрь 2016 – Вилкова А.А., Клюев О.А.</w:t>
            </w:r>
          </w:p>
          <w:p w:rsidR="009E5360" w:rsidRPr="00CA030C" w:rsidRDefault="009E5360" w:rsidP="007A2F9F">
            <w:pPr>
              <w:numPr>
                <w:ilvl w:val="0"/>
                <w:numId w:val="36"/>
              </w:numPr>
              <w:snapToGrid w:val="0"/>
              <w:jc w:val="both"/>
            </w:pPr>
            <w:r w:rsidRPr="00CA030C">
              <w:t>Художественная выставка «Рождественский базар», выставочный зал «На Покровской», декабрь 2016 – Вилкова А.А.</w:t>
            </w:r>
          </w:p>
          <w:p w:rsidR="009E5360" w:rsidRPr="00CA030C" w:rsidRDefault="009E5360" w:rsidP="007A2F9F">
            <w:pPr>
              <w:snapToGrid w:val="0"/>
              <w:jc w:val="both"/>
            </w:pPr>
          </w:p>
          <w:p w:rsidR="009E5360" w:rsidRPr="00CA030C" w:rsidRDefault="009E5360" w:rsidP="007A2F9F">
            <w:pPr>
              <w:snapToGrid w:val="0"/>
              <w:jc w:val="both"/>
            </w:pPr>
            <w:r w:rsidRPr="00CA030C">
              <w:t>Дизайнерская деятельность заключалась в:</w:t>
            </w:r>
          </w:p>
          <w:p w:rsidR="009E5360" w:rsidRPr="00CA030C" w:rsidRDefault="009E5360" w:rsidP="007A2F9F">
            <w:pPr>
              <w:snapToGrid w:val="0"/>
              <w:jc w:val="both"/>
            </w:pPr>
            <w:r w:rsidRPr="00CA030C">
              <w:t xml:space="preserve">1. Разработка фирменного стиля и оформления  Съезда Дворцов творчества Приволжского федерального округа «ДВОРЕЦ-2030» </w:t>
            </w:r>
          </w:p>
          <w:p w:rsidR="009E5360" w:rsidRPr="00CA030C" w:rsidRDefault="009E5360" w:rsidP="007A2F9F">
            <w:pPr>
              <w:snapToGrid w:val="0"/>
              <w:jc w:val="both"/>
            </w:pPr>
            <w:r w:rsidRPr="00CA030C">
              <w:t>2. Разработка фирменного стиля и оформления Ульяновского образовательного форума «СОЗИДАНИЕ-2016»</w:t>
            </w:r>
          </w:p>
          <w:p w:rsidR="009E5360" w:rsidRPr="00CA030C" w:rsidRDefault="009E5360" w:rsidP="007A2F9F">
            <w:pPr>
              <w:snapToGrid w:val="0"/>
              <w:jc w:val="both"/>
            </w:pPr>
            <w:r w:rsidRPr="00CA030C">
              <w:t>3. Дизайн и вёрстка каталога «Древние славяне Среднего Поволжья» для Музея-заповедника «Родина В.И. Ленина»</w:t>
            </w:r>
          </w:p>
          <w:p w:rsidR="009E5360" w:rsidRPr="00707EC9" w:rsidRDefault="009E5360" w:rsidP="007A2F9F">
            <w:pPr>
              <w:snapToGrid w:val="0"/>
              <w:jc w:val="both"/>
            </w:pPr>
            <w:r w:rsidRPr="00CA030C">
              <w:t>4. Дизайн и вёрстка каталога «Граммофон и Ко» для Музея</w:t>
            </w:r>
            <w:r>
              <w:t>-заповедника «Родина В.И. Ленина»</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B46C27">
            <w:pPr>
              <w:snapToGrid w:val="0"/>
            </w:pPr>
            <w:r>
              <w:t>Предложений нет.</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1"/>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9F4F5F">
              <w:t>Расширение спектра научных задач в рамках приоритетных направлений развития науки и технологий.</w:t>
            </w:r>
            <w:r w:rsidRPr="009F4F5F">
              <w:rPr>
                <w:i/>
                <w:iCs/>
              </w:rPr>
              <w:t xml:space="preserve"> (планируется для НИТИ, ИФФВТ, ФМиИТ, ИМЭиФК, ФГНиСТ)</w:t>
            </w:r>
          </w:p>
        </w:tc>
        <w:tc>
          <w:tcPr>
            <w:tcW w:w="1985" w:type="dxa"/>
            <w:tcBorders>
              <w:top w:val="single" w:sz="2" w:space="0" w:color="000000"/>
              <w:left w:val="single" w:sz="2" w:space="0" w:color="000000"/>
              <w:bottom w:val="single" w:sz="2" w:space="0" w:color="000000"/>
            </w:tcBorders>
          </w:tcPr>
          <w:p w:rsidR="009E5360" w:rsidRPr="00707EC9" w:rsidRDefault="009E5360" w:rsidP="00BC366D">
            <w:pPr>
              <w:snapToGrid w:val="0"/>
            </w:pPr>
          </w:p>
        </w:tc>
        <w:tc>
          <w:tcPr>
            <w:tcW w:w="1134" w:type="dxa"/>
            <w:tcBorders>
              <w:top w:val="single" w:sz="2" w:space="0" w:color="000000"/>
              <w:left w:val="single" w:sz="2" w:space="0" w:color="000000"/>
              <w:bottom w:val="single" w:sz="2" w:space="0" w:color="000000"/>
              <w:right w:val="single" w:sz="2" w:space="0" w:color="000000"/>
            </w:tcBorders>
          </w:tcPr>
          <w:p w:rsidR="009E5360" w:rsidRPr="00DD14F3" w:rsidRDefault="009E5360" w:rsidP="00550334">
            <w:pPr>
              <w:snapToGrid w:val="0"/>
              <w:jc w:val="center"/>
            </w:pPr>
          </w:p>
        </w:tc>
        <w:tc>
          <w:tcPr>
            <w:tcW w:w="1283" w:type="dxa"/>
            <w:tcBorders>
              <w:top w:val="single" w:sz="2" w:space="0" w:color="000000"/>
              <w:left w:val="single" w:sz="2" w:space="0" w:color="000000"/>
              <w:bottom w:val="single" w:sz="2" w:space="0" w:color="000000"/>
              <w:right w:val="single" w:sz="2" w:space="0" w:color="000000"/>
            </w:tcBorders>
          </w:tcPr>
          <w:p w:rsidR="009E5360" w:rsidRPr="00DD14F3" w:rsidRDefault="009E5360" w:rsidP="00550334">
            <w:pPr>
              <w:snapToGrid w:val="0"/>
              <w:jc w:val="center"/>
            </w:pP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CA030C" w:rsidRDefault="009E5360" w:rsidP="003D2165">
            <w:pPr>
              <w:snapToGrid w:val="0"/>
            </w:pPr>
            <w:r w:rsidRPr="00CA030C">
              <w:t>ФКИ не планируется.</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D41F54" w:rsidRDefault="009E5360" w:rsidP="00C3204C">
            <w:pPr>
              <w:numPr>
                <w:ilvl w:val="0"/>
                <w:numId w:val="11"/>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D41F54" w:rsidRDefault="009E5360" w:rsidP="00BC366D">
            <w:pPr>
              <w:snapToGrid w:val="0"/>
            </w:pPr>
            <w:r w:rsidRPr="00D41F54">
              <w:t>Ориентирование НИР коллектива подразделения под заказы предприятий и организаций  реального сектора экономики. Реализация хоздоговорной деятельности (привлечение заказов предприятий на НИР и ОКР).</w:t>
            </w:r>
          </w:p>
        </w:tc>
        <w:tc>
          <w:tcPr>
            <w:tcW w:w="1985" w:type="dxa"/>
            <w:tcBorders>
              <w:top w:val="single" w:sz="2" w:space="0" w:color="000000"/>
              <w:left w:val="single" w:sz="2" w:space="0" w:color="000000"/>
              <w:bottom w:val="single" w:sz="2" w:space="0" w:color="000000"/>
            </w:tcBorders>
          </w:tcPr>
          <w:p w:rsidR="009E5360" w:rsidRDefault="009E5360" w:rsidP="00EB1BF1">
            <w:pPr>
              <w:snapToGrid w:val="0"/>
            </w:pPr>
            <w:r>
              <w:t xml:space="preserve">Никитина Т.Е. </w:t>
            </w:r>
          </w:p>
          <w:p w:rsidR="009E5360" w:rsidRDefault="009E5360" w:rsidP="00EB1BF1">
            <w:pPr>
              <w:snapToGrid w:val="0"/>
            </w:pPr>
            <w:r>
              <w:t>Зам. декана по НР</w:t>
            </w:r>
          </w:p>
          <w:p w:rsidR="009E5360" w:rsidRDefault="009E5360" w:rsidP="00EB1BF1">
            <w:pPr>
              <w:snapToGrid w:val="0"/>
            </w:pPr>
            <w:r>
              <w:t xml:space="preserve">Миронова Н.В. </w:t>
            </w:r>
          </w:p>
          <w:p w:rsidR="009E5360" w:rsidRDefault="009E5360" w:rsidP="00EB1BF1">
            <w:pPr>
              <w:snapToGrid w:val="0"/>
            </w:pPr>
            <w:r w:rsidRPr="003F3F83">
              <w:t xml:space="preserve">Зав. кафедрами </w:t>
            </w:r>
          </w:p>
          <w:p w:rsidR="009E5360" w:rsidRPr="00707EC9" w:rsidRDefault="009E5360" w:rsidP="00EB1BF1">
            <w:pPr>
              <w:snapToGrid w:val="0"/>
            </w:pPr>
            <w:r w:rsidRPr="003F3F83">
              <w:t>Голованов В.Н</w:t>
            </w:r>
            <w:r>
              <w:t>.</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DF50E8">
              <w:t>6</w:t>
            </w:r>
          </w:p>
          <w:p w:rsidR="009E5360" w:rsidRPr="00DD14F3" w:rsidRDefault="009E5360" w:rsidP="00DF50E8">
            <w:pPr>
              <w:snapToGrid w:val="0"/>
              <w:jc w:val="center"/>
            </w:pPr>
            <w:r w:rsidRPr="00DD14F3">
              <w:t>31.12.201</w:t>
            </w:r>
            <w:r w:rsidR="00DF50E8">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DF50E8">
              <w:t>6</w:t>
            </w:r>
          </w:p>
          <w:p w:rsidR="009E5360" w:rsidRPr="00DD14F3" w:rsidRDefault="009E5360" w:rsidP="00DF50E8">
            <w:pPr>
              <w:snapToGrid w:val="0"/>
              <w:jc w:val="center"/>
            </w:pPr>
            <w:r w:rsidRPr="00DD14F3">
              <w:t>31.12.201</w:t>
            </w:r>
            <w:r w:rsidR="00DF50E8">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C82AF3" w:rsidRPr="00CA030C" w:rsidRDefault="00C82AF3" w:rsidP="00D41F54">
            <w:pPr>
              <w:snapToGrid w:val="0"/>
              <w:rPr>
                <w:color w:val="000000"/>
              </w:rPr>
            </w:pPr>
          </w:p>
          <w:p w:rsidR="00DF50E8" w:rsidRPr="00CA030C" w:rsidRDefault="009E5360" w:rsidP="00CA030C">
            <w:pPr>
              <w:snapToGrid w:val="0"/>
              <w:rPr>
                <w:color w:val="000000"/>
              </w:rPr>
            </w:pPr>
            <w:r w:rsidRPr="00CA030C">
              <w:rPr>
                <w:color w:val="000000"/>
              </w:rPr>
              <w:t xml:space="preserve">Студенты </w:t>
            </w:r>
            <w:r w:rsidR="00CA030C" w:rsidRPr="00CA030C">
              <w:rPr>
                <w:color w:val="000000"/>
              </w:rPr>
              <w:t>и</w:t>
            </w:r>
            <w:r w:rsidRPr="00CA030C">
              <w:rPr>
                <w:color w:val="000000"/>
              </w:rPr>
              <w:t xml:space="preserve"> преподаватели факультета участвовали в различных проектах городского уровня. Так, студенты и преподаватели кафедры дизайна и искусства интерьера участвовали </w:t>
            </w:r>
            <w:r w:rsidRPr="00CA030C">
              <w:t>в оформлении различных объектов г. Ульяновска:</w:t>
            </w:r>
          </w:p>
          <w:p w:rsidR="00CA030C" w:rsidRPr="00CA030C" w:rsidRDefault="00CA030C" w:rsidP="00CA030C">
            <w:pPr>
              <w:widowControl w:val="0"/>
            </w:pPr>
            <w:r w:rsidRPr="00CA030C">
              <w:t xml:space="preserve">01.02.2016-27.02.2016 - выставка живописных и графических работ студентов кафедры </w:t>
            </w:r>
            <w:r w:rsidRPr="00CA030C">
              <w:rPr>
                <w:bCs/>
              </w:rPr>
              <w:t>дизайна и искусства интерьера</w:t>
            </w:r>
            <w:r w:rsidRPr="00CA030C">
              <w:t xml:space="preserve"> (ул. Набережная р. Свияги, кор.3, у ауд. 523, 524 / отв. Вилкова А.А.);</w:t>
            </w:r>
          </w:p>
          <w:p w:rsidR="00CA030C" w:rsidRPr="00CA030C" w:rsidRDefault="00CA030C" w:rsidP="00CA030C">
            <w:pPr>
              <w:widowControl w:val="0"/>
            </w:pPr>
            <w:r w:rsidRPr="00CA030C">
              <w:t xml:space="preserve">01.02.2016-27.02.2016 - выставка проектных работ студентов кафедры </w:t>
            </w:r>
            <w:r w:rsidRPr="00CA030C">
              <w:rPr>
                <w:bCs/>
              </w:rPr>
              <w:t>дизайна и искусства интерьера</w:t>
            </w:r>
            <w:r w:rsidRPr="00CA030C">
              <w:t xml:space="preserve"> (ул. Набережная р. Свияги, кор.3, у ауд. 523, 524 / отв. Вилкова А.А.);</w:t>
            </w:r>
          </w:p>
          <w:p w:rsidR="00CA030C" w:rsidRPr="00CA030C" w:rsidRDefault="00CA030C" w:rsidP="00CA030C">
            <w:pPr>
              <w:jc w:val="both"/>
            </w:pPr>
            <w:r w:rsidRPr="00CA030C">
              <w:t xml:space="preserve">10.03.2016- участие студентов кафедры </w:t>
            </w:r>
            <w:r w:rsidRPr="00CA030C">
              <w:rPr>
                <w:bCs/>
              </w:rPr>
              <w:t>дизайна и искусства интерьера</w:t>
            </w:r>
            <w:r w:rsidRPr="00CA030C">
              <w:t xml:space="preserve"> в подготовке и открытии региональной выставки "Комиссар исчезает»</w:t>
            </w:r>
          </w:p>
          <w:p w:rsidR="00CA030C" w:rsidRPr="00CA030C" w:rsidRDefault="00CA030C" w:rsidP="00CA030C">
            <w:pPr>
              <w:jc w:val="both"/>
            </w:pPr>
            <w:r w:rsidRPr="00CA030C">
              <w:t xml:space="preserve">Март 2016 - создание студентами кафедры </w:t>
            </w:r>
            <w:r w:rsidRPr="00CA030C">
              <w:rPr>
                <w:bCs/>
              </w:rPr>
              <w:t>дизайна и искусства интерьера</w:t>
            </w:r>
            <w:r w:rsidRPr="00CA030C">
              <w:t xml:space="preserve"> декораций к премьере спектакля комедия Аристофана Лисистрата или ода женщине Ульяновского драматического театра</w:t>
            </w:r>
          </w:p>
          <w:p w:rsidR="00CA030C" w:rsidRPr="00CA030C" w:rsidRDefault="00CA030C" w:rsidP="00CA030C">
            <w:pPr>
              <w:jc w:val="both"/>
            </w:pPr>
            <w:r w:rsidRPr="00CA030C">
              <w:rPr>
                <w:spacing w:val="-20"/>
              </w:rPr>
              <w:t xml:space="preserve">Март 2016 -  </w:t>
            </w:r>
            <w:r w:rsidRPr="00CA030C">
              <w:t xml:space="preserve">участие студентов кафедры </w:t>
            </w:r>
            <w:r w:rsidRPr="00CA030C">
              <w:rPr>
                <w:bCs/>
              </w:rPr>
              <w:t>дизайна и искусства интерьера</w:t>
            </w:r>
            <w:r w:rsidRPr="00CA030C">
              <w:t xml:space="preserve"> в разработке эскизных проектов парка "Трудовой славы  на территории ж/д района г.Ульяновска</w:t>
            </w:r>
          </w:p>
          <w:p w:rsidR="00CA030C" w:rsidRPr="00CA030C" w:rsidRDefault="00CA030C" w:rsidP="00CA030C">
            <w:pPr>
              <w:jc w:val="both"/>
            </w:pPr>
            <w:r w:rsidRPr="00CA030C">
              <w:t xml:space="preserve">Июнь 2016 - создание студентами кафедры </w:t>
            </w:r>
            <w:r w:rsidRPr="00CA030C">
              <w:rPr>
                <w:bCs/>
              </w:rPr>
              <w:t>дизайна и искусства интерьера</w:t>
            </w:r>
            <w:r w:rsidRPr="00CA030C">
              <w:t xml:space="preserve"> эскизных проектов освоения территории для ООО РЕОТЭКС, (2 участника, отмечены благодарственными письмами)</w:t>
            </w:r>
          </w:p>
          <w:p w:rsidR="00CA030C" w:rsidRPr="00CA030C" w:rsidRDefault="00CA030C" w:rsidP="00CA030C">
            <w:pPr>
              <w:jc w:val="both"/>
              <w:rPr>
                <w:bCs/>
                <w:iCs/>
                <w:color w:val="231309"/>
              </w:rPr>
            </w:pPr>
            <w:r w:rsidRPr="00CA030C">
              <w:t xml:space="preserve">06.09.2016 - участие студентов кафедры </w:t>
            </w:r>
            <w:r w:rsidRPr="00CA030C">
              <w:rPr>
                <w:bCs/>
              </w:rPr>
              <w:t>дизайна и искусства интерьера</w:t>
            </w:r>
            <w:r w:rsidRPr="00CA030C">
              <w:t xml:space="preserve"> в </w:t>
            </w:r>
            <w:r w:rsidRPr="00CA030C">
              <w:rPr>
                <w:bCs/>
                <w:iCs/>
                <w:color w:val="231309"/>
              </w:rPr>
              <w:t>открытии  авторской выставки заслуженного работника культуры РФ Ольги Соломко «Звезды закулисья. Профессия – художник по костюмам»</w:t>
            </w:r>
          </w:p>
          <w:p w:rsidR="00CA030C" w:rsidRPr="00CA030C" w:rsidRDefault="00CA030C" w:rsidP="00CA030C">
            <w:pPr>
              <w:jc w:val="both"/>
              <w:rPr>
                <w:bCs/>
                <w:iCs/>
                <w:color w:val="231309"/>
              </w:rPr>
            </w:pPr>
            <w:r w:rsidRPr="00CA030C">
              <w:t xml:space="preserve">15.09.2016 - участие студентов кафедры </w:t>
            </w:r>
            <w:r w:rsidRPr="00CA030C">
              <w:rPr>
                <w:bCs/>
              </w:rPr>
              <w:t>дизайна и искусства интерьера</w:t>
            </w:r>
            <w:r w:rsidRPr="00CA030C">
              <w:t xml:space="preserve"> в </w:t>
            </w:r>
            <w:r w:rsidRPr="00CA030C">
              <w:rPr>
                <w:bCs/>
                <w:iCs/>
                <w:color w:val="231309"/>
              </w:rPr>
              <w:t>открытии областной выставки "Симбирский архитектор Петр Курочкин"</w:t>
            </w:r>
          </w:p>
          <w:p w:rsidR="00CA030C" w:rsidRPr="00CA030C" w:rsidRDefault="00CA030C" w:rsidP="00CA030C">
            <w:pPr>
              <w:jc w:val="both"/>
              <w:rPr>
                <w:bCs/>
                <w:iCs/>
                <w:color w:val="231309"/>
              </w:rPr>
            </w:pPr>
            <w:r w:rsidRPr="00CA030C">
              <w:t xml:space="preserve">05.10.2016 - участие студентов кафедры </w:t>
            </w:r>
            <w:r w:rsidRPr="00CA030C">
              <w:rPr>
                <w:bCs/>
              </w:rPr>
              <w:t>дизайна и искусства интерьера</w:t>
            </w:r>
            <w:r w:rsidRPr="00CA030C">
              <w:t xml:space="preserve"> в </w:t>
            </w:r>
            <w:r w:rsidRPr="00CA030C">
              <w:rPr>
                <w:bCs/>
                <w:iCs/>
                <w:color w:val="231309"/>
              </w:rPr>
              <w:t>открытии областной выставки «Мифологемы творчества»</w:t>
            </w:r>
          </w:p>
          <w:p w:rsidR="00CA030C" w:rsidRPr="00CA030C" w:rsidRDefault="00CA030C" w:rsidP="00CA030C">
            <w:pPr>
              <w:jc w:val="both"/>
              <w:rPr>
                <w:bCs/>
                <w:iCs/>
                <w:color w:val="231309"/>
              </w:rPr>
            </w:pPr>
            <w:r w:rsidRPr="00CA030C">
              <w:t xml:space="preserve">Октябрь 2016 - участие студентов кафедры </w:t>
            </w:r>
            <w:r w:rsidRPr="00CA030C">
              <w:rPr>
                <w:bCs/>
              </w:rPr>
              <w:t>дизайна и искусства интерьера</w:t>
            </w:r>
            <w:r w:rsidRPr="00CA030C">
              <w:t xml:space="preserve"> в</w:t>
            </w:r>
            <w:r w:rsidRPr="00CA030C">
              <w:rPr>
                <w:bCs/>
                <w:iCs/>
                <w:color w:val="231309"/>
              </w:rPr>
              <w:t xml:space="preserve"> разработке эскизов площадки в сквере Строителей.</w:t>
            </w:r>
          </w:p>
          <w:p w:rsidR="00CA030C" w:rsidRPr="00CA030C" w:rsidRDefault="00CA030C" w:rsidP="00CA030C">
            <w:pPr>
              <w:widowControl w:val="0"/>
            </w:pPr>
            <w:r w:rsidRPr="00CA030C">
              <w:t>23.09.16; 17.10.16; 20.12.16 – спектакль «Юбилей» по пьесе А.П.Чехова (различные площадки города: Лингвистическая гимназия; Ульяновское училище культуры; Ульяновский музыкально-педагогический колледж №2; креативное, бизнес-пространство «Квартал» и др.))</w:t>
            </w:r>
          </w:p>
          <w:p w:rsidR="00CA030C" w:rsidRPr="00CA030C" w:rsidRDefault="00CA030C" w:rsidP="00CA030C">
            <w:pPr>
              <w:widowControl w:val="0"/>
            </w:pPr>
            <w:r w:rsidRPr="00CA030C">
              <w:t>03.11.16; 05.12.16 – спектакль «Свадьба» по пьесе  Зощенко, отрывки по пьесам А.П. Чехова (различные площадки города и области (пгт Карсун, зал дворянского собрания библиотеки им. Н.М. Карамзина и др.))</w:t>
            </w:r>
          </w:p>
          <w:p w:rsidR="009E5360" w:rsidRPr="00CA030C" w:rsidRDefault="009E5360" w:rsidP="00D41F54">
            <w:pPr>
              <w:snapToGrid w:val="0"/>
              <w:jc w:val="both"/>
            </w:pPr>
          </w:p>
          <w:p w:rsidR="009E5360" w:rsidRPr="00CA030C" w:rsidRDefault="009E5360" w:rsidP="009E159C">
            <w:r w:rsidRPr="00CA030C">
              <w:t xml:space="preserve">Студенты кафедры музыкально-инструментального искусства, дирижирования и музыкознания  участвовали: </w:t>
            </w:r>
          </w:p>
          <w:p w:rsidR="00CA030C" w:rsidRPr="00CA030C" w:rsidRDefault="00CA030C" w:rsidP="00CA030C">
            <w:pPr>
              <w:pStyle w:val="afc"/>
              <w:spacing w:before="0" w:beforeAutospacing="0" w:after="0" w:afterAutospacing="0"/>
              <w:rPr>
                <w:sz w:val="20"/>
                <w:szCs w:val="20"/>
              </w:rPr>
            </w:pPr>
            <w:r w:rsidRPr="00CA030C">
              <w:rPr>
                <w:bCs/>
                <w:sz w:val="20"/>
                <w:szCs w:val="20"/>
              </w:rPr>
              <w:t>14.10.2016</w:t>
            </w:r>
            <w:r w:rsidRPr="00CA030C">
              <w:rPr>
                <w:sz w:val="20"/>
                <w:szCs w:val="20"/>
              </w:rPr>
              <w:t xml:space="preserve"> - презентация проекта 12 православных подвижников Симбирского края с выступлением вокального ансамбля кафедры «Сantabile» под управлением Кирдяновой Н.Г;</w:t>
            </w:r>
          </w:p>
          <w:p w:rsidR="00CA030C" w:rsidRPr="00CA030C" w:rsidRDefault="00CA030C" w:rsidP="00CA030C">
            <w:pPr>
              <w:rPr>
                <w:lang w:eastAsia="ru-RU"/>
              </w:rPr>
            </w:pPr>
            <w:r w:rsidRPr="00CA030C">
              <w:rPr>
                <w:bCs/>
                <w:lang w:eastAsia="ru-RU"/>
              </w:rPr>
              <w:t>01.11.2016</w:t>
            </w:r>
            <w:r w:rsidRPr="00CA030C">
              <w:rPr>
                <w:lang w:eastAsia="ru-RU"/>
              </w:rPr>
              <w:t xml:space="preserve"> – выступление хора кафедры под управлением Роженко Е.В. на праздничном концерте, посвященном Дню судебного пристава (малая сцена Ульяновского Драматического театра);      </w:t>
            </w:r>
          </w:p>
          <w:p w:rsidR="00CA030C" w:rsidRPr="00CA030C" w:rsidRDefault="00CA030C" w:rsidP="00CA030C">
            <w:pPr>
              <w:rPr>
                <w:lang w:eastAsia="ru-RU"/>
              </w:rPr>
            </w:pPr>
            <w:r w:rsidRPr="00CA030C">
              <w:rPr>
                <w:bCs/>
                <w:lang w:eastAsia="ru-RU"/>
              </w:rPr>
              <w:t>18.11.2016</w:t>
            </w:r>
            <w:r w:rsidRPr="00CA030C">
              <w:rPr>
                <w:lang w:eastAsia="ru-RU"/>
              </w:rPr>
              <w:t xml:space="preserve"> - выступление хора кафедры под управлением Роженко Е.В. на Х Межрегиональной Приволжской научно-практической конференции педиатров;</w:t>
            </w:r>
          </w:p>
          <w:p w:rsidR="00CA030C" w:rsidRPr="00CA030C" w:rsidRDefault="00CA030C" w:rsidP="00CA030C">
            <w:pPr>
              <w:rPr>
                <w:lang w:eastAsia="ru-RU"/>
              </w:rPr>
            </w:pPr>
            <w:r w:rsidRPr="00CA030C">
              <w:rPr>
                <w:bCs/>
                <w:lang w:eastAsia="ru-RU"/>
              </w:rPr>
              <w:t>22.11.2016</w:t>
            </w:r>
            <w:r w:rsidRPr="00CA030C">
              <w:rPr>
                <w:lang w:eastAsia="ru-RU"/>
              </w:rPr>
              <w:t xml:space="preserve"> - концерт THE MUSICAL в рамках проекта «Хор плюс джаз» (хор кафедры под управлением  Роженко Е.В. совместно с «Академик Бэнд»);</w:t>
            </w:r>
          </w:p>
          <w:p w:rsidR="00CA030C" w:rsidRPr="00CA030C" w:rsidRDefault="00CA030C" w:rsidP="00CA030C">
            <w:pPr>
              <w:rPr>
                <w:lang w:eastAsia="ru-RU"/>
              </w:rPr>
            </w:pPr>
            <w:r w:rsidRPr="00CA030C">
              <w:rPr>
                <w:bCs/>
                <w:lang w:eastAsia="ru-RU"/>
              </w:rPr>
              <w:t>27.11.2016</w:t>
            </w:r>
            <w:r w:rsidRPr="00CA030C">
              <w:rPr>
                <w:lang w:eastAsia="ru-RU"/>
              </w:rPr>
              <w:t xml:space="preserve"> - День открытых дверей УлГУ, выступление хора кафедры под управлением Филянина Л.А.; </w:t>
            </w:r>
          </w:p>
          <w:p w:rsidR="00CA030C" w:rsidRPr="00CA030C" w:rsidRDefault="00CA030C" w:rsidP="00CA030C">
            <w:pPr>
              <w:rPr>
                <w:lang w:eastAsia="ru-RU"/>
              </w:rPr>
            </w:pPr>
            <w:r w:rsidRPr="00CA030C">
              <w:rPr>
                <w:bCs/>
                <w:lang w:eastAsia="ru-RU"/>
              </w:rPr>
              <w:t>05.12.2016</w:t>
            </w:r>
            <w:r w:rsidRPr="00CA030C">
              <w:rPr>
                <w:lang w:eastAsia="ru-RU"/>
              </w:rPr>
              <w:t xml:space="preserve"> - выступление хора кафедры под управлением Роженко Е.В. на открытии II Межрегиональной конференции терапевтов и кардиологов;</w:t>
            </w:r>
          </w:p>
          <w:p w:rsidR="00CA030C" w:rsidRPr="00CA030C" w:rsidRDefault="00CA030C" w:rsidP="00CA030C">
            <w:pPr>
              <w:rPr>
                <w:lang w:eastAsia="ru-RU"/>
              </w:rPr>
            </w:pPr>
            <w:r w:rsidRPr="00CA030C">
              <w:rPr>
                <w:bCs/>
                <w:lang w:eastAsia="ru-RU"/>
              </w:rPr>
              <w:t>12.12.2016</w:t>
            </w:r>
            <w:r w:rsidRPr="00CA030C">
              <w:rPr>
                <w:lang w:eastAsia="ru-RU"/>
              </w:rPr>
              <w:t xml:space="preserve"> - выступление вокального ансамбля кафедры «Сantabile» под управлением Кирдянова Н.Г. в проекте «Ночь в музее». (Художественный музей им. Гончарова).     </w:t>
            </w:r>
          </w:p>
          <w:p w:rsidR="009E5360" w:rsidRPr="00CA030C" w:rsidRDefault="009E5360" w:rsidP="00CA030C">
            <w:pPr>
              <w:rPr>
                <w:highlight w:val="yellow"/>
              </w:rPr>
            </w:pP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D41F54" w:rsidRDefault="009E5360" w:rsidP="00550334">
            <w:pPr>
              <w:snapToGrid w:val="0"/>
              <w:jc w:val="center"/>
              <w:rPr>
                <w:b/>
                <w:bCs/>
                <w:i/>
                <w:iCs/>
              </w:rPr>
            </w:pPr>
            <w:r w:rsidRPr="00D41F54">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D41F54" w:rsidRDefault="009E5360" w:rsidP="00550334">
            <w:pPr>
              <w:snapToGrid w:val="0"/>
              <w:jc w:val="center"/>
              <w:rPr>
                <w:b/>
                <w:bCs/>
                <w:i/>
                <w:iCs/>
              </w:rPr>
            </w:pPr>
            <w:r w:rsidRPr="00D41F54">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705154">
            <w:pPr>
              <w:snapToGrid w:val="0"/>
              <w:jc w:val="both"/>
            </w:pPr>
            <w:r>
              <w:t xml:space="preserve"> </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705154">
            <w:pPr>
              <w:snapToGrid w:val="0"/>
            </w:pPr>
            <w:r>
              <w:t xml:space="preserve">Зав. кафедрами реализовывать хоздоговорную деятельность совместно с базовой кафедрой. </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1"/>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3F3F83">
              <w:t>Формирование и развитие с предприятиями и организациями реального сектора экономики устойчивых контактов, обеспечивающих возможность совместного участия в программах поддержки кооперации вузов и организаций реального сектора экономики, реализующих проекты по созданию высокотехнологичных производств. Подготовка и выполнение совместных проектов с предприятиями-партнёрами в рамках ФЦП.</w:t>
            </w:r>
          </w:p>
        </w:tc>
        <w:tc>
          <w:tcPr>
            <w:tcW w:w="1985" w:type="dxa"/>
            <w:tcBorders>
              <w:top w:val="single" w:sz="2" w:space="0" w:color="000000"/>
              <w:left w:val="single" w:sz="2" w:space="0" w:color="000000"/>
              <w:bottom w:val="single" w:sz="2" w:space="0" w:color="000000"/>
            </w:tcBorders>
          </w:tcPr>
          <w:p w:rsidR="009E5360" w:rsidRDefault="009E5360" w:rsidP="00EB1BF1">
            <w:pPr>
              <w:snapToGrid w:val="0"/>
            </w:pPr>
            <w:r>
              <w:t xml:space="preserve">Никитина Т.Е. </w:t>
            </w:r>
          </w:p>
          <w:p w:rsidR="009E5360" w:rsidRDefault="009E5360" w:rsidP="00EB1BF1">
            <w:pPr>
              <w:snapToGrid w:val="0"/>
            </w:pPr>
            <w:r>
              <w:t>Зам. декана по НР</w:t>
            </w:r>
          </w:p>
          <w:p w:rsidR="009E5360" w:rsidRDefault="009E5360" w:rsidP="00EB1BF1">
            <w:pPr>
              <w:snapToGrid w:val="0"/>
            </w:pPr>
            <w:r>
              <w:t xml:space="preserve">Миронова Н.В. </w:t>
            </w:r>
          </w:p>
          <w:p w:rsidR="009E5360" w:rsidRDefault="009E5360" w:rsidP="00EB1BF1">
            <w:pPr>
              <w:snapToGrid w:val="0"/>
            </w:pPr>
            <w:r w:rsidRPr="003F3F83">
              <w:t xml:space="preserve">Зав. кафедрами </w:t>
            </w:r>
          </w:p>
          <w:p w:rsidR="009E5360" w:rsidRPr="00707EC9" w:rsidRDefault="009E5360" w:rsidP="00EB1BF1">
            <w:pPr>
              <w:snapToGrid w:val="0"/>
            </w:pPr>
            <w:r w:rsidRPr="003F3F83">
              <w:t>Голованов В.Н</w:t>
            </w:r>
            <w:r>
              <w:t>.</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DF50E8">
              <w:t>6</w:t>
            </w:r>
          </w:p>
          <w:p w:rsidR="009E5360" w:rsidRPr="00DD14F3" w:rsidRDefault="009E5360" w:rsidP="00DF50E8">
            <w:pPr>
              <w:snapToGrid w:val="0"/>
              <w:jc w:val="center"/>
            </w:pPr>
            <w:r w:rsidRPr="00DD14F3">
              <w:t>31.12.201</w:t>
            </w:r>
            <w:r w:rsidR="00DF50E8">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DF50E8">
              <w:t>6</w:t>
            </w:r>
          </w:p>
          <w:p w:rsidR="009E5360" w:rsidRPr="00DD14F3" w:rsidRDefault="009E5360" w:rsidP="00DF50E8">
            <w:pPr>
              <w:snapToGrid w:val="0"/>
              <w:jc w:val="center"/>
            </w:pPr>
            <w:r w:rsidRPr="00DD14F3">
              <w:t>31.12.201</w:t>
            </w:r>
            <w:r w:rsidR="00DF50E8">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707EC9" w:rsidRDefault="009E5360" w:rsidP="00D41F54">
            <w:pPr>
              <w:snapToGrid w:val="0"/>
            </w:pPr>
            <w:r w:rsidRPr="00CA030C">
              <w:t>Выполняется</w:t>
            </w:r>
            <w:r>
              <w:t xml:space="preserve"> по мере поступления заявок. </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D41F54">
            <w:pPr>
              <w:snapToGrid w:val="0"/>
              <w:jc w:val="both"/>
            </w:pPr>
            <w:r>
              <w:t xml:space="preserve">Зав. кафедрами формировать и развивать с предприятиями реального сектора экономики устойчивые контакты. </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1"/>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C352E1" w:rsidRDefault="009E5360" w:rsidP="00BC366D">
            <w:pPr>
              <w:snapToGrid w:val="0"/>
              <w:rPr>
                <w:highlight w:val="yellow"/>
              </w:rPr>
            </w:pPr>
            <w:r w:rsidRPr="00F10FA3">
              <w:t>Привлечение студентов к выполняемым НИР по грантам и хозяйственным договорам (с трудоустройством).</w:t>
            </w:r>
          </w:p>
        </w:tc>
        <w:tc>
          <w:tcPr>
            <w:tcW w:w="1985" w:type="dxa"/>
            <w:tcBorders>
              <w:top w:val="single" w:sz="2" w:space="0" w:color="000000"/>
              <w:left w:val="single" w:sz="2" w:space="0" w:color="000000"/>
              <w:bottom w:val="single" w:sz="2" w:space="0" w:color="000000"/>
            </w:tcBorders>
          </w:tcPr>
          <w:p w:rsidR="009E5360" w:rsidRDefault="009E5360" w:rsidP="00EB1BF1">
            <w:pPr>
              <w:snapToGrid w:val="0"/>
            </w:pPr>
            <w:r>
              <w:t xml:space="preserve">Никитина Т.Е. </w:t>
            </w:r>
          </w:p>
          <w:p w:rsidR="009E5360" w:rsidRDefault="009E5360" w:rsidP="00EB1BF1">
            <w:pPr>
              <w:snapToGrid w:val="0"/>
            </w:pPr>
            <w:r>
              <w:t>Зам. декана по НР</w:t>
            </w:r>
          </w:p>
          <w:p w:rsidR="009E5360" w:rsidRDefault="009E5360" w:rsidP="00EB1BF1">
            <w:pPr>
              <w:snapToGrid w:val="0"/>
            </w:pPr>
            <w:r>
              <w:t xml:space="preserve">Миронова Н.В. </w:t>
            </w:r>
          </w:p>
          <w:p w:rsidR="009E5360" w:rsidRDefault="009E5360" w:rsidP="00EB1BF1">
            <w:pPr>
              <w:snapToGrid w:val="0"/>
            </w:pPr>
            <w:r w:rsidRPr="003F3F83">
              <w:t xml:space="preserve">Зав. кафедрами </w:t>
            </w:r>
          </w:p>
          <w:p w:rsidR="009E5360" w:rsidRPr="00707EC9" w:rsidRDefault="009E5360" w:rsidP="00EB1BF1">
            <w:pPr>
              <w:snapToGrid w:val="0"/>
            </w:pPr>
            <w:r w:rsidRPr="003F3F83">
              <w:t>Голованов В.Н</w:t>
            </w:r>
            <w:r>
              <w:t>.</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DF50E8">
              <w:t>6</w:t>
            </w:r>
          </w:p>
          <w:p w:rsidR="009E5360" w:rsidRPr="00DD14F3" w:rsidRDefault="009E5360" w:rsidP="00DF50E8">
            <w:pPr>
              <w:snapToGrid w:val="0"/>
              <w:jc w:val="center"/>
            </w:pPr>
            <w:r w:rsidRPr="00DD14F3">
              <w:t>31.12.201</w:t>
            </w:r>
            <w:r w:rsidR="00DF50E8">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DF50E8">
              <w:t>6</w:t>
            </w:r>
          </w:p>
          <w:p w:rsidR="009E5360" w:rsidRPr="00DD14F3" w:rsidRDefault="009E5360" w:rsidP="00DF50E8">
            <w:pPr>
              <w:snapToGrid w:val="0"/>
              <w:jc w:val="center"/>
            </w:pPr>
            <w:r w:rsidRPr="00DD14F3">
              <w:t>31.12.201</w:t>
            </w:r>
            <w:r w:rsidR="00DF50E8">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EE6EDB" w:rsidRDefault="009E5360" w:rsidP="00996D7A">
            <w:pPr>
              <w:snapToGrid w:val="0"/>
            </w:pPr>
            <w:r w:rsidRPr="00EE6EDB">
              <w:t xml:space="preserve">В рамках всех  поданных заявок на гранты РНФ, РГНФ привлечены студенты факультета. </w:t>
            </w:r>
          </w:p>
          <w:p w:rsidR="009E5360" w:rsidRPr="00EE6EDB" w:rsidRDefault="009E5360" w:rsidP="00996D7A">
            <w:pPr>
              <w:snapToGrid w:val="0"/>
              <w:jc w:val="both"/>
            </w:pP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EE6EDB" w:rsidRDefault="009E5360" w:rsidP="00550334">
            <w:pPr>
              <w:snapToGrid w:val="0"/>
              <w:jc w:val="center"/>
              <w:rPr>
                <w:b/>
                <w:bCs/>
                <w:i/>
                <w:iCs/>
              </w:rPr>
            </w:pPr>
            <w:r w:rsidRPr="00EE6EDB">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EE6EDB" w:rsidRDefault="009E5360" w:rsidP="00550334">
            <w:pPr>
              <w:snapToGrid w:val="0"/>
              <w:jc w:val="center"/>
              <w:rPr>
                <w:b/>
                <w:bCs/>
                <w:i/>
                <w:iCs/>
              </w:rPr>
            </w:pPr>
            <w:r w:rsidRPr="00EE6EDB">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EE6EDB"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EE6EDB" w:rsidRDefault="009E5360" w:rsidP="00996D7A">
            <w:pPr>
              <w:snapToGrid w:val="0"/>
            </w:pPr>
            <w:r w:rsidRPr="00EE6EDB">
              <w:t>Предложений нет.</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EE6EDB" w:rsidRDefault="009E5360" w:rsidP="00C3204C">
            <w:pPr>
              <w:numPr>
                <w:ilvl w:val="0"/>
                <w:numId w:val="11"/>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EE6EDB" w:rsidRDefault="009E5360" w:rsidP="00BC366D">
            <w:pPr>
              <w:snapToGrid w:val="0"/>
            </w:pPr>
            <w:r w:rsidRPr="00EE6EDB">
              <w:t>Расширение участия студентов в региональных, межрегиональных, всероссийских и международных конференциях, конкурсах, олимпиадах, выставках, соревнованиях вне УлГУ.</w:t>
            </w:r>
          </w:p>
        </w:tc>
        <w:tc>
          <w:tcPr>
            <w:tcW w:w="1985" w:type="dxa"/>
            <w:tcBorders>
              <w:top w:val="single" w:sz="2" w:space="0" w:color="000000"/>
              <w:left w:val="single" w:sz="2" w:space="0" w:color="000000"/>
              <w:bottom w:val="single" w:sz="2" w:space="0" w:color="000000"/>
            </w:tcBorders>
          </w:tcPr>
          <w:p w:rsidR="009E5360" w:rsidRDefault="009E5360" w:rsidP="00D30582">
            <w:pPr>
              <w:snapToGrid w:val="0"/>
            </w:pPr>
            <w:r>
              <w:t xml:space="preserve">Никитина Т.Е. </w:t>
            </w:r>
          </w:p>
          <w:p w:rsidR="009E5360" w:rsidRDefault="009E5360" w:rsidP="00D30582">
            <w:pPr>
              <w:snapToGrid w:val="0"/>
            </w:pPr>
            <w:r>
              <w:t>Зам. декана по НР</w:t>
            </w:r>
          </w:p>
          <w:p w:rsidR="009E5360" w:rsidRDefault="009E5360" w:rsidP="00D30582">
            <w:pPr>
              <w:snapToGrid w:val="0"/>
            </w:pPr>
            <w:r>
              <w:t xml:space="preserve">Миронова Н.В. </w:t>
            </w:r>
          </w:p>
          <w:p w:rsidR="009E5360" w:rsidRDefault="009E5360" w:rsidP="00D30582">
            <w:pPr>
              <w:snapToGrid w:val="0"/>
            </w:pPr>
            <w:r w:rsidRPr="003F3F83">
              <w:t xml:space="preserve">Зав. кафедрами </w:t>
            </w:r>
          </w:p>
          <w:p w:rsidR="009E5360" w:rsidRPr="00707EC9" w:rsidRDefault="009E5360" w:rsidP="00D30582">
            <w:pPr>
              <w:snapToGrid w:val="0"/>
            </w:pPr>
            <w:r w:rsidRPr="003F3F83">
              <w:t>Голованов В.Н</w:t>
            </w:r>
            <w:r>
              <w:t>.</w:t>
            </w:r>
          </w:p>
        </w:tc>
        <w:tc>
          <w:tcPr>
            <w:tcW w:w="1134" w:type="dxa"/>
            <w:tcBorders>
              <w:top w:val="single" w:sz="2" w:space="0" w:color="000000"/>
              <w:left w:val="single" w:sz="2" w:space="0" w:color="000000"/>
              <w:bottom w:val="single" w:sz="2" w:space="0" w:color="000000"/>
              <w:right w:val="single" w:sz="2" w:space="0" w:color="000000"/>
            </w:tcBorders>
          </w:tcPr>
          <w:p w:rsidR="009E5360" w:rsidRDefault="00DF50E8" w:rsidP="00550334">
            <w:pPr>
              <w:snapToGrid w:val="0"/>
              <w:jc w:val="center"/>
            </w:pPr>
            <w:r>
              <w:t>01.01.2016</w:t>
            </w:r>
          </w:p>
          <w:p w:rsidR="009E5360" w:rsidRPr="00DD14F3" w:rsidRDefault="009E5360" w:rsidP="00DF50E8">
            <w:pPr>
              <w:snapToGrid w:val="0"/>
              <w:jc w:val="center"/>
            </w:pPr>
            <w:r w:rsidRPr="00DD14F3">
              <w:t>31.12.201</w:t>
            </w:r>
            <w:r w:rsidR="00DF50E8">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DF50E8">
              <w:t>6</w:t>
            </w:r>
          </w:p>
          <w:p w:rsidR="009E5360" w:rsidRPr="00DD14F3" w:rsidRDefault="009E5360" w:rsidP="00DF50E8">
            <w:pPr>
              <w:snapToGrid w:val="0"/>
              <w:jc w:val="center"/>
            </w:pPr>
            <w:r w:rsidRPr="00DD14F3">
              <w:t>31.12.201</w:t>
            </w:r>
            <w:r w:rsidR="00DF50E8">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282BDB" w:rsidRDefault="009E5360" w:rsidP="00C352E1">
            <w:pPr>
              <w:snapToGrid w:val="0"/>
              <w:jc w:val="both"/>
            </w:pPr>
            <w:r w:rsidRPr="00282BDB">
              <w:t>Студенты ФКИ регулярно участвуют в региональных межрегиональных, всероссийских и международных конференциях, конкурсах, олимпиадах, выставках, соревнованиях вне УлГУ. Всего в 201</w:t>
            </w:r>
            <w:r w:rsidR="00B63EDC" w:rsidRPr="00282BDB">
              <w:t>6</w:t>
            </w:r>
            <w:r w:rsidRPr="00282BDB">
              <w:t xml:space="preserve"> г. студентами факультета был сделан </w:t>
            </w:r>
            <w:r w:rsidR="00282BDB" w:rsidRPr="00282BDB">
              <w:t>40</w:t>
            </w:r>
            <w:r w:rsidRPr="00282BDB">
              <w:t xml:space="preserve"> доклад</w:t>
            </w:r>
            <w:r w:rsidR="00282BDB" w:rsidRPr="00282BDB">
              <w:t>ов</w:t>
            </w:r>
            <w:r w:rsidRPr="00282BDB">
              <w:t xml:space="preserve"> на конференциях вне УлГУ. </w:t>
            </w:r>
          </w:p>
          <w:p w:rsidR="009E5360" w:rsidRPr="00282BDB" w:rsidRDefault="009E5360" w:rsidP="00F10FA3">
            <w:pPr>
              <w:shd w:val="clear" w:color="auto" w:fill="FFFFFF"/>
            </w:pPr>
            <w:r w:rsidRPr="00282BDB">
              <w:t>В 2016 г. студенты факультета принимали также  участие в выставках и конкурсах различного уровня:</w:t>
            </w:r>
          </w:p>
          <w:p w:rsidR="009E5360" w:rsidRPr="00282BDB" w:rsidRDefault="009E5360" w:rsidP="00F10FA3">
            <w:pPr>
              <w:shd w:val="clear" w:color="auto" w:fill="FFFFFF"/>
            </w:pPr>
            <w:r w:rsidRPr="00282BDB">
              <w:t xml:space="preserve">Участие иностранных студентов в 14-ом Фестивале языков, семинар «Языковая картина мира» (УлГПУ, г. Ульяновск) (27.03.2016 г.) Отв. Переверзева Н.М.. </w:t>
            </w:r>
          </w:p>
          <w:p w:rsidR="009E5360" w:rsidRPr="00282BDB" w:rsidRDefault="009E5360" w:rsidP="00C352E1">
            <w:pPr>
              <w:snapToGrid w:val="0"/>
              <w:jc w:val="both"/>
            </w:pPr>
            <w:r w:rsidRPr="00282BDB">
              <w:t>Бильдяков С.В. Сертификат победителя конкурса на лучшую концепцию развития общественных пространств . Всероссийский молодежный форум «Города». В личном зачете по направлению «Потенциал к реализации» 16-19 ноября 2016 г. г. Воронеж.</w:t>
            </w:r>
          </w:p>
          <w:p w:rsidR="009E5360" w:rsidRPr="00282BDB" w:rsidRDefault="009E5360" w:rsidP="00C352E1">
            <w:pPr>
              <w:snapToGrid w:val="0"/>
              <w:jc w:val="both"/>
            </w:pPr>
            <w:r w:rsidRPr="00282BDB">
              <w:t>Кафедра дизайна и искусства интерьера:</w:t>
            </w:r>
          </w:p>
          <w:p w:rsidR="009E5360" w:rsidRPr="00282BDB" w:rsidRDefault="009E5360" w:rsidP="007A2F9F">
            <w:pPr>
              <w:numPr>
                <w:ilvl w:val="3"/>
                <w:numId w:val="37"/>
              </w:numPr>
              <w:ind w:left="532" w:firstLine="0"/>
              <w:jc w:val="both"/>
            </w:pPr>
            <w:r w:rsidRPr="00282BDB">
              <w:t>IV Всероссийский конкурс творческих и исследовательских работ студентов и школьников "Взгляд в будущее"г. Томск Томский политехнический университет, апрель 2016 (2 участника, Диплом III степени Полосина Кристина)</w:t>
            </w:r>
          </w:p>
          <w:p w:rsidR="009E5360" w:rsidRPr="00282BDB" w:rsidRDefault="009E5360" w:rsidP="007A2F9F">
            <w:pPr>
              <w:numPr>
                <w:ilvl w:val="3"/>
                <w:numId w:val="37"/>
              </w:numPr>
              <w:ind w:left="532" w:firstLine="0"/>
              <w:jc w:val="both"/>
            </w:pPr>
            <w:r w:rsidRPr="00282BDB">
              <w:t>Всероссийский фестиваль художественного творчества студентов «Архиперспектива-2016», Уральский государственный архитектурно-художественный университет, Екатеринбург, май 2016 (7 участников, в номинации живопись – спец.диплом Коренкова Алина, номинация художественная фотография – спец.диплом Лютеров Евгений, Ерошенков Денис)</w:t>
            </w:r>
          </w:p>
          <w:p w:rsidR="009E5360" w:rsidRPr="00282BDB" w:rsidRDefault="009E5360" w:rsidP="007A2F9F">
            <w:pPr>
              <w:numPr>
                <w:ilvl w:val="3"/>
                <w:numId w:val="37"/>
              </w:numPr>
              <w:ind w:left="532" w:firstLine="0"/>
              <w:jc w:val="both"/>
            </w:pPr>
            <w:r w:rsidRPr="00282BDB">
              <w:t>Всероссийский молодежный форум "Таврида", смена "Молодые архитекторы, дизайнеры, урбанисты", июль 2016 (1 участник)</w:t>
            </w:r>
          </w:p>
          <w:p w:rsidR="009E5360" w:rsidRPr="00282BDB" w:rsidRDefault="009E5360" w:rsidP="007A2F9F">
            <w:pPr>
              <w:snapToGrid w:val="0"/>
              <w:jc w:val="both"/>
            </w:pPr>
            <w:r w:rsidRPr="00282BDB">
              <w:t xml:space="preserve">           4. Круглый стол «Развитие профессионального обучения кадров в сфере архитектуры и градостроительства», сентябрь 2016</w:t>
            </w:r>
          </w:p>
          <w:p w:rsidR="00523B13" w:rsidRPr="00282BDB" w:rsidRDefault="00523B13" w:rsidP="00523B13">
            <w:pPr>
              <w:snapToGrid w:val="0"/>
            </w:pPr>
            <w:r w:rsidRPr="00282BDB">
              <w:t xml:space="preserve">          5. Направление Культурология - Конференция, посвященная 25 лет попечительскому совету «Вчера. Сегодня. Завтра», выступали с докладами 2 студента Егорова Е. и   </w:t>
            </w:r>
          </w:p>
          <w:p w:rsidR="00523B13" w:rsidRPr="00282BDB" w:rsidRDefault="00523B13" w:rsidP="00282BDB">
            <w:pPr>
              <w:snapToGrid w:val="0"/>
            </w:pPr>
            <w:r w:rsidRPr="00282BDB">
              <w:t xml:space="preserve">          Гудошник Т.</w:t>
            </w:r>
          </w:p>
          <w:p w:rsidR="009E5360" w:rsidRPr="00282BDB" w:rsidRDefault="009E5360" w:rsidP="00282BDB">
            <w:pPr>
              <w:snapToGrid w:val="0"/>
              <w:jc w:val="both"/>
            </w:pPr>
            <w:r w:rsidRPr="00282BDB">
              <w:t xml:space="preserve">Число дипломов – </w:t>
            </w:r>
            <w:r w:rsidR="00282BDB">
              <w:t>12</w:t>
            </w:r>
            <w:r w:rsidRPr="00282BDB">
              <w:t xml:space="preserve">, с учетом внутривузовских – </w:t>
            </w:r>
            <w:r w:rsidR="00282BDB">
              <w:t>70</w:t>
            </w:r>
            <w:r w:rsidRPr="00282BDB">
              <w:t xml:space="preserve">. </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EE6EDB" w:rsidRDefault="009E5360" w:rsidP="00550334">
            <w:pPr>
              <w:snapToGrid w:val="0"/>
              <w:jc w:val="center"/>
              <w:rPr>
                <w:b/>
                <w:bCs/>
                <w:i/>
                <w:iCs/>
              </w:rPr>
            </w:pPr>
            <w:r w:rsidRPr="00EE6EDB">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EE6EDB" w:rsidRDefault="009E5360" w:rsidP="00550334">
            <w:pPr>
              <w:snapToGrid w:val="0"/>
              <w:jc w:val="center"/>
              <w:rPr>
                <w:b/>
                <w:bCs/>
                <w:i/>
                <w:iCs/>
              </w:rPr>
            </w:pPr>
            <w:r w:rsidRPr="00EE6EDB">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EE6EDB"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EE6EDB" w:rsidRDefault="009E5360" w:rsidP="002474B4">
            <w:pPr>
              <w:snapToGrid w:val="0"/>
              <w:jc w:val="both"/>
            </w:pP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EE6EDB" w:rsidRDefault="009E5360" w:rsidP="00C3204C">
            <w:pPr>
              <w:numPr>
                <w:ilvl w:val="0"/>
                <w:numId w:val="11"/>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EE6EDB" w:rsidRDefault="009E5360" w:rsidP="00BC366D">
            <w:pPr>
              <w:snapToGrid w:val="0"/>
            </w:pPr>
            <w:r w:rsidRPr="00EE6EDB">
              <w:t>Организация участия студентов и аспирантов во внутренних конкурсах грантов УлГУ.</w:t>
            </w:r>
          </w:p>
        </w:tc>
        <w:tc>
          <w:tcPr>
            <w:tcW w:w="1985" w:type="dxa"/>
            <w:tcBorders>
              <w:top w:val="single" w:sz="2" w:space="0" w:color="000000"/>
              <w:left w:val="single" w:sz="2" w:space="0" w:color="000000"/>
              <w:bottom w:val="single" w:sz="2" w:space="0" w:color="000000"/>
            </w:tcBorders>
          </w:tcPr>
          <w:p w:rsidR="009E5360" w:rsidRDefault="009E5360" w:rsidP="00D30582">
            <w:pPr>
              <w:snapToGrid w:val="0"/>
            </w:pPr>
            <w:r>
              <w:t xml:space="preserve">Никитина Т.Е. </w:t>
            </w:r>
          </w:p>
          <w:p w:rsidR="009E5360" w:rsidRDefault="009E5360" w:rsidP="00D30582">
            <w:pPr>
              <w:snapToGrid w:val="0"/>
            </w:pPr>
            <w:r>
              <w:t>Зам. декана по НР</w:t>
            </w:r>
          </w:p>
          <w:p w:rsidR="009E5360" w:rsidRDefault="009E5360" w:rsidP="00D30582">
            <w:pPr>
              <w:snapToGrid w:val="0"/>
            </w:pPr>
            <w:r>
              <w:t xml:space="preserve">Миронова Н.В. </w:t>
            </w:r>
          </w:p>
          <w:p w:rsidR="009E5360" w:rsidRDefault="009E5360" w:rsidP="00D30582">
            <w:pPr>
              <w:snapToGrid w:val="0"/>
            </w:pPr>
            <w:r w:rsidRPr="003F3F83">
              <w:t xml:space="preserve">Зав. кафедрами </w:t>
            </w:r>
          </w:p>
          <w:p w:rsidR="009E5360" w:rsidRPr="00707EC9" w:rsidRDefault="009E5360" w:rsidP="00D30582">
            <w:pPr>
              <w:snapToGrid w:val="0"/>
            </w:pPr>
            <w:r w:rsidRPr="003F3F83">
              <w:t>Голованов В.Н</w:t>
            </w:r>
            <w:r>
              <w:t>.</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707EC9" w:rsidRDefault="009E5360" w:rsidP="00705154">
            <w:pPr>
              <w:snapToGrid w:val="0"/>
              <w:jc w:val="both"/>
            </w:pPr>
            <w:r>
              <w:t>Заявки подаются в соответствии с объявлением о конкурсе грантов.</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705154">
            <w:pPr>
              <w:snapToGrid w:val="0"/>
              <w:jc w:val="both"/>
            </w:pPr>
            <w:r w:rsidRPr="00FE67D7">
              <w:t>Активизировать работу по участию студентов и аспирантов во внутренних конкурсах грантов УлГУ.</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1"/>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E0864" w:rsidRDefault="009E5360" w:rsidP="00BC366D">
            <w:pPr>
              <w:snapToGrid w:val="0"/>
            </w:pPr>
            <w:r w:rsidRPr="007E0864">
              <w:t xml:space="preserve">Публикация результатов НИР (ОКР, ОТР) в </w:t>
            </w:r>
            <w:r w:rsidRPr="007E0864">
              <w:rPr>
                <w:lang w:eastAsia="ru-RU"/>
              </w:rPr>
              <w:t xml:space="preserve">журналах, входящих в системы цитирования Web of Science и </w:t>
            </w:r>
            <w:r w:rsidRPr="007E0864">
              <w:rPr>
                <w:lang w:val="en-US" w:eastAsia="ru-RU"/>
              </w:rPr>
              <w:t>Scopus</w:t>
            </w:r>
            <w:r w:rsidRPr="007E0864">
              <w:rPr>
                <w:lang w:eastAsia="ru-RU"/>
              </w:rPr>
              <w:t>.</w:t>
            </w:r>
          </w:p>
        </w:tc>
        <w:tc>
          <w:tcPr>
            <w:tcW w:w="1985" w:type="dxa"/>
            <w:tcBorders>
              <w:top w:val="single" w:sz="2" w:space="0" w:color="000000"/>
              <w:left w:val="single" w:sz="2" w:space="0" w:color="000000"/>
              <w:bottom w:val="single" w:sz="2" w:space="0" w:color="000000"/>
            </w:tcBorders>
          </w:tcPr>
          <w:p w:rsidR="009E5360" w:rsidRDefault="009E5360" w:rsidP="00D30582">
            <w:pPr>
              <w:snapToGrid w:val="0"/>
            </w:pPr>
            <w:r>
              <w:t xml:space="preserve">Никитина Т.Е. </w:t>
            </w:r>
          </w:p>
          <w:p w:rsidR="009E5360" w:rsidRDefault="009E5360" w:rsidP="00D30582">
            <w:pPr>
              <w:snapToGrid w:val="0"/>
            </w:pPr>
            <w:r>
              <w:t>Зам. декана по НР</w:t>
            </w:r>
          </w:p>
          <w:p w:rsidR="009E5360" w:rsidRDefault="009E5360" w:rsidP="00D30582">
            <w:pPr>
              <w:snapToGrid w:val="0"/>
            </w:pPr>
            <w:r>
              <w:t xml:space="preserve">Миронова Н.В. </w:t>
            </w:r>
          </w:p>
          <w:p w:rsidR="009E5360" w:rsidRDefault="009E5360" w:rsidP="00D30582">
            <w:pPr>
              <w:snapToGrid w:val="0"/>
            </w:pPr>
            <w:r w:rsidRPr="003F3F83">
              <w:t xml:space="preserve">Зав. кафедрами </w:t>
            </w:r>
          </w:p>
          <w:p w:rsidR="009E5360" w:rsidRPr="00707EC9" w:rsidRDefault="009E5360" w:rsidP="00D30582">
            <w:pPr>
              <w:snapToGrid w:val="0"/>
            </w:pPr>
            <w:r w:rsidRPr="003F3F83">
              <w:t>Голованов В.Н</w:t>
            </w:r>
            <w:r>
              <w:t>.</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282BDB" w:rsidRDefault="009E5360" w:rsidP="00BF6129">
            <w:pPr>
              <w:snapToGrid w:val="0"/>
              <w:jc w:val="both"/>
            </w:pPr>
            <w:r w:rsidRPr="00282BDB">
              <w:t xml:space="preserve">Результаты НИР отражаются в журналах, Входящих в системы  </w:t>
            </w:r>
            <w:r w:rsidRPr="00282BDB">
              <w:rPr>
                <w:lang w:eastAsia="ru-RU"/>
              </w:rPr>
              <w:t xml:space="preserve">цитирования Web of Science и </w:t>
            </w:r>
            <w:r w:rsidRPr="00282BDB">
              <w:rPr>
                <w:lang w:val="en-US" w:eastAsia="ru-RU"/>
              </w:rPr>
              <w:t>Scopus</w:t>
            </w:r>
            <w:r w:rsidRPr="00282BDB">
              <w:rPr>
                <w:lang w:eastAsia="ru-RU"/>
              </w:rPr>
              <w:t>:</w:t>
            </w:r>
          </w:p>
          <w:p w:rsidR="009E5360" w:rsidRPr="00282BDB" w:rsidRDefault="009E5360" w:rsidP="008D4CDA">
            <w:pPr>
              <w:snapToGrid w:val="0"/>
              <w:ind w:firstLine="720"/>
              <w:rPr>
                <w:lang w:val="en-US"/>
              </w:rPr>
            </w:pPr>
            <w:r w:rsidRPr="00282BDB">
              <w:rPr>
                <w:lang w:val="en-US"/>
              </w:rPr>
              <w:t xml:space="preserve">1.N.Goncharova, </w:t>
            </w:r>
            <w:hyperlink r:id="rId10" w:history="1">
              <w:r w:rsidRPr="00282BDB">
                <w:rPr>
                  <w:lang w:val="en-US"/>
                </w:rPr>
                <w:t>Russian Youth on Labour Market: ‘Portfolioability’ as New Desire and Demand</w:t>
              </w:r>
            </w:hyperlink>
            <w:r w:rsidRPr="00282BDB">
              <w:rPr>
                <w:lang w:val="en-US"/>
              </w:rPr>
              <w:t xml:space="preserve"> Studies of Transition States and Societies// </w:t>
            </w:r>
            <w:hyperlink r:id="rId11" w:history="1">
              <w:r w:rsidRPr="00282BDB">
                <w:rPr>
                  <w:rStyle w:val="a5"/>
                  <w:color w:val="auto"/>
                  <w:u w:val="none"/>
                  <w:shd w:val="clear" w:color="auto" w:fill="FFFFFF"/>
                  <w:lang w:val="en-US"/>
                </w:rPr>
                <w:t>Vol 8, No 3 (2016)</w:t>
              </w:r>
            </w:hyperlink>
            <w:r w:rsidRPr="00282BDB">
              <w:rPr>
                <w:lang w:val="en-US"/>
              </w:rPr>
              <w:t xml:space="preserve"> (</w:t>
            </w:r>
            <w:r w:rsidRPr="00282BDB">
              <w:t>в</w:t>
            </w:r>
            <w:r w:rsidRPr="00282BDB">
              <w:rPr>
                <w:lang w:val="en-US"/>
              </w:rPr>
              <w:t xml:space="preserve"> </w:t>
            </w:r>
            <w:r w:rsidRPr="00282BDB">
              <w:t>соавторстве</w:t>
            </w:r>
            <w:r w:rsidRPr="00282BDB">
              <w:rPr>
                <w:lang w:val="en-US"/>
              </w:rPr>
              <w:t>) (</w:t>
            </w:r>
            <w:r w:rsidRPr="00282BDB">
              <w:t>Скопус</w:t>
            </w:r>
            <w:r w:rsidRPr="00282BDB">
              <w:rPr>
                <w:lang w:val="en-US"/>
              </w:rPr>
              <w:t>)</w:t>
            </w:r>
          </w:p>
          <w:p w:rsidR="009E5360" w:rsidRPr="00282BDB" w:rsidRDefault="009E5360" w:rsidP="008D4CDA">
            <w:pPr>
              <w:snapToGrid w:val="0"/>
              <w:ind w:firstLine="720"/>
            </w:pPr>
            <w:r w:rsidRPr="00282BDB">
              <w:rPr>
                <w:lang w:val="en-US"/>
              </w:rPr>
              <w:t xml:space="preserve">2.Andreeva J. V. </w:t>
            </w:r>
            <w:hyperlink r:id="rId12" w:tgtFrame="_blank" w:history="1">
              <w:r w:rsidRPr="00282BDB">
                <w:rPr>
                  <w:rStyle w:val="a5"/>
                  <w:color w:val="auto"/>
                  <w:u w:val="none"/>
                  <w:lang w:val="en-US"/>
                </w:rPr>
                <w:t>Where Do Time and All the Money Go? Consumer Strategies of Two Urban Youth Generations Employed in Different Fields</w:t>
              </w:r>
            </w:hyperlink>
            <w:r w:rsidRPr="00282BDB">
              <w:rPr>
                <w:lang w:val="en-US"/>
              </w:rPr>
              <w:t xml:space="preserve"> //Economics and Sociology. </w:t>
            </w:r>
            <w:r w:rsidRPr="00282BDB">
              <w:t xml:space="preserve">2016. </w:t>
            </w:r>
            <w:r w:rsidRPr="00282BDB">
              <w:rPr>
                <w:lang w:val="en-US"/>
              </w:rPr>
              <w:t>Vol</w:t>
            </w:r>
            <w:r w:rsidRPr="00282BDB">
              <w:t>.</w:t>
            </w:r>
            <w:r w:rsidRPr="00282BDB">
              <w:rPr>
                <w:lang w:val="en-US"/>
              </w:rPr>
              <w:t> </w:t>
            </w:r>
            <w:r w:rsidRPr="00282BDB">
              <w:t xml:space="preserve">9. </w:t>
            </w:r>
            <w:r w:rsidRPr="00282BDB">
              <w:rPr>
                <w:lang w:val="en-US"/>
              </w:rPr>
              <w:t>No</w:t>
            </w:r>
            <w:r w:rsidRPr="00282BDB">
              <w:t>.</w:t>
            </w:r>
            <w:r w:rsidRPr="00282BDB">
              <w:rPr>
                <w:lang w:val="en-US"/>
              </w:rPr>
              <w:t> </w:t>
            </w:r>
            <w:r w:rsidRPr="00282BDB">
              <w:t>4,</w:t>
            </w:r>
            <w:r w:rsidRPr="00282BDB">
              <w:rPr>
                <w:rStyle w:val="apple-converted-space"/>
                <w:lang w:val="en-US"/>
              </w:rPr>
              <w:t> </w:t>
            </w:r>
            <w:r w:rsidRPr="00282BDB">
              <w:rPr>
                <w:lang w:val="en-US"/>
              </w:rPr>
              <w:t>p</w:t>
            </w:r>
            <w:r w:rsidRPr="00282BDB">
              <w:t>. 11-25 (в соавторстве) (Скопус)</w:t>
            </w:r>
          </w:p>
          <w:p w:rsidR="00523B13" w:rsidRPr="00282BDB" w:rsidRDefault="00523B13" w:rsidP="008D4CDA">
            <w:pPr>
              <w:snapToGrid w:val="0"/>
              <w:ind w:firstLine="720"/>
            </w:pPr>
          </w:p>
          <w:p w:rsidR="009E5360" w:rsidRPr="00282BDB" w:rsidRDefault="009E5360" w:rsidP="00BF6129">
            <w:pPr>
              <w:snapToGrid w:val="0"/>
              <w:jc w:val="both"/>
            </w:pPr>
            <w:r w:rsidRPr="00282BDB">
              <w:t>Кроме того, сотрудниками факультета публикованы статьи в рецензируемых журналах из списка ВАК:</w:t>
            </w:r>
          </w:p>
          <w:p w:rsidR="009E5360" w:rsidRPr="00282BDB" w:rsidRDefault="009E5360" w:rsidP="003B01B1">
            <w:pPr>
              <w:snapToGrid w:val="0"/>
              <w:ind w:firstLine="720"/>
              <w:jc w:val="both"/>
            </w:pPr>
            <w:r w:rsidRPr="00282BDB">
              <w:t xml:space="preserve">1. Силантьева Е.Л., Миронова Н.В. Неформальное творческое объединение Ульяновских художников «Левый берег» //Декоративное искусство и предметно-пространственная среда. Вестник МГХПА. М., 2016. №2.Ч.1. С. 259-267. </w:t>
            </w:r>
          </w:p>
          <w:p w:rsidR="009E5360" w:rsidRPr="00282BDB" w:rsidRDefault="009E5360" w:rsidP="003B01B1">
            <w:pPr>
              <w:snapToGrid w:val="0"/>
              <w:ind w:firstLine="720"/>
              <w:jc w:val="both"/>
            </w:pPr>
            <w:r w:rsidRPr="00282BDB">
              <w:t xml:space="preserve">2. Белый Е.М., Ходжаян Е.Г. Совершенствование управления межфункциональными процессами как способ достижения конкурентного преимущества учреждения культуры // Вестник университета. 2016. №10. С. 185-190. </w:t>
            </w:r>
          </w:p>
          <w:p w:rsidR="00523B13" w:rsidRPr="00282BDB" w:rsidRDefault="00BB7D12" w:rsidP="003B01B1">
            <w:pPr>
              <w:snapToGrid w:val="0"/>
              <w:ind w:firstLine="720"/>
              <w:jc w:val="both"/>
            </w:pPr>
            <w:r w:rsidRPr="00282BDB">
              <w:t xml:space="preserve">3. Урунова Р.Д. «Характеристика способов пространственной координации текстов М. Шолохова». Вектор науки ТГУ. –Тольятти, 2016. </w:t>
            </w:r>
            <w:r w:rsidRPr="00282BDB">
              <w:rPr>
                <w:color w:val="333333"/>
                <w:shd w:val="clear" w:color="auto" w:fill="FFFFFF"/>
              </w:rPr>
              <w:t xml:space="preserve">№ 3 (37). </w:t>
            </w:r>
            <w:r w:rsidRPr="00282BDB">
              <w:t>С. 250-261.</w:t>
            </w:r>
          </w:p>
          <w:p w:rsidR="007A5D98" w:rsidRPr="00282BDB" w:rsidRDefault="007A5D98" w:rsidP="00BF6129">
            <w:pPr>
              <w:snapToGrid w:val="0"/>
              <w:jc w:val="both"/>
            </w:pPr>
            <w:r w:rsidRPr="00282BDB">
              <w:t xml:space="preserve">              4. Магомедов А.К.  Модели исламо-политической трансформации в постсоветской России: </w:t>
            </w:r>
            <w:r w:rsidR="001A02CC" w:rsidRPr="00282BDB">
              <w:t>Т</w:t>
            </w:r>
            <w:r w:rsidRPr="00282BDB">
              <w:t>атарстан и Дагестан // Известия Саратовского университета. Серия Социологиия, Политология. 2016. №1</w:t>
            </w:r>
          </w:p>
          <w:p w:rsidR="007A5D98" w:rsidRPr="00282BDB" w:rsidRDefault="007A5D98" w:rsidP="00BF6129">
            <w:pPr>
              <w:snapToGrid w:val="0"/>
              <w:jc w:val="both"/>
            </w:pPr>
            <w:r w:rsidRPr="00282BDB">
              <w:t xml:space="preserve">               5. Магомедов А.К. Эволюция  масштабов и единиц анализа ислама и политики в постсоветской России // Вестник  Волгоградского государственного университета. 2016. № 2</w:t>
            </w:r>
          </w:p>
          <w:p w:rsidR="006D5937" w:rsidRPr="00282BDB" w:rsidRDefault="006D5937" w:rsidP="00BF6129">
            <w:pPr>
              <w:snapToGrid w:val="0"/>
              <w:jc w:val="both"/>
            </w:pPr>
            <w:r w:rsidRPr="00282BDB">
              <w:t xml:space="preserve">               6. Самарцев О.Р., Латенкова В.М. Психосематические аспекты восприятия интерактивного дискурса в интернет-СМИ // Вестник Череповецкого государственного университета.2016.№ 2(71). С. 87-91</w:t>
            </w:r>
          </w:p>
          <w:p w:rsidR="006D5937" w:rsidRPr="00282BDB" w:rsidRDefault="006D5937" w:rsidP="00BF6129">
            <w:pPr>
              <w:snapToGrid w:val="0"/>
              <w:jc w:val="both"/>
            </w:pPr>
            <w:r w:rsidRPr="00282BDB">
              <w:t xml:space="preserve">               7. Самарцев О.Р., Латенкова В.М. Восприятие публикаций СМИ в интерактивной среде // Журналист. Социальные коммуникации.2016.№ 3-4. С. 79-85</w:t>
            </w:r>
          </w:p>
          <w:p w:rsidR="001A02CC" w:rsidRPr="00282BDB" w:rsidRDefault="001A02CC" w:rsidP="00BF6129">
            <w:pPr>
              <w:snapToGrid w:val="0"/>
              <w:jc w:val="both"/>
            </w:pPr>
            <w:r w:rsidRPr="00282BDB">
              <w:t xml:space="preserve">            </w:t>
            </w:r>
          </w:p>
          <w:p w:rsidR="009E5360" w:rsidRPr="00282BDB" w:rsidRDefault="009E5360" w:rsidP="00BF6129">
            <w:pPr>
              <w:snapToGrid w:val="0"/>
              <w:jc w:val="both"/>
            </w:pPr>
            <w:r w:rsidRPr="00282BDB">
              <w:t>Издания из списка РИНЦ:</w:t>
            </w:r>
          </w:p>
          <w:p w:rsidR="001A02CC" w:rsidRPr="00282BDB" w:rsidRDefault="009E5360" w:rsidP="008D4CDA">
            <w:pPr>
              <w:snapToGrid w:val="0"/>
              <w:ind w:firstLine="709"/>
            </w:pPr>
            <w:r w:rsidRPr="00282BDB">
              <w:t xml:space="preserve">1. </w:t>
            </w:r>
            <w:r w:rsidR="001A02CC" w:rsidRPr="00282BDB">
              <w:t xml:space="preserve">Никитина Т.Е., Силантьева Е.Л. Незаменимая живая иллюстрация: научно-просветительский кинематограф в Симбирской губернии в начале </w:t>
            </w:r>
            <w:r w:rsidR="001A02CC" w:rsidRPr="00282BDB">
              <w:rPr>
                <w:lang w:val="en-US"/>
              </w:rPr>
              <w:t>XX</w:t>
            </w:r>
            <w:r w:rsidR="001A02CC" w:rsidRPr="00282BDB">
              <w:t xml:space="preserve"> века // Симбирский научный Вестник.2016. №1(23)</w:t>
            </w:r>
          </w:p>
          <w:p w:rsidR="009E5360" w:rsidRPr="00282BDB" w:rsidRDefault="001A02CC" w:rsidP="008D4CDA">
            <w:pPr>
              <w:snapToGrid w:val="0"/>
              <w:ind w:firstLine="709"/>
            </w:pPr>
            <w:r w:rsidRPr="00282BDB">
              <w:t>2.</w:t>
            </w:r>
            <w:r w:rsidR="009E5360" w:rsidRPr="00282BDB">
              <w:t xml:space="preserve">Андреева Ю. </w:t>
            </w:r>
            <w:hyperlink r:id="rId13" w:tgtFrame="_blank" w:history="1">
              <w:r w:rsidR="009E5360" w:rsidRPr="00282BDB">
                <w:rPr>
                  <w:rStyle w:val="a5"/>
                  <w:color w:val="auto"/>
                  <w:u w:val="none"/>
                </w:rPr>
                <w:t>Новый формат молодежной гражданственности: между близкой повседневностью и далекой политикой</w:t>
              </w:r>
            </w:hyperlink>
            <w:r w:rsidR="009E5360" w:rsidRPr="00282BDB">
              <w:t xml:space="preserve"> // Симбирский научный вестник. 2016. № 2(24). С. 141-152 (РИНЦ)</w:t>
            </w:r>
          </w:p>
          <w:p w:rsidR="009E5360" w:rsidRPr="00282BDB" w:rsidRDefault="001A02CC" w:rsidP="005709A8">
            <w:pPr>
              <w:snapToGrid w:val="0"/>
              <w:ind w:firstLine="720"/>
              <w:jc w:val="both"/>
            </w:pPr>
            <w:r w:rsidRPr="00282BDB">
              <w:t>3</w:t>
            </w:r>
            <w:r w:rsidR="009E5360" w:rsidRPr="00282BDB">
              <w:t>. Кузьмина Е.В. Появление и развитие коммерческого радиовещания в г. Ульяновске (с 90-х до середины 2000-х годов) в изложении экспертов // Симбирский научный вестник. 2016. № 2(24). С. 157-164.(РИНЦ)</w:t>
            </w:r>
          </w:p>
          <w:p w:rsidR="001A02CC" w:rsidRPr="00282BDB" w:rsidRDefault="001A02CC" w:rsidP="005709A8">
            <w:pPr>
              <w:snapToGrid w:val="0"/>
              <w:ind w:firstLine="720"/>
              <w:jc w:val="both"/>
            </w:pPr>
            <w:r w:rsidRPr="00282BDB">
              <w:t xml:space="preserve">4. </w:t>
            </w:r>
            <w:r w:rsidR="006D5937" w:rsidRPr="00282BDB">
              <w:t>Самарцев О.Р. , Латенкова В.М. Методические и творческие проблемы обучения технологии «Лонгрида» в практике подготовки журналистов // Век информации. 2016.№2. С. 106-110</w:t>
            </w:r>
          </w:p>
          <w:p w:rsidR="006D5937" w:rsidRPr="00282BDB" w:rsidRDefault="006D5937" w:rsidP="005709A8">
            <w:pPr>
              <w:snapToGrid w:val="0"/>
              <w:ind w:firstLine="720"/>
              <w:jc w:val="both"/>
            </w:pPr>
            <w:r w:rsidRPr="00282BDB">
              <w:t>5. Самарцев О.Р. , Латенкова В.М. Комментарии материалов СМИ как фактор формирования информационного дискурса // Вестник электронных и печатных  СМИ. 2016. № 1 (24). С. 66-74</w:t>
            </w:r>
          </w:p>
          <w:p w:rsidR="006D5937" w:rsidRPr="00282BDB" w:rsidRDefault="006D5937" w:rsidP="005709A8">
            <w:pPr>
              <w:snapToGrid w:val="0"/>
              <w:ind w:firstLine="720"/>
              <w:jc w:val="both"/>
            </w:pPr>
            <w:r w:rsidRPr="00282BDB">
              <w:t>6. Самарцев О.Р. Журналлистика и медиарынок.</w:t>
            </w:r>
          </w:p>
          <w:p w:rsidR="009E5360" w:rsidRPr="00282BDB" w:rsidRDefault="006D5937" w:rsidP="005709A8">
            <w:pPr>
              <w:snapToGrid w:val="0"/>
              <w:ind w:firstLine="720"/>
              <w:jc w:val="both"/>
            </w:pPr>
            <w:r w:rsidRPr="00282BDB">
              <w:t>7</w:t>
            </w:r>
            <w:r w:rsidR="009E5360" w:rsidRPr="00282BDB">
              <w:t>. Васильчикова Т.Н. Теория интертекста в филологии: основные этапы исторического формирования // Симбирский научный Вестник. 2016. №2. С. 180-186.</w:t>
            </w:r>
          </w:p>
          <w:p w:rsidR="009E5360" w:rsidRPr="00282BDB" w:rsidRDefault="006D5937" w:rsidP="00E2222A">
            <w:pPr>
              <w:snapToGrid w:val="0"/>
              <w:ind w:firstLine="720"/>
              <w:jc w:val="both"/>
            </w:pPr>
            <w:r w:rsidRPr="00282BDB">
              <w:t>8</w:t>
            </w:r>
            <w:r w:rsidR="009E5360" w:rsidRPr="00282BDB">
              <w:t>. Васильчикова Т.Н. К вопросу о форме и функциях интертекстуальных включений в романе И. А. Гончарова «Обломов» // Симбирский научный Вестник. 2016. №1. С. 88-93.</w:t>
            </w:r>
          </w:p>
          <w:p w:rsidR="00523B13" w:rsidRPr="00BB7D12" w:rsidRDefault="006D5937" w:rsidP="00E2222A">
            <w:pPr>
              <w:snapToGrid w:val="0"/>
              <w:ind w:firstLine="720"/>
              <w:jc w:val="both"/>
            </w:pPr>
            <w:r w:rsidRPr="00282BDB">
              <w:t>9</w:t>
            </w:r>
            <w:r w:rsidR="00523B13" w:rsidRPr="00282BDB">
              <w:t xml:space="preserve">. </w:t>
            </w:r>
            <w:r w:rsidR="00BB7D12" w:rsidRPr="00282BDB">
              <w:t>Урунова Р.Д. К вопросу о конструктивных особенностях с</w:t>
            </w:r>
            <w:r w:rsidR="00BB7D12" w:rsidRPr="00BB7D12">
              <w:t>интагматики местоимений. Москва: ФБГОУ ВО «Государственный институт русского языка им. А.С. Пушкина», 2016. С. 144-147.</w:t>
            </w:r>
          </w:p>
          <w:p w:rsidR="00BB7D12" w:rsidRPr="00BB7D12" w:rsidRDefault="006D5937" w:rsidP="00E2222A">
            <w:pPr>
              <w:snapToGrid w:val="0"/>
              <w:ind w:firstLine="720"/>
              <w:jc w:val="both"/>
            </w:pPr>
            <w:r>
              <w:t>10</w:t>
            </w:r>
            <w:r w:rsidR="00BB7D12" w:rsidRPr="00BB7D12">
              <w:t xml:space="preserve">. </w:t>
            </w:r>
            <w:r w:rsidR="00BB7D12">
              <w:t xml:space="preserve">Урунова Р.Д. </w:t>
            </w:r>
            <w:r w:rsidR="00BB7D12" w:rsidRPr="00BB7D12">
              <w:t xml:space="preserve">Функциональное описание личных местоимений в контексте теории коммуникации // Материалы </w:t>
            </w:r>
            <w:r w:rsidR="00BB7D12" w:rsidRPr="00BB7D12">
              <w:rPr>
                <w:lang w:val="en-US"/>
              </w:rPr>
              <w:t>V</w:t>
            </w:r>
            <w:r w:rsidR="00BB7D12" w:rsidRPr="00BB7D12">
              <w:t xml:space="preserve"> Конгресса РОПРЯЛ. Санкт-Петербург, 2016. С. 205-209.</w:t>
            </w:r>
          </w:p>
          <w:p w:rsidR="00BB7D12" w:rsidRDefault="006D5937" w:rsidP="00E2222A">
            <w:pPr>
              <w:snapToGrid w:val="0"/>
              <w:ind w:firstLine="720"/>
              <w:jc w:val="both"/>
            </w:pPr>
            <w:r>
              <w:t>11</w:t>
            </w:r>
            <w:r w:rsidR="00BB7D12" w:rsidRPr="00BB7D12">
              <w:t xml:space="preserve">. </w:t>
            </w:r>
            <w:r w:rsidR="00BB7D12">
              <w:t xml:space="preserve">Урунова Р.Д. </w:t>
            </w:r>
            <w:r w:rsidR="00BB7D12" w:rsidRPr="00BB7D12">
              <w:t>Русские дейктические местоимения как стратегические средства коммуникации. Материалы Всероссийской научно-практической конференции «Актуальные проблемы языкознания и лингводидактики» в УлГУ 27 апреля 2016 г. С. 12-16.</w:t>
            </w:r>
          </w:p>
          <w:p w:rsidR="00BB7D12" w:rsidRDefault="006D5937" w:rsidP="00E2222A">
            <w:pPr>
              <w:snapToGrid w:val="0"/>
              <w:ind w:firstLine="720"/>
              <w:jc w:val="both"/>
            </w:pPr>
            <w:r>
              <w:t>12</w:t>
            </w:r>
            <w:r w:rsidR="00BB7D12">
              <w:t>. Урунова Р.Д., Суслова А.С.</w:t>
            </w:r>
            <w:r w:rsidR="00BB7D12" w:rsidRPr="00BB7D12">
              <w:t xml:space="preserve">Об особенностях единиц профессионального жаргона ульяновских медиков// Материалы международной научно-практической конференции «Русская литература и современные проблемы образования» в СГЮА г. Саратова, 2 декабря 2016 г. С. 90-94. </w:t>
            </w:r>
          </w:p>
          <w:p w:rsidR="00BB7D12" w:rsidRPr="00BB7D12" w:rsidRDefault="006D5937" w:rsidP="00E2222A">
            <w:pPr>
              <w:snapToGrid w:val="0"/>
              <w:ind w:firstLine="720"/>
              <w:jc w:val="both"/>
            </w:pPr>
            <w:r>
              <w:t>13</w:t>
            </w:r>
            <w:r w:rsidR="00BB7D12">
              <w:t xml:space="preserve">. Урунова Р.Д. </w:t>
            </w:r>
            <w:r w:rsidR="00BB7D12" w:rsidRPr="00BB7D12">
              <w:t>К вопросу о предложных формах лично-указательного местоимения. Симбирский научный вестник. –Ульяновск, 2016. № 2 (24). С. 187-192.</w:t>
            </w:r>
          </w:p>
          <w:p w:rsidR="00BB7D12" w:rsidRDefault="00BB7D12" w:rsidP="00E2222A">
            <w:pPr>
              <w:snapToGrid w:val="0"/>
              <w:ind w:firstLine="720"/>
              <w:jc w:val="both"/>
            </w:pPr>
            <w:r w:rsidRPr="00BB7D12">
              <w:t>1</w:t>
            </w:r>
            <w:r w:rsidR="006D5937">
              <w:t>4</w:t>
            </w:r>
            <w:r w:rsidRPr="00BB7D12">
              <w:t xml:space="preserve">. </w:t>
            </w:r>
            <w:r>
              <w:t xml:space="preserve">Урунова Р.Д. </w:t>
            </w:r>
            <w:r w:rsidRPr="00BB7D12">
              <w:t>Рецензия на книгу Е.П. Иванян «Семантика умолчания и средства ее выражения в русском языке» (Москва: Изд-во «ФЛИНТА», 2015. 328с.). Симбирский научный вестник. –Ульяновск, 2016. № 2 (24). С. 192-194.</w:t>
            </w:r>
          </w:p>
          <w:p w:rsidR="00523B13" w:rsidRPr="00523B13" w:rsidRDefault="009E5360" w:rsidP="00523B13">
            <w:pPr>
              <w:widowControl w:val="0"/>
              <w:tabs>
                <w:tab w:val="left" w:pos="993"/>
                <w:tab w:val="left" w:pos="1134"/>
              </w:tabs>
              <w:autoSpaceDE w:val="0"/>
              <w:autoSpaceDN w:val="0"/>
              <w:adjustRightInd w:val="0"/>
              <w:ind w:left="426"/>
              <w:jc w:val="both"/>
            </w:pPr>
            <w:r>
              <w:t xml:space="preserve"> </w:t>
            </w:r>
            <w:r w:rsidR="00523B13">
              <w:t xml:space="preserve">     </w:t>
            </w:r>
            <w:r w:rsidR="00BB7D12">
              <w:t>1</w:t>
            </w:r>
            <w:r w:rsidR="006D5937">
              <w:t>5</w:t>
            </w:r>
            <w:r w:rsidR="00523B13">
              <w:t xml:space="preserve">. </w:t>
            </w:r>
            <w:r w:rsidR="00523B13" w:rsidRPr="00523B13">
              <w:t>Митина И., Мартыненко А., Митина Т. Типология и формы творческих заданий фонда оценочных средств в контексте культурологического направления. // Сим</w:t>
            </w:r>
            <w:r w:rsidR="00523B13">
              <w:t xml:space="preserve">   </w:t>
            </w:r>
            <w:r w:rsidR="00523B13" w:rsidRPr="00523B13">
              <w:t>бирский научный вестник. – Ульяновск: УлГУ, 2016, № 2 (24). С.110-114. РИНЦ</w:t>
            </w:r>
          </w:p>
          <w:p w:rsidR="00523B13" w:rsidRPr="00523B13" w:rsidRDefault="00523B13" w:rsidP="00523B13">
            <w:pPr>
              <w:widowControl w:val="0"/>
              <w:tabs>
                <w:tab w:val="left" w:pos="993"/>
                <w:tab w:val="left" w:pos="1134"/>
              </w:tabs>
              <w:autoSpaceDE w:val="0"/>
              <w:autoSpaceDN w:val="0"/>
              <w:adjustRightInd w:val="0"/>
              <w:ind w:left="426"/>
              <w:jc w:val="both"/>
            </w:pPr>
            <w:r>
              <w:t xml:space="preserve">     </w:t>
            </w:r>
            <w:r w:rsidR="00653512">
              <w:t>1</w:t>
            </w:r>
            <w:r w:rsidR="006D5937">
              <w:t>6</w:t>
            </w:r>
            <w:r>
              <w:t xml:space="preserve">. </w:t>
            </w:r>
            <w:r w:rsidRPr="00523B13">
              <w:t>Митина И.Д., Митина Т.С. Специфика подходов к анализу и интерпретации художественных произведений на примере живописи // Симбирский научный вестник. – Ульяновск: УлГУ, 2016, № 2 (24). С. 115-119. РИНЦ</w:t>
            </w:r>
          </w:p>
          <w:p w:rsidR="00523B13" w:rsidRPr="00523B13" w:rsidRDefault="00523B13" w:rsidP="00523B13">
            <w:pPr>
              <w:widowControl w:val="0"/>
              <w:tabs>
                <w:tab w:val="left" w:pos="993"/>
                <w:tab w:val="left" w:pos="1134"/>
              </w:tabs>
              <w:autoSpaceDE w:val="0"/>
              <w:autoSpaceDN w:val="0"/>
              <w:adjustRightInd w:val="0"/>
              <w:ind w:left="426"/>
              <w:jc w:val="both"/>
            </w:pPr>
            <w:r>
              <w:t xml:space="preserve">     </w:t>
            </w:r>
            <w:r w:rsidR="00653512">
              <w:t>1</w:t>
            </w:r>
            <w:r w:rsidR="006D5937">
              <w:t>7</w:t>
            </w:r>
            <w:r>
              <w:t xml:space="preserve">. </w:t>
            </w:r>
            <w:r w:rsidRPr="00523B13">
              <w:t>Митина И.Д., Митина Т.С. Понимание сущности художественного произведения в контексте культурологического подхода // Симбирский научный вестник. – Ульяновск: УлГУ, 2016, № 3 (25). РИНЦ</w:t>
            </w:r>
          </w:p>
          <w:p w:rsidR="00523B13" w:rsidRPr="00523B13" w:rsidRDefault="00523B13" w:rsidP="00523B13">
            <w:pPr>
              <w:widowControl w:val="0"/>
              <w:tabs>
                <w:tab w:val="left" w:pos="993"/>
                <w:tab w:val="left" w:pos="1134"/>
              </w:tabs>
              <w:autoSpaceDE w:val="0"/>
              <w:autoSpaceDN w:val="0"/>
              <w:adjustRightInd w:val="0"/>
              <w:ind w:left="426"/>
              <w:jc w:val="both"/>
            </w:pPr>
            <w:r>
              <w:t xml:space="preserve">    </w:t>
            </w:r>
            <w:r w:rsidR="00653512">
              <w:t>1</w:t>
            </w:r>
            <w:r w:rsidR="006D5937">
              <w:t>8</w:t>
            </w:r>
            <w:r>
              <w:t xml:space="preserve">. </w:t>
            </w:r>
            <w:r w:rsidRPr="00523B13">
              <w:t>Волгин И., Мартыненко А.В. Проблемы развития и противоречия современной рок-культуры. // Симбирский научный вестник. – Ульяновск: УлГУ, 2016, № 2 (24). С. 105-109. РИНЦ</w:t>
            </w:r>
          </w:p>
          <w:p w:rsidR="009E5360" w:rsidRDefault="007A5D98" w:rsidP="007A5D98">
            <w:pPr>
              <w:snapToGrid w:val="0"/>
              <w:jc w:val="both"/>
            </w:pPr>
            <w:r>
              <w:t xml:space="preserve">            </w:t>
            </w:r>
            <w:r w:rsidR="00653512">
              <w:t>1</w:t>
            </w:r>
            <w:r w:rsidR="006D5937">
              <w:t>9</w:t>
            </w:r>
            <w:r w:rsidR="00653512">
              <w:t>. Кузьмина</w:t>
            </w:r>
            <w:r w:rsidRPr="007A5D98">
              <w:t xml:space="preserve"> </w:t>
            </w:r>
            <w:r>
              <w:t>Е.В. Пояление и развитие коммерческого радиовещания в г. Уляновске (с 90-х до середины 2000-х годов) в изложении экспертов // Симбирский научный вестник. 2016. № 2(24). С. 157-164</w:t>
            </w:r>
          </w:p>
          <w:p w:rsidR="007A5D98" w:rsidRDefault="007A5D98" w:rsidP="007A5D98">
            <w:pPr>
              <w:snapToGrid w:val="0"/>
              <w:jc w:val="both"/>
            </w:pPr>
            <w:r>
              <w:t xml:space="preserve">          </w:t>
            </w:r>
            <w:r w:rsidR="006D5937">
              <w:t>20</w:t>
            </w:r>
            <w:r>
              <w:t xml:space="preserve">. Сковикова Е.Г. Музыкально-общественная деятельность В.С. Серовой в Симбирской губернии // Симбирский научный </w:t>
            </w:r>
            <w:r w:rsidR="001A02CC">
              <w:t>В</w:t>
            </w:r>
            <w:r>
              <w:t>естник</w:t>
            </w:r>
            <w:r w:rsidR="001A02CC">
              <w:t>. № 3(24) 2016. С. 127-130.</w:t>
            </w:r>
          </w:p>
          <w:p w:rsidR="001A02CC" w:rsidRPr="007A5D98" w:rsidRDefault="001A02CC" w:rsidP="007A5D98">
            <w:pPr>
              <w:snapToGrid w:val="0"/>
              <w:jc w:val="both"/>
            </w:pPr>
          </w:p>
          <w:p w:rsidR="009E5360" w:rsidRPr="007E0864" w:rsidRDefault="009E5360" w:rsidP="00BE5D46">
            <w:pPr>
              <w:snapToGrid w:val="0"/>
              <w:jc w:val="both"/>
            </w:pPr>
            <w:r>
              <w:t xml:space="preserve">Публикаций в изданиях проиндексированных в </w:t>
            </w:r>
            <w:r w:rsidRPr="004D2908">
              <w:t xml:space="preserve">РИНЦ – </w:t>
            </w:r>
            <w:r w:rsidR="006D5937" w:rsidRPr="004D2908">
              <w:t>20</w:t>
            </w:r>
            <w:r>
              <w:t xml:space="preserve"> </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5709A8">
            <w:pPr>
              <w:snapToGrid w:val="0"/>
            </w:pPr>
            <w:r w:rsidRPr="004D2908">
              <w:t>Выполнено.</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D31629">
            <w:pPr>
              <w:snapToGrid w:val="0"/>
              <w:jc w:val="both"/>
            </w:pPr>
            <w:r w:rsidRPr="004D2908">
              <w:t>Изыскивать возможности совместных публикаций с зарубежными авторами и авторами, работающими в смежных отраслях.</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1"/>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3F3F83">
              <w:t>Издание монографий; издание учебников и учебных пособий с грифами федеральных органов управления образованием, УМО.</w:t>
            </w:r>
          </w:p>
        </w:tc>
        <w:tc>
          <w:tcPr>
            <w:tcW w:w="1985" w:type="dxa"/>
            <w:tcBorders>
              <w:top w:val="single" w:sz="2" w:space="0" w:color="000000"/>
              <w:left w:val="single" w:sz="2" w:space="0" w:color="000000"/>
              <w:bottom w:val="single" w:sz="2" w:space="0" w:color="000000"/>
            </w:tcBorders>
          </w:tcPr>
          <w:p w:rsidR="009E5360" w:rsidRDefault="009E5360" w:rsidP="004F00DA">
            <w:pPr>
              <w:snapToGrid w:val="0"/>
            </w:pPr>
            <w:r>
              <w:t xml:space="preserve">Никитина Т.Е. </w:t>
            </w:r>
          </w:p>
          <w:p w:rsidR="009E5360" w:rsidRDefault="009E5360" w:rsidP="004F00DA">
            <w:pPr>
              <w:snapToGrid w:val="0"/>
            </w:pPr>
            <w:r>
              <w:t>Зам. декана по НР</w:t>
            </w:r>
          </w:p>
          <w:p w:rsidR="009E5360" w:rsidRDefault="009E5360" w:rsidP="004F00DA">
            <w:pPr>
              <w:snapToGrid w:val="0"/>
            </w:pPr>
            <w:r>
              <w:t xml:space="preserve">Миронова Н.В. </w:t>
            </w:r>
          </w:p>
          <w:p w:rsidR="009E5360" w:rsidRDefault="009E5360" w:rsidP="004F00DA">
            <w:pPr>
              <w:snapToGrid w:val="0"/>
            </w:pPr>
            <w:r w:rsidRPr="003F3F83">
              <w:t xml:space="preserve">Зав. кафедрами </w:t>
            </w:r>
          </w:p>
          <w:p w:rsidR="009E5360" w:rsidRPr="00707EC9" w:rsidRDefault="009E5360" w:rsidP="004F00DA">
            <w:pPr>
              <w:snapToGrid w:val="0"/>
            </w:pPr>
            <w:r w:rsidRPr="003F3F83">
              <w:t>Голованов В.Н</w:t>
            </w:r>
            <w:r>
              <w:t>.</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4D2908" w:rsidRDefault="009E5360" w:rsidP="000602BF">
            <w:pPr>
              <w:jc w:val="both"/>
            </w:pPr>
            <w:r w:rsidRPr="003B01B1">
              <w:t>1</w:t>
            </w:r>
            <w:r w:rsidRPr="000602BF">
              <w:t>.</w:t>
            </w:r>
            <w:r>
              <w:t xml:space="preserve"> </w:t>
            </w:r>
            <w:r w:rsidRPr="004D2908">
              <w:t>Миронова Н.В. Жизнь и творчество В. Н. Назарьева: монография. - Ульяновск: УлГУ, 2016 – 164 с. 9,3 п.л.</w:t>
            </w:r>
          </w:p>
          <w:p w:rsidR="009E5360" w:rsidRPr="004D2908" w:rsidRDefault="009E5360" w:rsidP="000602BF">
            <w:pPr>
              <w:jc w:val="both"/>
            </w:pPr>
            <w:r w:rsidRPr="004D2908">
              <w:t>2. Рубежи веков в истории культуры Симбирска – Ульяновска: актуальные тенденции прошлого: монография / Е.Г. Сковикова, Е.Л.Силантьева, Н.В. Миронова, А.Д. Гемранова.- Ульяновск: УлГУ, 2016. – 251 с. 15,6 п.л.</w:t>
            </w:r>
          </w:p>
          <w:p w:rsidR="009E5360" w:rsidRPr="004D2908" w:rsidRDefault="009E5360" w:rsidP="00865C41">
            <w:pPr>
              <w:snapToGrid w:val="0"/>
            </w:pPr>
            <w:r w:rsidRPr="004D2908">
              <w:t>3. Васильева И.И., Силантьева Е.Л. – Творческий облик Антонио Гауди, Густава Климта, Альфонса Мухи в контексте европейского модерна - Ульяновск: УлГУ, 2016. – 10,7 п.л.</w:t>
            </w:r>
          </w:p>
          <w:p w:rsidR="009E5360" w:rsidRPr="004D2908" w:rsidRDefault="009E5360" w:rsidP="000602BF">
            <w:pPr>
              <w:snapToGrid w:val="0"/>
            </w:pPr>
            <w:r w:rsidRPr="004D2908">
              <w:t>4. Васильчикова Т.Н. Формы и функции интертекстуальных включений в романе И.А. Гончарова «Обломов»: монография. Ульяновск: УлГУ, 2016 – 212 с. 13,25 п.л.</w:t>
            </w:r>
          </w:p>
          <w:p w:rsidR="009E5360" w:rsidRPr="00707EC9" w:rsidRDefault="009E5360" w:rsidP="004D2908">
            <w:pPr>
              <w:snapToGrid w:val="0"/>
            </w:pPr>
            <w:r w:rsidRPr="004D2908">
              <w:t xml:space="preserve">5. </w:t>
            </w:r>
            <w:r w:rsidRPr="004D2908">
              <w:rPr>
                <w:color w:val="1D1B11"/>
              </w:rPr>
              <w:t xml:space="preserve">Кутейников И.А., Никитина Т.Е., Шмойлов И.С., Силантьева Е.Л. </w:t>
            </w:r>
            <w:r w:rsidRPr="004D2908">
              <w:t>Народное образование Симбирского-Ульяновского края в первой половине 20 века Ульяновск: УлГУ, 2016.</w:t>
            </w:r>
            <w:r w:rsidRPr="00504822">
              <w:t xml:space="preserve"> – 11п.л. </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1"/>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3F3F83">
              <w:t>Представление результатов НИОКТР в докладах на наиболее авторитетных международных конференциях (с трудами, издаваемыми издательствами, включенными в системы цитирования Web of Science или Scopus).</w:t>
            </w:r>
          </w:p>
        </w:tc>
        <w:tc>
          <w:tcPr>
            <w:tcW w:w="1985" w:type="dxa"/>
            <w:tcBorders>
              <w:top w:val="single" w:sz="2" w:space="0" w:color="000000"/>
              <w:left w:val="single" w:sz="2" w:space="0" w:color="000000"/>
              <w:bottom w:val="single" w:sz="2" w:space="0" w:color="000000"/>
            </w:tcBorders>
          </w:tcPr>
          <w:p w:rsidR="009E5360" w:rsidRDefault="009E5360" w:rsidP="004F00DA">
            <w:pPr>
              <w:snapToGrid w:val="0"/>
            </w:pPr>
            <w:r>
              <w:t xml:space="preserve">Никитина Т.Е. </w:t>
            </w:r>
          </w:p>
          <w:p w:rsidR="009E5360" w:rsidRDefault="009E5360" w:rsidP="004F00DA">
            <w:pPr>
              <w:snapToGrid w:val="0"/>
            </w:pPr>
            <w:r>
              <w:t>Зам. декана по НР</w:t>
            </w:r>
          </w:p>
          <w:p w:rsidR="009E5360" w:rsidRDefault="009E5360" w:rsidP="004F00DA">
            <w:pPr>
              <w:snapToGrid w:val="0"/>
            </w:pPr>
            <w:r>
              <w:t xml:space="preserve">Миронова Н.В. </w:t>
            </w:r>
          </w:p>
          <w:p w:rsidR="009E5360" w:rsidRDefault="009E5360" w:rsidP="004F00DA">
            <w:pPr>
              <w:snapToGrid w:val="0"/>
            </w:pPr>
            <w:r w:rsidRPr="003F3F83">
              <w:t xml:space="preserve">Зав. кафедрами </w:t>
            </w:r>
          </w:p>
          <w:p w:rsidR="009E5360" w:rsidRPr="00707EC9" w:rsidRDefault="009E5360" w:rsidP="004F00DA">
            <w:pPr>
              <w:snapToGrid w:val="0"/>
            </w:pPr>
            <w:r w:rsidRPr="003F3F83">
              <w:t>Голованов В.Н</w:t>
            </w:r>
            <w:r>
              <w:t>.</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707EC9" w:rsidRDefault="009E5360" w:rsidP="00BF6129">
            <w:pPr>
              <w:snapToGrid w:val="0"/>
            </w:pPr>
            <w:r>
              <w:t>Не выполнено.</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D31629">
            <w:pPr>
              <w:snapToGrid w:val="0"/>
            </w:pPr>
            <w:r>
              <w:t xml:space="preserve">Процесс не отлажен. </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BF6129">
            <w:pPr>
              <w:snapToGrid w:val="0"/>
              <w:jc w:val="both"/>
            </w:pPr>
            <w:r w:rsidRPr="007E09D5">
              <w:t xml:space="preserve">Изыскивать возможности совместных </w:t>
            </w:r>
            <w:r>
              <w:t xml:space="preserve">выступлений на конференциях </w:t>
            </w:r>
            <w:r w:rsidRPr="007E09D5">
              <w:t>с зарубежными авторами и авторами, работ</w:t>
            </w:r>
            <w:r>
              <w:t>а</w:t>
            </w:r>
            <w:r w:rsidRPr="007E09D5">
              <w:t>ющими в смежных отраслях</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1"/>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63EDC">
            <w:pPr>
              <w:snapToGrid w:val="0"/>
            </w:pPr>
            <w:r w:rsidRPr="003F3F83">
              <w:t>Защита прав на результаты интеллектуальной деятельности, путем получения патентов и свидетельств регистрации права собственности</w:t>
            </w:r>
            <w:r w:rsidRPr="003F3F83">
              <w:rPr>
                <w:i/>
                <w:iCs/>
              </w:rPr>
              <w:t xml:space="preserve"> </w:t>
            </w:r>
            <w:r w:rsidRPr="00134357">
              <w:rPr>
                <w:i/>
                <w:iCs/>
              </w:rPr>
              <w:t>(планируется для НИТИ, ИФФВТ, ФМиИТ, ИМЭиФК, ФКИ</w:t>
            </w:r>
          </w:p>
        </w:tc>
        <w:tc>
          <w:tcPr>
            <w:tcW w:w="1985" w:type="dxa"/>
            <w:tcBorders>
              <w:top w:val="single" w:sz="2" w:space="0" w:color="000000"/>
              <w:left w:val="single" w:sz="2" w:space="0" w:color="000000"/>
              <w:bottom w:val="single" w:sz="2" w:space="0" w:color="000000"/>
            </w:tcBorders>
          </w:tcPr>
          <w:p w:rsidR="009E5360" w:rsidRDefault="009E5360" w:rsidP="004F00DA">
            <w:pPr>
              <w:snapToGrid w:val="0"/>
            </w:pPr>
            <w:r>
              <w:t xml:space="preserve">Никитина Т.Е. </w:t>
            </w:r>
          </w:p>
          <w:p w:rsidR="009E5360" w:rsidRDefault="009E5360" w:rsidP="004F00DA">
            <w:pPr>
              <w:snapToGrid w:val="0"/>
            </w:pPr>
            <w:r>
              <w:t>Зам. декана по НР</w:t>
            </w:r>
          </w:p>
          <w:p w:rsidR="009E5360" w:rsidRDefault="009E5360" w:rsidP="004F00DA">
            <w:pPr>
              <w:snapToGrid w:val="0"/>
            </w:pPr>
            <w:r>
              <w:t xml:space="preserve">Миронова Н.В. </w:t>
            </w:r>
          </w:p>
          <w:p w:rsidR="009E5360" w:rsidRDefault="009E5360" w:rsidP="004F00DA">
            <w:pPr>
              <w:snapToGrid w:val="0"/>
            </w:pPr>
            <w:r w:rsidRPr="003F3F83">
              <w:t xml:space="preserve">Зав. кафедрами </w:t>
            </w:r>
          </w:p>
          <w:p w:rsidR="009E5360" w:rsidRPr="00707EC9" w:rsidRDefault="009E5360" w:rsidP="004F00DA">
            <w:pPr>
              <w:snapToGrid w:val="0"/>
            </w:pPr>
            <w:r w:rsidRPr="003F3F83">
              <w:t>Голованов В.Н</w:t>
            </w:r>
            <w:r>
              <w:t>.</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707EC9" w:rsidRDefault="009E5360" w:rsidP="00D41F54">
            <w:pPr>
              <w:snapToGrid w:val="0"/>
            </w:pPr>
            <w:r>
              <w:t>Защита прав на результаты интеллектуальной деятельности проводится путем получения соответствующих патентов и свидетельств регистрации права собственности.</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D41F54">
            <w:pPr>
              <w:snapToGrid w:val="0"/>
              <w:jc w:val="both"/>
            </w:pPr>
            <w:r>
              <w:t>Предложений нет.</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1"/>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3F3F83">
              <w:t>Поиск потребителей результатов научно-технической деятельности подразделения. Заключение лицензионных договоров на право использования объектов интеллектуальной собственности сторонними организация</w:t>
            </w:r>
            <w:r>
              <w:t xml:space="preserve">ми </w:t>
            </w:r>
            <w:r w:rsidRPr="00134357">
              <w:rPr>
                <w:i/>
                <w:iCs/>
              </w:rPr>
              <w:t>(планируется для НИТИ, ИФФВТ, ФМиИТ, ИМЭиФК, ФКИ)</w:t>
            </w:r>
          </w:p>
        </w:tc>
        <w:tc>
          <w:tcPr>
            <w:tcW w:w="1985" w:type="dxa"/>
            <w:tcBorders>
              <w:top w:val="single" w:sz="2" w:space="0" w:color="000000"/>
              <w:left w:val="single" w:sz="2" w:space="0" w:color="000000"/>
              <w:bottom w:val="single" w:sz="2" w:space="0" w:color="000000"/>
            </w:tcBorders>
          </w:tcPr>
          <w:p w:rsidR="009E5360" w:rsidRDefault="009E5360" w:rsidP="00025228">
            <w:pPr>
              <w:snapToGrid w:val="0"/>
            </w:pPr>
            <w:r>
              <w:t xml:space="preserve">Никитина Т.Е. </w:t>
            </w:r>
          </w:p>
          <w:p w:rsidR="009E5360" w:rsidRDefault="009E5360" w:rsidP="00025228">
            <w:pPr>
              <w:snapToGrid w:val="0"/>
            </w:pPr>
            <w:r>
              <w:t>Зам. декана по НР</w:t>
            </w:r>
          </w:p>
          <w:p w:rsidR="009E5360" w:rsidRDefault="009E5360" w:rsidP="00025228">
            <w:pPr>
              <w:snapToGrid w:val="0"/>
            </w:pPr>
            <w:r>
              <w:t xml:space="preserve">Миронова Н.В. </w:t>
            </w:r>
          </w:p>
          <w:p w:rsidR="009E5360" w:rsidRDefault="009E5360" w:rsidP="00025228">
            <w:pPr>
              <w:snapToGrid w:val="0"/>
            </w:pPr>
            <w:r w:rsidRPr="003F3F83">
              <w:t xml:space="preserve">Зав. кафедрами </w:t>
            </w:r>
          </w:p>
          <w:p w:rsidR="009E5360" w:rsidRPr="00707EC9" w:rsidRDefault="009E5360" w:rsidP="00025228">
            <w:pPr>
              <w:snapToGrid w:val="0"/>
            </w:pPr>
            <w:r w:rsidRPr="003F3F83">
              <w:t>Голованов В.Н</w:t>
            </w:r>
            <w:r>
              <w:t>.</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r>
      <w:tr w:rsidR="009E5360" w:rsidRPr="00707EC9" w:rsidTr="00386127">
        <w:tc>
          <w:tcPr>
            <w:tcW w:w="15240" w:type="dxa"/>
            <w:gridSpan w:val="7"/>
            <w:tcBorders>
              <w:left w:val="single" w:sz="4" w:space="0" w:color="000000"/>
              <w:bottom w:val="single" w:sz="4" w:space="0" w:color="000000"/>
              <w:right w:val="single" w:sz="4" w:space="0" w:color="000000"/>
            </w:tcBorders>
          </w:tcPr>
          <w:p w:rsidR="009E5360" w:rsidRPr="00C31547" w:rsidRDefault="009E5360" w:rsidP="00D41F54">
            <w:pPr>
              <w:snapToGrid w:val="0"/>
            </w:pPr>
            <w:r>
              <w:t xml:space="preserve">Выполняется по мере получения заявок на использование объектов интеллектуальной собственности сторонними организациями. </w:t>
            </w:r>
          </w:p>
        </w:tc>
      </w:tr>
      <w:tr w:rsidR="009E5360" w:rsidRPr="00707EC9" w:rsidTr="00386127">
        <w:tc>
          <w:tcPr>
            <w:tcW w:w="7654" w:type="dxa"/>
            <w:gridSpan w:val="3"/>
            <w:tcBorders>
              <w:left w:val="single" w:sz="4" w:space="0" w:color="000000"/>
              <w:bottom w:val="single" w:sz="4" w:space="0" w:color="000000"/>
            </w:tcBorders>
          </w:tcPr>
          <w:p w:rsidR="009E5360" w:rsidRPr="00707EC9" w:rsidRDefault="009E5360" w:rsidP="00BC366D">
            <w:pPr>
              <w:snapToGrid w:val="0"/>
              <w:jc w:val="center"/>
              <w:rPr>
                <w:b/>
                <w:bCs/>
                <w:i/>
                <w:iCs/>
              </w:rPr>
            </w:pPr>
            <w:r w:rsidRPr="00707EC9">
              <w:rPr>
                <w:b/>
                <w:bCs/>
                <w:i/>
                <w:iCs/>
              </w:rPr>
              <w:t>Причины невыполнения:</w:t>
            </w:r>
          </w:p>
        </w:tc>
        <w:tc>
          <w:tcPr>
            <w:tcW w:w="7586" w:type="dxa"/>
            <w:gridSpan w:val="4"/>
            <w:tcBorders>
              <w:left w:val="single" w:sz="4" w:space="0" w:color="000000"/>
              <w:bottom w:val="single" w:sz="4" w:space="0" w:color="000000"/>
              <w:right w:val="single" w:sz="4" w:space="0" w:color="000000"/>
            </w:tcBorders>
          </w:tcPr>
          <w:p w:rsidR="009E5360" w:rsidRPr="00707EC9" w:rsidRDefault="009E5360" w:rsidP="00BC366D">
            <w:pPr>
              <w:snapToGrid w:val="0"/>
              <w:jc w:val="center"/>
              <w:rPr>
                <w:b/>
                <w:bCs/>
                <w:i/>
                <w:iCs/>
              </w:rPr>
            </w:pPr>
            <w:r w:rsidRPr="00707EC9">
              <w:rPr>
                <w:b/>
                <w:bCs/>
                <w:i/>
                <w:iCs/>
              </w:rPr>
              <w:t>Предложения по улучшению:</w:t>
            </w:r>
          </w:p>
        </w:tc>
      </w:tr>
      <w:tr w:rsidR="009E5360" w:rsidRPr="00707EC9" w:rsidTr="00386127">
        <w:tc>
          <w:tcPr>
            <w:tcW w:w="7654" w:type="dxa"/>
            <w:gridSpan w:val="3"/>
            <w:tcBorders>
              <w:left w:val="single" w:sz="4" w:space="0" w:color="000000"/>
              <w:bottom w:val="single" w:sz="4" w:space="0" w:color="000000"/>
            </w:tcBorders>
          </w:tcPr>
          <w:p w:rsidR="009E5360" w:rsidRPr="00707EC9" w:rsidRDefault="009E5360" w:rsidP="00BC366D">
            <w:pPr>
              <w:snapToGrid w:val="0"/>
              <w:rPr>
                <w:i/>
                <w:iCs/>
              </w:rPr>
            </w:pPr>
          </w:p>
        </w:tc>
        <w:tc>
          <w:tcPr>
            <w:tcW w:w="7586" w:type="dxa"/>
            <w:gridSpan w:val="4"/>
            <w:tcBorders>
              <w:left w:val="single" w:sz="4" w:space="0" w:color="000000"/>
              <w:bottom w:val="single" w:sz="4" w:space="0" w:color="000000"/>
              <w:right w:val="single" w:sz="4" w:space="0" w:color="000000"/>
            </w:tcBorders>
          </w:tcPr>
          <w:p w:rsidR="009E5360" w:rsidRPr="00953124" w:rsidRDefault="009E5360" w:rsidP="00BC366D">
            <w:pPr>
              <w:snapToGrid w:val="0"/>
              <w:rPr>
                <w:color w:val="000000"/>
              </w:rPr>
            </w:pPr>
            <w:r w:rsidRPr="00953124">
              <w:rPr>
                <w:color w:val="000000"/>
              </w:rPr>
              <w:t xml:space="preserve">Зав. кафедрами </w:t>
            </w:r>
            <w:r>
              <w:rPr>
                <w:color w:val="000000"/>
              </w:rPr>
              <w:t>планировать поиск потребителей на право использования объектов интеллектуальной собственности.</w:t>
            </w:r>
          </w:p>
        </w:tc>
      </w:tr>
      <w:tr w:rsidR="009E5360" w:rsidRPr="006C10A9" w:rsidTr="00386127">
        <w:trPr>
          <w:cantSplit/>
          <w:trHeight w:val="369"/>
        </w:trPr>
        <w:tc>
          <w:tcPr>
            <w:tcW w:w="15240"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rsidR="009E5360" w:rsidRPr="006C10A9" w:rsidRDefault="009E5360" w:rsidP="006C53B9">
            <w:pPr>
              <w:pStyle w:val="1"/>
              <w:numPr>
                <w:ilvl w:val="0"/>
                <w:numId w:val="0"/>
              </w:numPr>
              <w:rPr>
                <w:b w:val="0"/>
                <w:bCs w:val="0"/>
                <w:sz w:val="22"/>
                <w:szCs w:val="22"/>
              </w:rPr>
            </w:pPr>
            <w:bookmarkStart w:id="17" w:name="_Toc380498290"/>
            <w:bookmarkStart w:id="18" w:name="_Toc442239774"/>
            <w:r w:rsidRPr="00AA3669">
              <w:rPr>
                <w:i w:val="0"/>
                <w:iCs w:val="0"/>
                <w:sz w:val="22"/>
                <w:szCs w:val="22"/>
              </w:rPr>
              <w:t>Процесс 3.1 «УПРАВЛЕНИЕ ПЕРСОНАЛОМ»</w:t>
            </w:r>
            <w:bookmarkEnd w:id="17"/>
            <w:bookmarkEnd w:id="18"/>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2"/>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3F3F83" w:rsidRDefault="009E5360" w:rsidP="00550334">
            <w:pPr>
              <w:snapToGrid w:val="0"/>
            </w:pPr>
            <w:r w:rsidRPr="003F3F83">
              <w:t>Планирование повышения квалификации ППС.</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 xml:space="preserve">Никитина Т.Е. </w:t>
            </w:r>
          </w:p>
          <w:p w:rsidR="009E5360" w:rsidRPr="00707EC9" w:rsidRDefault="009E5360" w:rsidP="00BC366D">
            <w:pPr>
              <w:snapToGrid w:val="0"/>
            </w:pPr>
            <w:r>
              <w:t>Зав. кафедрами</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4D2908" w:rsidRDefault="009E5360" w:rsidP="004974A6">
            <w:pPr>
              <w:snapToGrid w:val="0"/>
            </w:pPr>
            <w:r w:rsidRPr="004D2908">
              <w:t xml:space="preserve">Повышение квалификации в  2016 г.  прошли: </w:t>
            </w:r>
          </w:p>
          <w:p w:rsidR="006D5937" w:rsidRDefault="009E5360" w:rsidP="004974A6">
            <w:pPr>
              <w:snapToGrid w:val="0"/>
            </w:pPr>
            <w:r w:rsidRPr="004D2908">
              <w:t>В соответствии с планом повышения квалификации</w:t>
            </w:r>
            <w:r w:rsidRPr="00523B13">
              <w:t>, преподаватели кафедры дизайна и искусства интерьера прошли курсы повышения квалификации в МГХПА им. С.Г. Строганова по программе «Ректорские просмотры</w:t>
            </w:r>
            <w:r>
              <w:t xml:space="preserve"> МГХПА им. С.Г. Строганова» в количестве 72 часов</w:t>
            </w:r>
            <w:r w:rsidR="00D72055">
              <w:t xml:space="preserve"> </w:t>
            </w:r>
          </w:p>
          <w:p w:rsidR="00827BEE" w:rsidRPr="00523B13" w:rsidRDefault="00827BEE" w:rsidP="004974A6">
            <w:pPr>
              <w:snapToGrid w:val="0"/>
            </w:pPr>
            <w:r w:rsidRPr="00523B13">
              <w:t>24.10.2016 – 16.05.2017 ПК: Литвинко О.А. Судебная лингвистическая экспертиза: аналитико-экспертная деятельностьфилолога-практика. Алтайский гос. университет.</w:t>
            </w:r>
          </w:p>
          <w:p w:rsidR="009E5360" w:rsidRPr="00707EC9" w:rsidRDefault="00523B13" w:rsidP="004D2908">
            <w:r w:rsidRPr="00523B13">
              <w:t>Повышение квалификации прошла Митина И.Д по программе  «Педагогика высшей школы», с 25 февраля по 19 мая 2016г, УлГУ, ФПКП</w:t>
            </w:r>
            <w:r w:rsidR="009E5360">
              <w:t xml:space="preserve"> </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F86529">
            <w:pPr>
              <w:snapToGrid w:val="0"/>
            </w:pPr>
            <w:r>
              <w:t xml:space="preserve">Творческим кафедрам планировать повышение квалификации в ведущих вузах страны по профилю кафедр (Москва, с.-Петербург, Казань и др.). </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2"/>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3F3F83">
              <w:t>Контроль за выполнением плана повышения квалификации ППС.</w:t>
            </w:r>
          </w:p>
        </w:tc>
        <w:tc>
          <w:tcPr>
            <w:tcW w:w="1985" w:type="dxa"/>
            <w:tcBorders>
              <w:top w:val="single" w:sz="2" w:space="0" w:color="000000"/>
              <w:left w:val="single" w:sz="2" w:space="0" w:color="000000"/>
              <w:bottom w:val="single" w:sz="2" w:space="0" w:color="000000"/>
            </w:tcBorders>
          </w:tcPr>
          <w:p w:rsidR="009E5360" w:rsidRDefault="009E5360" w:rsidP="00550334">
            <w:pPr>
              <w:snapToGrid w:val="0"/>
            </w:pPr>
            <w:r>
              <w:t xml:space="preserve">Никитина Т.Е. </w:t>
            </w:r>
          </w:p>
          <w:p w:rsidR="009E5360" w:rsidRPr="00707EC9" w:rsidRDefault="009E5360" w:rsidP="00550334">
            <w:pPr>
              <w:snapToGrid w:val="0"/>
            </w:pPr>
            <w:r>
              <w:t>Зав. кафедрами</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707EC9" w:rsidRDefault="009E5360" w:rsidP="00F86529">
            <w:pPr>
              <w:snapToGrid w:val="0"/>
            </w:pPr>
            <w:r>
              <w:t>Выполнено. Повышение квалификации проходило согласно планам кафедр. Составлен план повышения квалификации ППС ФКИ на 2016-2017 гг.</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F86529">
            <w:pPr>
              <w:snapToGrid w:val="0"/>
            </w:pPr>
            <w:r>
              <w:t xml:space="preserve">Процесс отлажен. Предложений нет. </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2"/>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3F3F83">
              <w:t>Предоставление в Управление персоналом копий документов, подтверждающих повышение квалификации.</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Никитина Т.Е.</w:t>
            </w:r>
          </w:p>
          <w:p w:rsidR="009E5360" w:rsidRPr="00707EC9" w:rsidRDefault="009E5360" w:rsidP="00BC366D">
            <w:pPr>
              <w:snapToGrid w:val="0"/>
            </w:pPr>
            <w:r>
              <w:t>Преподаватели</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B63EDC">
              <w:t>6</w:t>
            </w:r>
          </w:p>
          <w:p w:rsidR="009E5360" w:rsidRPr="007E23E7" w:rsidRDefault="009E5360" w:rsidP="007E23E7">
            <w:pPr>
              <w:snapToGrid w:val="0"/>
              <w:jc w:val="center"/>
              <w:rPr>
                <w:lang w:val="en-US"/>
              </w:rPr>
            </w:pPr>
            <w:r w:rsidRPr="00DD14F3">
              <w:t>31.12.201</w:t>
            </w:r>
            <w:r w:rsidR="007E23E7">
              <w:rPr>
                <w:lang w:val="en-US"/>
              </w:rPr>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707EC9" w:rsidRDefault="009E5360" w:rsidP="00F86529">
            <w:pPr>
              <w:snapToGrid w:val="0"/>
            </w:pPr>
            <w:r>
              <w:t>Предоставляются в срок.</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F86529">
            <w:pPr>
              <w:snapToGrid w:val="0"/>
            </w:pPr>
            <w:r>
              <w:t>Процесс отлажен. Предложений нет.</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2"/>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3F3F83" w:rsidRDefault="009E5360" w:rsidP="00550334">
            <w:pPr>
              <w:snapToGrid w:val="0"/>
            </w:pPr>
            <w:r w:rsidRPr="003F3F83">
              <w:t>Планирование мероприятий по повышению показателя остепененности ППС.</w:t>
            </w:r>
          </w:p>
        </w:tc>
        <w:tc>
          <w:tcPr>
            <w:tcW w:w="1985" w:type="dxa"/>
            <w:tcBorders>
              <w:top w:val="single" w:sz="2" w:space="0" w:color="000000"/>
              <w:left w:val="single" w:sz="2" w:space="0" w:color="000000"/>
              <w:bottom w:val="single" w:sz="2" w:space="0" w:color="000000"/>
            </w:tcBorders>
          </w:tcPr>
          <w:p w:rsidR="009E5360" w:rsidRPr="00707EC9" w:rsidRDefault="009E5360" w:rsidP="00BC366D">
            <w:pPr>
              <w:snapToGrid w:val="0"/>
            </w:pP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707EC9" w:rsidRDefault="0037546A" w:rsidP="00BE5D46">
            <w:pPr>
              <w:snapToGrid w:val="0"/>
              <w:jc w:val="both"/>
            </w:pPr>
            <w:r w:rsidRPr="004D2908">
              <w:t>В 2016 году поступлений в аспирантуру и докторантуру не было</w:t>
            </w:r>
            <w:r w:rsidR="00BE5D46" w:rsidRPr="004D2908">
              <w:t>. Поступил в аспирантуру один выпускник 2015специальности «документоведение и документационное обеспечение</w:t>
            </w:r>
            <w:r w:rsidR="00BE5D46">
              <w:t xml:space="preserve"> управления» И.С. Шмойлов</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r>
              <w:t>Зав. кафедр проводить информационную работу по направлениям аспирантуры УлГУ.</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2"/>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3F3F83">
              <w:t>Представление списков кандидатов в кадровый резерв, индивидуальных планов, отчетов, отзывов сотрудников, зачисленных в кадровый резерв.</w:t>
            </w:r>
          </w:p>
        </w:tc>
        <w:tc>
          <w:tcPr>
            <w:tcW w:w="1985" w:type="dxa"/>
            <w:tcBorders>
              <w:top w:val="single" w:sz="2" w:space="0" w:color="000000"/>
              <w:left w:val="single" w:sz="2" w:space="0" w:color="000000"/>
              <w:bottom w:val="single" w:sz="2" w:space="0" w:color="000000"/>
            </w:tcBorders>
          </w:tcPr>
          <w:p w:rsidR="009E5360" w:rsidRDefault="009E5360" w:rsidP="00550334">
            <w:pPr>
              <w:snapToGrid w:val="0"/>
            </w:pPr>
            <w:r>
              <w:t xml:space="preserve">Никитина Т.Е. </w:t>
            </w:r>
          </w:p>
          <w:p w:rsidR="009E5360" w:rsidRPr="00707EC9" w:rsidRDefault="009E5360" w:rsidP="00550334">
            <w:pPr>
              <w:snapToGrid w:val="0"/>
            </w:pPr>
            <w:r>
              <w:t>Зав. кафедрами</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D72055" w:rsidRDefault="009E5360" w:rsidP="002309AE">
            <w:pPr>
              <w:snapToGrid w:val="0"/>
              <w:rPr>
                <w:highlight w:val="lightGray"/>
              </w:rPr>
            </w:pPr>
            <w:r w:rsidRPr="004D2908">
              <w:t>Выполняется в срок.</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D72055" w:rsidRDefault="009E5360" w:rsidP="00550334">
            <w:pPr>
              <w:snapToGrid w:val="0"/>
              <w:jc w:val="center"/>
              <w:rPr>
                <w:b/>
                <w:bCs/>
                <w:i/>
                <w:iCs/>
                <w:highlight w:val="lightGray"/>
              </w:rPr>
            </w:pPr>
            <w:r w:rsidRPr="00D72055">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2309AE">
            <w:pPr>
              <w:snapToGrid w:val="0"/>
            </w:pPr>
            <w:r>
              <w:t>Процесс отлажен. Предложений нет.</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2"/>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3F3F83">
              <w:t>Своевременное предоставление в Управление персоналом оформленных трудовых договоров после прохождения конкурса для издания приказов.</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Зав. кафедрами</w:t>
            </w:r>
          </w:p>
          <w:p w:rsidR="009E5360" w:rsidRPr="00707EC9" w:rsidRDefault="009E5360" w:rsidP="00BC366D">
            <w:pPr>
              <w:snapToGrid w:val="0"/>
            </w:pPr>
            <w:r>
              <w:t>Преподаватели</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DD14F3" w:rsidRDefault="009E5360" w:rsidP="002309AE">
            <w:pPr>
              <w:snapToGrid w:val="0"/>
              <w:jc w:val="both"/>
            </w:pPr>
            <w:r w:rsidRPr="004D2908">
              <w:t>Предоставляются в течение 10 дней после прохождения конкурса.</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DD14F3" w:rsidRDefault="009E5360" w:rsidP="00550334">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DD14F3" w:rsidRDefault="009E5360" w:rsidP="002309AE">
            <w:pPr>
              <w:snapToGrid w:val="0"/>
              <w:jc w:val="both"/>
            </w:pPr>
            <w:r>
              <w:t>Процесс отлажен. Предложений нет.</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2"/>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3F3F83">
              <w:t>Включение целевых показателей НИД подразделения в качестве обязательных в индивидуальные планы ППС.</w:t>
            </w:r>
          </w:p>
        </w:tc>
        <w:tc>
          <w:tcPr>
            <w:tcW w:w="1985" w:type="dxa"/>
            <w:tcBorders>
              <w:top w:val="single" w:sz="2" w:space="0" w:color="000000"/>
              <w:left w:val="single" w:sz="2" w:space="0" w:color="000000"/>
              <w:bottom w:val="single" w:sz="2" w:space="0" w:color="000000"/>
            </w:tcBorders>
          </w:tcPr>
          <w:p w:rsidR="009E5360" w:rsidRDefault="009E5360" w:rsidP="00373342">
            <w:pPr>
              <w:snapToGrid w:val="0"/>
            </w:pPr>
            <w:r>
              <w:t xml:space="preserve">Никитина Т.Е. </w:t>
            </w:r>
          </w:p>
          <w:p w:rsidR="009E5360" w:rsidRDefault="009E5360" w:rsidP="00373342">
            <w:pPr>
              <w:snapToGrid w:val="0"/>
            </w:pPr>
            <w:r>
              <w:t>Зам. декана по НР</w:t>
            </w:r>
          </w:p>
          <w:p w:rsidR="009E5360" w:rsidRDefault="009E5360" w:rsidP="00373342">
            <w:pPr>
              <w:snapToGrid w:val="0"/>
            </w:pPr>
            <w:r>
              <w:t>Миронова Н.В.</w:t>
            </w:r>
          </w:p>
          <w:p w:rsidR="009E5360" w:rsidRPr="00707EC9" w:rsidRDefault="009E5360" w:rsidP="00373342">
            <w:pPr>
              <w:snapToGrid w:val="0"/>
            </w:pPr>
            <w:r w:rsidRPr="003F3F83">
              <w:t>Зав. кафедрами Голованов В.Н.</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r>
      <w:tr w:rsidR="009E5360" w:rsidRPr="00707EC9" w:rsidTr="00386127">
        <w:tc>
          <w:tcPr>
            <w:tcW w:w="15240" w:type="dxa"/>
            <w:gridSpan w:val="7"/>
            <w:tcBorders>
              <w:left w:val="single" w:sz="4" w:space="0" w:color="000000"/>
              <w:bottom w:val="single" w:sz="4" w:space="0" w:color="000000"/>
              <w:right w:val="single" w:sz="4" w:space="0" w:color="000000"/>
            </w:tcBorders>
          </w:tcPr>
          <w:p w:rsidR="009E5360" w:rsidRPr="002309AE" w:rsidRDefault="009E5360" w:rsidP="00BC366D">
            <w:pPr>
              <w:snapToGrid w:val="0"/>
              <w:rPr>
                <w:color w:val="000000"/>
              </w:rPr>
            </w:pPr>
            <w:r w:rsidRPr="002309AE">
              <w:rPr>
                <w:color w:val="000000"/>
              </w:rPr>
              <w:t>Выполнено.</w:t>
            </w:r>
            <w:r>
              <w:rPr>
                <w:color w:val="000000"/>
              </w:rPr>
              <w:t xml:space="preserve"> Целевые показатели НИД включаются в индивидуальные планы ППС.</w:t>
            </w:r>
          </w:p>
        </w:tc>
      </w:tr>
      <w:tr w:rsidR="009E5360" w:rsidRPr="00707EC9" w:rsidTr="00386127">
        <w:tc>
          <w:tcPr>
            <w:tcW w:w="7654" w:type="dxa"/>
            <w:gridSpan w:val="3"/>
            <w:tcBorders>
              <w:left w:val="single" w:sz="4" w:space="0" w:color="000000"/>
              <w:bottom w:val="single" w:sz="4" w:space="0" w:color="000000"/>
            </w:tcBorders>
          </w:tcPr>
          <w:p w:rsidR="009E5360" w:rsidRPr="00707EC9" w:rsidRDefault="009E5360" w:rsidP="00BC366D">
            <w:pPr>
              <w:snapToGrid w:val="0"/>
              <w:jc w:val="center"/>
              <w:rPr>
                <w:b/>
                <w:bCs/>
                <w:i/>
                <w:iCs/>
              </w:rPr>
            </w:pPr>
            <w:r w:rsidRPr="00707EC9">
              <w:rPr>
                <w:b/>
                <w:bCs/>
                <w:i/>
                <w:iCs/>
              </w:rPr>
              <w:t>Причины невыполнения:</w:t>
            </w:r>
          </w:p>
        </w:tc>
        <w:tc>
          <w:tcPr>
            <w:tcW w:w="7586" w:type="dxa"/>
            <w:gridSpan w:val="4"/>
            <w:tcBorders>
              <w:left w:val="single" w:sz="4" w:space="0" w:color="000000"/>
              <w:bottom w:val="single" w:sz="4" w:space="0" w:color="000000"/>
              <w:right w:val="single" w:sz="4" w:space="0" w:color="000000"/>
            </w:tcBorders>
          </w:tcPr>
          <w:p w:rsidR="009E5360" w:rsidRPr="00707EC9" w:rsidRDefault="009E5360" w:rsidP="00BC366D">
            <w:pPr>
              <w:snapToGrid w:val="0"/>
              <w:jc w:val="center"/>
              <w:rPr>
                <w:b/>
                <w:bCs/>
                <w:i/>
                <w:iCs/>
              </w:rPr>
            </w:pPr>
            <w:r w:rsidRPr="00707EC9">
              <w:rPr>
                <w:b/>
                <w:bCs/>
                <w:i/>
                <w:iCs/>
              </w:rPr>
              <w:t>Предложения по улучшению:</w:t>
            </w:r>
          </w:p>
        </w:tc>
      </w:tr>
      <w:tr w:rsidR="009E5360" w:rsidRPr="00707EC9" w:rsidTr="00386127">
        <w:tc>
          <w:tcPr>
            <w:tcW w:w="7654" w:type="dxa"/>
            <w:gridSpan w:val="3"/>
            <w:tcBorders>
              <w:left w:val="single" w:sz="4" w:space="0" w:color="000000"/>
              <w:bottom w:val="single" w:sz="4" w:space="0" w:color="000000"/>
            </w:tcBorders>
          </w:tcPr>
          <w:p w:rsidR="009E5360" w:rsidRPr="00707EC9" w:rsidRDefault="009E5360" w:rsidP="00BC366D">
            <w:pPr>
              <w:snapToGrid w:val="0"/>
              <w:rPr>
                <w:i/>
                <w:iCs/>
              </w:rPr>
            </w:pPr>
          </w:p>
        </w:tc>
        <w:tc>
          <w:tcPr>
            <w:tcW w:w="7586" w:type="dxa"/>
            <w:gridSpan w:val="4"/>
            <w:tcBorders>
              <w:left w:val="single" w:sz="4" w:space="0" w:color="000000"/>
              <w:bottom w:val="single" w:sz="4" w:space="0" w:color="000000"/>
              <w:right w:val="single" w:sz="4" w:space="0" w:color="000000"/>
            </w:tcBorders>
          </w:tcPr>
          <w:p w:rsidR="009E5360" w:rsidRPr="00707EC9" w:rsidRDefault="009E5360" w:rsidP="00BC366D">
            <w:pPr>
              <w:snapToGrid w:val="0"/>
              <w:rPr>
                <w:i/>
                <w:iCs/>
                <w:color w:val="000000"/>
              </w:rPr>
            </w:pPr>
            <w:r w:rsidRPr="002309AE">
              <w:rPr>
                <w:color w:val="000000"/>
              </w:rPr>
              <w:t>Зав. кафедрами при утверждении индивидуальных планов ППС прослеживать включение целевых показателей</w:t>
            </w:r>
            <w:r>
              <w:rPr>
                <w:i/>
                <w:iCs/>
                <w:color w:val="000000"/>
              </w:rPr>
              <w:t xml:space="preserve"> </w:t>
            </w:r>
            <w:r w:rsidRPr="002309AE">
              <w:rPr>
                <w:color w:val="000000"/>
              </w:rPr>
              <w:t>НИД.</w:t>
            </w:r>
          </w:p>
        </w:tc>
      </w:tr>
      <w:tr w:rsidR="009E5360" w:rsidRPr="006C10A9" w:rsidTr="00386127">
        <w:trPr>
          <w:cantSplit/>
          <w:trHeight w:val="369"/>
        </w:trPr>
        <w:tc>
          <w:tcPr>
            <w:tcW w:w="15240" w:type="dxa"/>
            <w:gridSpan w:val="7"/>
            <w:tcBorders>
              <w:top w:val="single" w:sz="4" w:space="0" w:color="auto"/>
              <w:left w:val="single" w:sz="4" w:space="0" w:color="000000"/>
              <w:bottom w:val="single" w:sz="4" w:space="0" w:color="000000"/>
              <w:right w:val="single" w:sz="4" w:space="0" w:color="000000"/>
            </w:tcBorders>
            <w:shd w:val="clear" w:color="auto" w:fill="F3F3F3"/>
            <w:vAlign w:val="center"/>
          </w:tcPr>
          <w:p w:rsidR="009E5360" w:rsidRPr="006C10A9" w:rsidRDefault="009E5360" w:rsidP="006C53B9">
            <w:pPr>
              <w:pStyle w:val="1"/>
              <w:numPr>
                <w:ilvl w:val="0"/>
                <w:numId w:val="0"/>
              </w:numPr>
              <w:rPr>
                <w:b w:val="0"/>
                <w:bCs w:val="0"/>
                <w:sz w:val="22"/>
                <w:szCs w:val="22"/>
              </w:rPr>
            </w:pPr>
            <w:bookmarkStart w:id="19" w:name="_Toc380498291"/>
            <w:bookmarkStart w:id="20" w:name="_Toc442239775"/>
            <w:r w:rsidRPr="000E00A7">
              <w:rPr>
                <w:i w:val="0"/>
                <w:iCs w:val="0"/>
                <w:sz w:val="22"/>
                <w:szCs w:val="22"/>
              </w:rPr>
              <w:t>Процесс 3.2 «УПРАВЛЕНИЕ РЕСУРСАМИ»</w:t>
            </w:r>
            <w:bookmarkEnd w:id="19"/>
            <w:bookmarkEnd w:id="20"/>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3"/>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9B0A1E">
              <w:t>Оформление заявки на обеспечение учебного процесса необходимым аудиторным фондом.</w:t>
            </w:r>
          </w:p>
        </w:tc>
        <w:tc>
          <w:tcPr>
            <w:tcW w:w="1985" w:type="dxa"/>
            <w:tcBorders>
              <w:top w:val="single" w:sz="2" w:space="0" w:color="000000"/>
              <w:left w:val="single" w:sz="2" w:space="0" w:color="000000"/>
              <w:bottom w:val="single" w:sz="2" w:space="0" w:color="000000"/>
            </w:tcBorders>
          </w:tcPr>
          <w:p w:rsidR="009E5360" w:rsidRDefault="009E5360" w:rsidP="002E0478">
            <w:pPr>
              <w:snapToGrid w:val="0"/>
            </w:pPr>
            <w:r>
              <w:t>Никитина Т.Е.</w:t>
            </w:r>
          </w:p>
          <w:p w:rsidR="009E5360" w:rsidRPr="009B0A1E" w:rsidRDefault="009E5360" w:rsidP="002E0478">
            <w:pPr>
              <w:snapToGrid w:val="0"/>
            </w:pPr>
            <w:r w:rsidRPr="009B0A1E">
              <w:t>Зав. кафедрами</w:t>
            </w:r>
          </w:p>
          <w:p w:rsidR="009E5360" w:rsidRPr="00707EC9" w:rsidRDefault="009E5360" w:rsidP="002E0478">
            <w:pPr>
              <w:snapToGrid w:val="0"/>
            </w:pPr>
            <w:r w:rsidRPr="009B0A1E">
              <w:t>Дисп-р корпуса</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707EC9" w:rsidRDefault="009E5360" w:rsidP="00F10FA3">
            <w:pPr>
              <w:snapToGrid w:val="0"/>
              <w:jc w:val="both"/>
            </w:pPr>
            <w:r>
              <w:t>Выполняется в срок.</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F10FA3">
            <w:pPr>
              <w:snapToGrid w:val="0"/>
            </w:pPr>
            <w:r>
              <w:t xml:space="preserve">Процесс отлажен. Предложений нет. </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3"/>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9B0A1E">
              <w:t>Оформление заявок на проведение ремонтно-восстановительных и строительных работ для включения в план мероприятий предстоящего периода.</w:t>
            </w:r>
          </w:p>
        </w:tc>
        <w:tc>
          <w:tcPr>
            <w:tcW w:w="1985" w:type="dxa"/>
            <w:tcBorders>
              <w:top w:val="single" w:sz="2" w:space="0" w:color="000000"/>
              <w:left w:val="single" w:sz="2" w:space="0" w:color="000000"/>
              <w:bottom w:val="single" w:sz="2" w:space="0" w:color="000000"/>
            </w:tcBorders>
          </w:tcPr>
          <w:p w:rsidR="009E5360" w:rsidRDefault="009E5360" w:rsidP="002E0478">
            <w:pPr>
              <w:snapToGrid w:val="0"/>
            </w:pPr>
            <w:r>
              <w:t>Никитина Т.Е.</w:t>
            </w:r>
          </w:p>
          <w:p w:rsidR="009E5360" w:rsidRPr="009B0A1E" w:rsidRDefault="009E5360" w:rsidP="002E0478">
            <w:pPr>
              <w:snapToGrid w:val="0"/>
            </w:pPr>
            <w:r w:rsidRPr="009B0A1E">
              <w:t>Абдуллаев З.Г.</w:t>
            </w:r>
          </w:p>
          <w:p w:rsidR="009E5360" w:rsidRPr="00707EC9" w:rsidRDefault="009E5360" w:rsidP="002E0478">
            <w:pPr>
              <w:snapToGrid w:val="0"/>
            </w:pPr>
            <w:r w:rsidRPr="009B0A1E">
              <w:t>Насыров М.И.</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707EC9" w:rsidRDefault="009E5360" w:rsidP="00F10FA3">
            <w:pPr>
              <w:snapToGrid w:val="0"/>
              <w:jc w:val="both"/>
            </w:pPr>
            <w:r>
              <w:t>Выполняется в установленные сроки.</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F10FA3">
            <w:pPr>
              <w:snapToGrid w:val="0"/>
            </w:pPr>
            <w:r>
              <w:t xml:space="preserve">Процесс отлажен. Предложений нет. </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3"/>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9B0A1E">
              <w:t>Оформление заявок в соответствии с Положением о «Порядке использования автотранспорта Ульяновского государственного университета».</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 xml:space="preserve">Никитина Т.Е. </w:t>
            </w:r>
          </w:p>
          <w:p w:rsidR="009E5360" w:rsidRPr="00707EC9" w:rsidRDefault="009E5360" w:rsidP="00BC366D">
            <w:pPr>
              <w:snapToGrid w:val="0"/>
            </w:pPr>
            <w:r>
              <w:t>Афанасьев С.А.</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r>
      <w:tr w:rsidR="009E5360" w:rsidRPr="00707EC9" w:rsidTr="00386127">
        <w:tc>
          <w:tcPr>
            <w:tcW w:w="15240" w:type="dxa"/>
            <w:gridSpan w:val="7"/>
            <w:tcBorders>
              <w:left w:val="single" w:sz="4" w:space="0" w:color="000000"/>
              <w:bottom w:val="single" w:sz="4" w:space="0" w:color="000000"/>
              <w:right w:val="single" w:sz="4" w:space="0" w:color="000000"/>
            </w:tcBorders>
          </w:tcPr>
          <w:p w:rsidR="009E5360" w:rsidRPr="00DA63F1" w:rsidRDefault="009E5360" w:rsidP="00BC366D">
            <w:pPr>
              <w:snapToGrid w:val="0"/>
              <w:rPr>
                <w:color w:val="000000"/>
              </w:rPr>
            </w:pPr>
            <w:r w:rsidRPr="00DA63F1">
              <w:rPr>
                <w:color w:val="000000"/>
              </w:rPr>
              <w:t xml:space="preserve">Заявки на использование автотранспорта оформляются в соответствии с </w:t>
            </w:r>
            <w:r>
              <w:rPr>
                <w:color w:val="000000"/>
              </w:rPr>
              <w:t>Положением о «</w:t>
            </w:r>
            <w:r w:rsidRPr="009B0A1E">
              <w:t>Порядке использования автотранспорта Ульяновского государственного университета».</w:t>
            </w:r>
          </w:p>
        </w:tc>
      </w:tr>
      <w:tr w:rsidR="009E5360" w:rsidRPr="00707EC9" w:rsidTr="00386127">
        <w:tc>
          <w:tcPr>
            <w:tcW w:w="7654" w:type="dxa"/>
            <w:gridSpan w:val="3"/>
            <w:tcBorders>
              <w:left w:val="single" w:sz="4" w:space="0" w:color="000000"/>
              <w:bottom w:val="single" w:sz="4" w:space="0" w:color="000000"/>
            </w:tcBorders>
          </w:tcPr>
          <w:p w:rsidR="009E5360" w:rsidRPr="00707EC9" w:rsidRDefault="009E5360" w:rsidP="00BC366D">
            <w:pPr>
              <w:snapToGrid w:val="0"/>
              <w:jc w:val="center"/>
              <w:rPr>
                <w:b/>
                <w:bCs/>
                <w:i/>
                <w:iCs/>
              </w:rPr>
            </w:pPr>
            <w:r w:rsidRPr="00707EC9">
              <w:rPr>
                <w:b/>
                <w:bCs/>
                <w:i/>
                <w:iCs/>
              </w:rPr>
              <w:t>Причины невыполнения:</w:t>
            </w:r>
          </w:p>
        </w:tc>
        <w:tc>
          <w:tcPr>
            <w:tcW w:w="7586" w:type="dxa"/>
            <w:gridSpan w:val="4"/>
            <w:tcBorders>
              <w:left w:val="single" w:sz="4" w:space="0" w:color="000000"/>
              <w:bottom w:val="single" w:sz="4" w:space="0" w:color="000000"/>
              <w:right w:val="single" w:sz="4" w:space="0" w:color="000000"/>
            </w:tcBorders>
          </w:tcPr>
          <w:p w:rsidR="009E5360" w:rsidRPr="00707EC9" w:rsidRDefault="009E5360" w:rsidP="00BC366D">
            <w:pPr>
              <w:snapToGrid w:val="0"/>
              <w:jc w:val="center"/>
              <w:rPr>
                <w:b/>
                <w:bCs/>
                <w:i/>
                <w:iCs/>
              </w:rPr>
            </w:pPr>
            <w:r w:rsidRPr="00707EC9">
              <w:rPr>
                <w:b/>
                <w:bCs/>
                <w:i/>
                <w:iCs/>
              </w:rPr>
              <w:t>Предложения по улучшению:</w:t>
            </w:r>
          </w:p>
        </w:tc>
      </w:tr>
      <w:tr w:rsidR="009E5360" w:rsidRPr="00707EC9" w:rsidTr="00386127">
        <w:tc>
          <w:tcPr>
            <w:tcW w:w="7654" w:type="dxa"/>
            <w:gridSpan w:val="3"/>
            <w:tcBorders>
              <w:left w:val="single" w:sz="4" w:space="0" w:color="000000"/>
              <w:bottom w:val="single" w:sz="4" w:space="0" w:color="000000"/>
            </w:tcBorders>
          </w:tcPr>
          <w:p w:rsidR="009E5360" w:rsidRPr="00707EC9" w:rsidRDefault="009E5360" w:rsidP="00BC366D">
            <w:pPr>
              <w:snapToGrid w:val="0"/>
              <w:rPr>
                <w:i/>
                <w:iCs/>
              </w:rPr>
            </w:pPr>
          </w:p>
        </w:tc>
        <w:tc>
          <w:tcPr>
            <w:tcW w:w="7586" w:type="dxa"/>
            <w:gridSpan w:val="4"/>
            <w:tcBorders>
              <w:left w:val="single" w:sz="4" w:space="0" w:color="000000"/>
              <w:bottom w:val="single" w:sz="4" w:space="0" w:color="000000"/>
              <w:right w:val="single" w:sz="4" w:space="0" w:color="000000"/>
            </w:tcBorders>
          </w:tcPr>
          <w:p w:rsidR="009E5360" w:rsidRPr="00707EC9" w:rsidRDefault="009E5360" w:rsidP="00BC366D">
            <w:pPr>
              <w:snapToGrid w:val="0"/>
              <w:rPr>
                <w:i/>
                <w:iCs/>
                <w:color w:val="000000"/>
              </w:rPr>
            </w:pPr>
            <w:r>
              <w:t>Процесс отлажен. Предложений нет</w:t>
            </w:r>
          </w:p>
        </w:tc>
      </w:tr>
      <w:tr w:rsidR="009E5360" w:rsidRPr="00092166" w:rsidTr="00386127">
        <w:trPr>
          <w:cantSplit/>
          <w:trHeight w:val="369"/>
        </w:trPr>
        <w:tc>
          <w:tcPr>
            <w:tcW w:w="15240" w:type="dxa"/>
            <w:gridSpan w:val="7"/>
            <w:tcBorders>
              <w:top w:val="single" w:sz="4" w:space="0" w:color="auto"/>
              <w:left w:val="single" w:sz="4" w:space="0" w:color="000000"/>
              <w:bottom w:val="single" w:sz="4" w:space="0" w:color="000000"/>
              <w:right w:val="single" w:sz="4" w:space="0" w:color="000000"/>
            </w:tcBorders>
            <w:shd w:val="clear" w:color="auto" w:fill="F3F3F3"/>
            <w:vAlign w:val="center"/>
          </w:tcPr>
          <w:p w:rsidR="009E5360" w:rsidRPr="00092166" w:rsidRDefault="009E5360" w:rsidP="009B1196">
            <w:pPr>
              <w:pStyle w:val="1"/>
              <w:numPr>
                <w:ilvl w:val="0"/>
                <w:numId w:val="0"/>
              </w:numPr>
              <w:rPr>
                <w:b w:val="0"/>
                <w:bCs w:val="0"/>
                <w:sz w:val="22"/>
                <w:szCs w:val="22"/>
              </w:rPr>
            </w:pPr>
            <w:bookmarkStart w:id="21" w:name="_Toc380498292"/>
            <w:bookmarkStart w:id="22" w:name="_Toc442239776"/>
            <w:r w:rsidRPr="00092166">
              <w:rPr>
                <w:i w:val="0"/>
                <w:iCs w:val="0"/>
                <w:sz w:val="22"/>
                <w:szCs w:val="22"/>
              </w:rPr>
              <w:t>Процесс 3.3 «БИБЛИОТЕЧНОЕ И ИНФОРМАЦИОННОЕ ОБСЛУЖИВАНИЕ»</w:t>
            </w:r>
            <w:bookmarkEnd w:id="21"/>
            <w:bookmarkEnd w:id="22"/>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4"/>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C90F3C">
              <w:t>Оформление заявок на приобретение учебной и научной литературы по направлениям в пределах выделенных лимитов.</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Никитина Т.Е.</w:t>
            </w:r>
          </w:p>
          <w:p w:rsidR="009E5360" w:rsidRPr="00707EC9" w:rsidRDefault="009E5360" w:rsidP="00BC366D">
            <w:pPr>
              <w:snapToGrid w:val="0"/>
            </w:pPr>
            <w:r>
              <w:t>Зав. кафедрами</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DA63F1" w:rsidRDefault="009E5360" w:rsidP="00DA63F1">
            <w:pPr>
              <w:snapToGrid w:val="0"/>
            </w:pPr>
            <w:r w:rsidRPr="004D2908">
              <w:t>В течение 2016 г. все кафедры оформляли заявки на приобретение учебной и научной литературой.</w:t>
            </w:r>
            <w:r w:rsidRPr="00DA63F1">
              <w:t xml:space="preserve"> </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DA63F1">
            <w:pPr>
              <w:snapToGrid w:val="0"/>
            </w:pPr>
            <w:r>
              <w:t xml:space="preserve">Процесс отлажен. Предложений нет. </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4"/>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C90F3C">
              <w:t>Оформление заявок на подписку на периодические издания по профилю обучения и тематике научных исследований</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 xml:space="preserve">Никитина Т.Е. </w:t>
            </w:r>
          </w:p>
          <w:p w:rsidR="009E5360" w:rsidRPr="00707EC9" w:rsidRDefault="009E5360" w:rsidP="00BC366D">
            <w:pPr>
              <w:snapToGrid w:val="0"/>
            </w:pPr>
            <w:r>
              <w:t>Зав. кафедрами</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707EC9" w:rsidRDefault="009E5360" w:rsidP="00DA63F1">
            <w:pPr>
              <w:snapToGrid w:val="0"/>
            </w:pPr>
            <w:r w:rsidRPr="004D2908">
              <w:t>Подписка на периодические издания по профилю обучения и тематике научных исследований</w:t>
            </w:r>
            <w:r>
              <w:t xml:space="preserve"> факультета оформляется в соответствии с заявками и выделенными средствами.</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DA63F1">
            <w:pPr>
              <w:snapToGrid w:val="0"/>
            </w:pPr>
            <w:r>
              <w:t>Процесс отлажен. Предложений нет.</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4"/>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C90F3C">
              <w:t>Размещение электронных копий учебно-методических пособий, подготовленных преподавателями подразделения, на образовательных порталах УлГУ и библиотечном сервере с доступом в локальной сети.</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Зав. кафедрами</w:t>
            </w:r>
          </w:p>
          <w:p w:rsidR="009E5360" w:rsidRPr="00707EC9" w:rsidRDefault="009E5360" w:rsidP="00BC366D">
            <w:pPr>
              <w:snapToGrid w:val="0"/>
            </w:pPr>
            <w:r>
              <w:t>Преподаватели кафедр</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707EC9" w:rsidRDefault="009E5360" w:rsidP="00DA63F1">
            <w:pPr>
              <w:snapToGrid w:val="0"/>
              <w:jc w:val="both"/>
            </w:pPr>
            <w:r w:rsidRPr="004D2908">
              <w:t>Размещение электронных копий учебно-методических пособий, подготовленных преподавателями подразделения, на образовательных порталах УлГУ и библиотечном сервере с доступом в локальной сети происходит в срок. При чтение лекций студенты</w:t>
            </w:r>
            <w:r>
              <w:t xml:space="preserve"> информируются о возможности работы с данными ресурсами. </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DA63F1">
            <w:pPr>
              <w:snapToGrid w:val="0"/>
            </w:pPr>
            <w:r>
              <w:t>Преподавателям кафедр регулярно информировать студентов о данных ресурсах.</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4"/>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C90F3C">
              <w:t>Регулярная актуализация информации в разделе подразделения на официальном веб-сайте университета</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Никитина Т.Е.</w:t>
            </w:r>
          </w:p>
          <w:p w:rsidR="009E5360" w:rsidRDefault="009E5360" w:rsidP="00BC366D">
            <w:pPr>
              <w:snapToGrid w:val="0"/>
            </w:pPr>
            <w:r>
              <w:t>Зав. кафедрами</w:t>
            </w:r>
          </w:p>
          <w:p w:rsidR="009E5360" w:rsidRDefault="009E5360" w:rsidP="00BC366D">
            <w:pPr>
              <w:snapToGrid w:val="0"/>
            </w:pPr>
            <w:r>
              <w:t>Приходько В.В.</w:t>
            </w:r>
          </w:p>
          <w:p w:rsidR="009E5360" w:rsidRPr="00707EC9" w:rsidRDefault="009E5360" w:rsidP="00BC366D">
            <w:pPr>
              <w:snapToGrid w:val="0"/>
            </w:pP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707EC9" w:rsidRDefault="009E5360" w:rsidP="00DA63F1">
            <w:pPr>
              <w:snapToGrid w:val="0"/>
              <w:jc w:val="both"/>
            </w:pPr>
            <w:r w:rsidRPr="004D2908">
              <w:t>Выполнено частично. Информация на</w:t>
            </w:r>
            <w:r>
              <w:t xml:space="preserve"> подразделения на веб-сайте не всегда обновляется в срок. </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Предложения по улучшению:</w:t>
            </w:r>
          </w:p>
        </w:tc>
      </w:tr>
      <w:tr w:rsidR="009E5360" w:rsidRPr="004D2908"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865C41" w:rsidRDefault="009E5360" w:rsidP="00380F43">
            <w:pPr>
              <w:snapToGrid w:val="0"/>
              <w:rPr>
                <w:highlight w:val="lightGray"/>
              </w:rPr>
            </w:pPr>
            <w:r w:rsidRPr="004D2908">
              <w:t xml:space="preserve">Частая смена ответственных за веб-страницу подразделение в связи с увольнением.  </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4D2908" w:rsidRDefault="009E5360" w:rsidP="00380F43">
            <w:pPr>
              <w:snapToGrid w:val="0"/>
            </w:pPr>
            <w:r w:rsidRPr="004D2908">
              <w:t xml:space="preserve">Зав. кафедрами, диспетчеру деканата и другим ответственным лицам регулярно обновлять информацию. Ответственному за веб-страницу подразделения проводить ежемесячный мониторинг  страницы. </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5B2C76" w:rsidRDefault="009E5360" w:rsidP="00C3204C">
            <w:pPr>
              <w:numPr>
                <w:ilvl w:val="0"/>
                <w:numId w:val="14"/>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5B2C76" w:rsidRDefault="009E5360" w:rsidP="00BC366D">
            <w:pPr>
              <w:snapToGrid w:val="0"/>
            </w:pPr>
            <w:r w:rsidRPr="005B2C76">
              <w:t>Формирование заявок на внедрение в учебный процесс прикладного программного обеспечения и других программно-аппаратных решений ведущих фирм производителей.</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Зав. кафедрами</w:t>
            </w:r>
          </w:p>
          <w:p w:rsidR="009E5360" w:rsidRPr="00707EC9" w:rsidRDefault="009E5360" w:rsidP="00BC366D">
            <w:pPr>
              <w:snapToGrid w:val="0"/>
            </w:pPr>
            <w:r>
              <w:t>Преподаватели кафедр</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4D2908" w:rsidRDefault="009E5360" w:rsidP="00380F43">
            <w:pPr>
              <w:snapToGrid w:val="0"/>
            </w:pPr>
            <w:r w:rsidRPr="004D2908">
              <w:t xml:space="preserve">Заявки подаются в установленные сроки. </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4D2908" w:rsidRDefault="009E5360" w:rsidP="00550334">
            <w:pPr>
              <w:snapToGrid w:val="0"/>
              <w:jc w:val="center"/>
              <w:rPr>
                <w:b/>
                <w:bCs/>
                <w:i/>
                <w:iCs/>
              </w:rPr>
            </w:pPr>
            <w:r w:rsidRPr="004D2908">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5B2C76" w:rsidRDefault="009E5360" w:rsidP="00550334">
            <w:pPr>
              <w:snapToGrid w:val="0"/>
              <w:jc w:val="center"/>
              <w:rPr>
                <w:b/>
                <w:bCs/>
                <w:i/>
                <w:iCs/>
              </w:rPr>
            </w:pPr>
            <w:r w:rsidRPr="005B2C76">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5B2C76"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5B2C76" w:rsidRDefault="009E5360" w:rsidP="005B2C76">
            <w:pPr>
              <w:snapToGrid w:val="0"/>
              <w:jc w:val="both"/>
            </w:pPr>
            <w:r>
              <w:t xml:space="preserve">Зав. кафедрами своевременно подавать заявки на необходимое прикладное программное обеспечение  и другие программно-аппаратные решения. </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5B2C76" w:rsidRDefault="009E5360" w:rsidP="00C3204C">
            <w:pPr>
              <w:numPr>
                <w:ilvl w:val="0"/>
                <w:numId w:val="14"/>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5B2C76" w:rsidRDefault="009E5360" w:rsidP="00BC366D">
            <w:pPr>
              <w:snapToGrid w:val="0"/>
            </w:pPr>
            <w:r w:rsidRPr="005B2C76">
              <w:t>Внедрение в традиционный учебный процесс эффективных тестирующих систем для самоконтроля и проведения текущего контроля успеваемости и промежуточной аттестации.</w:t>
            </w:r>
          </w:p>
        </w:tc>
        <w:tc>
          <w:tcPr>
            <w:tcW w:w="1985" w:type="dxa"/>
            <w:tcBorders>
              <w:top w:val="single" w:sz="2" w:space="0" w:color="000000"/>
              <w:left w:val="single" w:sz="2" w:space="0" w:color="000000"/>
              <w:bottom w:val="single" w:sz="2" w:space="0" w:color="000000"/>
            </w:tcBorders>
          </w:tcPr>
          <w:p w:rsidR="009E5360" w:rsidRPr="005B2C76" w:rsidRDefault="009E5360" w:rsidP="00CD2413">
            <w:pPr>
              <w:snapToGrid w:val="0"/>
            </w:pPr>
            <w:r w:rsidRPr="005B2C76">
              <w:t>Зав. кафедрами</w:t>
            </w:r>
          </w:p>
          <w:p w:rsidR="009E5360" w:rsidRPr="005B2C76" w:rsidRDefault="009E5360" w:rsidP="00CD2413">
            <w:pPr>
              <w:snapToGrid w:val="0"/>
            </w:pPr>
            <w:r w:rsidRPr="005B2C76">
              <w:t>Приходько В.В.</w:t>
            </w:r>
          </w:p>
          <w:p w:rsidR="009E5360" w:rsidRPr="005B2C76" w:rsidRDefault="009E5360" w:rsidP="00CD2413">
            <w:pPr>
              <w:snapToGrid w:val="0"/>
            </w:pPr>
            <w:r w:rsidRPr="005B2C76">
              <w:t>Каленова В.Н.</w:t>
            </w:r>
          </w:p>
        </w:tc>
        <w:tc>
          <w:tcPr>
            <w:tcW w:w="1134" w:type="dxa"/>
            <w:tcBorders>
              <w:top w:val="single" w:sz="2" w:space="0" w:color="000000"/>
              <w:left w:val="single" w:sz="2" w:space="0" w:color="000000"/>
              <w:bottom w:val="single" w:sz="2" w:space="0" w:color="000000"/>
              <w:right w:val="single" w:sz="2" w:space="0" w:color="000000"/>
            </w:tcBorders>
          </w:tcPr>
          <w:p w:rsidR="009E5360" w:rsidRPr="005B2C76" w:rsidRDefault="009E5360" w:rsidP="00550334">
            <w:pPr>
              <w:snapToGrid w:val="0"/>
              <w:jc w:val="center"/>
            </w:pPr>
            <w:r w:rsidRPr="005B2C76">
              <w:t>01.01.201</w:t>
            </w:r>
            <w:r w:rsidR="00B63EDC">
              <w:t>6</w:t>
            </w:r>
          </w:p>
          <w:p w:rsidR="009E5360" w:rsidRPr="005B2C76" w:rsidRDefault="009E5360" w:rsidP="00B63EDC">
            <w:pPr>
              <w:snapToGrid w:val="0"/>
              <w:jc w:val="center"/>
            </w:pPr>
            <w:r w:rsidRPr="005B2C76">
              <w:t>31.12.201</w:t>
            </w:r>
            <w:r w:rsidR="00B63EDC">
              <w:t>6</w:t>
            </w:r>
          </w:p>
        </w:tc>
        <w:tc>
          <w:tcPr>
            <w:tcW w:w="1283" w:type="dxa"/>
            <w:tcBorders>
              <w:top w:val="single" w:sz="2" w:space="0" w:color="000000"/>
              <w:left w:val="single" w:sz="2" w:space="0" w:color="000000"/>
              <w:bottom w:val="single" w:sz="2" w:space="0" w:color="000000"/>
              <w:right w:val="single" w:sz="2" w:space="0" w:color="000000"/>
            </w:tcBorders>
          </w:tcPr>
          <w:p w:rsidR="009E5360" w:rsidRPr="005B2C76" w:rsidRDefault="009E5360" w:rsidP="00550334">
            <w:pPr>
              <w:snapToGrid w:val="0"/>
              <w:jc w:val="center"/>
            </w:pPr>
            <w:r w:rsidRPr="005B2C76">
              <w:t>01.01.201</w:t>
            </w:r>
            <w:r w:rsidR="00B63EDC">
              <w:t>6</w:t>
            </w:r>
          </w:p>
          <w:p w:rsidR="009E5360" w:rsidRPr="005B2C76" w:rsidRDefault="009E5360" w:rsidP="00B63EDC">
            <w:pPr>
              <w:snapToGrid w:val="0"/>
              <w:jc w:val="center"/>
            </w:pPr>
            <w:r w:rsidRPr="005B2C76">
              <w:t>31.12.201</w:t>
            </w:r>
            <w:r w:rsidR="00B63EDC">
              <w:t>6</w:t>
            </w:r>
          </w:p>
        </w:tc>
      </w:tr>
      <w:tr w:rsidR="009E5360" w:rsidRPr="00707EC9" w:rsidTr="00386127">
        <w:tc>
          <w:tcPr>
            <w:tcW w:w="15240" w:type="dxa"/>
            <w:gridSpan w:val="7"/>
            <w:tcBorders>
              <w:left w:val="single" w:sz="4" w:space="0" w:color="000000"/>
              <w:bottom w:val="single" w:sz="4" w:space="0" w:color="000000"/>
              <w:right w:val="single" w:sz="4" w:space="0" w:color="000000"/>
            </w:tcBorders>
          </w:tcPr>
          <w:p w:rsidR="009E5360" w:rsidRPr="005B2C76" w:rsidRDefault="009E5360" w:rsidP="00BC366D">
            <w:pPr>
              <w:snapToGrid w:val="0"/>
              <w:rPr>
                <w:b/>
                <w:bCs/>
                <w:color w:val="000000"/>
              </w:rPr>
            </w:pPr>
            <w:r w:rsidRPr="004D2908">
              <w:rPr>
                <w:color w:val="000000"/>
              </w:rPr>
              <w:t>В учебном процессе используются различные тестирующие системы, в т.ч. интернет-тестирование</w:t>
            </w:r>
            <w:r w:rsidRPr="004D2908">
              <w:rPr>
                <w:b/>
                <w:bCs/>
                <w:color w:val="000000"/>
              </w:rPr>
              <w:t>.</w:t>
            </w:r>
          </w:p>
        </w:tc>
      </w:tr>
      <w:tr w:rsidR="009E5360" w:rsidRPr="00707EC9" w:rsidTr="00386127">
        <w:tc>
          <w:tcPr>
            <w:tcW w:w="7654" w:type="dxa"/>
            <w:gridSpan w:val="3"/>
            <w:tcBorders>
              <w:left w:val="single" w:sz="4" w:space="0" w:color="000000"/>
              <w:bottom w:val="single" w:sz="4" w:space="0" w:color="000000"/>
            </w:tcBorders>
          </w:tcPr>
          <w:p w:rsidR="009E5360" w:rsidRPr="005B2C76" w:rsidRDefault="009E5360" w:rsidP="00BC366D">
            <w:pPr>
              <w:snapToGrid w:val="0"/>
              <w:jc w:val="center"/>
              <w:rPr>
                <w:b/>
                <w:bCs/>
                <w:i/>
                <w:iCs/>
              </w:rPr>
            </w:pPr>
            <w:r w:rsidRPr="005B2C76">
              <w:rPr>
                <w:b/>
                <w:bCs/>
                <w:i/>
                <w:iCs/>
              </w:rPr>
              <w:t>Причины невыполнения:</w:t>
            </w:r>
          </w:p>
        </w:tc>
        <w:tc>
          <w:tcPr>
            <w:tcW w:w="7586" w:type="dxa"/>
            <w:gridSpan w:val="4"/>
            <w:tcBorders>
              <w:left w:val="single" w:sz="4" w:space="0" w:color="000000"/>
              <w:bottom w:val="single" w:sz="4" w:space="0" w:color="000000"/>
              <w:right w:val="single" w:sz="4" w:space="0" w:color="000000"/>
            </w:tcBorders>
          </w:tcPr>
          <w:p w:rsidR="009E5360" w:rsidRPr="00707EC9" w:rsidRDefault="009E5360" w:rsidP="00BC366D">
            <w:pPr>
              <w:snapToGrid w:val="0"/>
              <w:jc w:val="center"/>
              <w:rPr>
                <w:b/>
                <w:bCs/>
                <w:i/>
                <w:iCs/>
              </w:rPr>
            </w:pPr>
            <w:r w:rsidRPr="00707EC9">
              <w:rPr>
                <w:b/>
                <w:bCs/>
                <w:i/>
                <w:iCs/>
              </w:rPr>
              <w:t>Предложения по улучшению:</w:t>
            </w:r>
          </w:p>
        </w:tc>
      </w:tr>
      <w:tr w:rsidR="009E5360" w:rsidRPr="00707EC9" w:rsidTr="00386127">
        <w:tc>
          <w:tcPr>
            <w:tcW w:w="7654" w:type="dxa"/>
            <w:gridSpan w:val="3"/>
            <w:tcBorders>
              <w:left w:val="single" w:sz="4" w:space="0" w:color="000000"/>
              <w:bottom w:val="single" w:sz="4" w:space="0" w:color="000000"/>
            </w:tcBorders>
          </w:tcPr>
          <w:p w:rsidR="009E5360" w:rsidRPr="005B2C76" w:rsidRDefault="009E5360" w:rsidP="00BC366D">
            <w:pPr>
              <w:snapToGrid w:val="0"/>
              <w:rPr>
                <w:i/>
                <w:iCs/>
              </w:rPr>
            </w:pPr>
          </w:p>
        </w:tc>
        <w:tc>
          <w:tcPr>
            <w:tcW w:w="7586" w:type="dxa"/>
            <w:gridSpan w:val="4"/>
            <w:tcBorders>
              <w:left w:val="single" w:sz="4" w:space="0" w:color="000000"/>
              <w:bottom w:val="single" w:sz="4" w:space="0" w:color="000000"/>
              <w:right w:val="single" w:sz="4" w:space="0" w:color="000000"/>
            </w:tcBorders>
          </w:tcPr>
          <w:p w:rsidR="009E5360" w:rsidRPr="005B2C76" w:rsidRDefault="009E5360" w:rsidP="00BC366D">
            <w:pPr>
              <w:snapToGrid w:val="0"/>
              <w:rPr>
                <w:color w:val="000000"/>
              </w:rPr>
            </w:pPr>
            <w:r w:rsidRPr="005B2C76">
              <w:rPr>
                <w:color w:val="000000"/>
              </w:rPr>
              <w:t xml:space="preserve">Преподавателям кафедр включать в фонды оценочных средств эффективные тестирующие системы.  </w:t>
            </w:r>
          </w:p>
        </w:tc>
      </w:tr>
      <w:tr w:rsidR="009E5360" w:rsidRPr="00092166" w:rsidTr="00386127">
        <w:trPr>
          <w:cantSplit/>
          <w:trHeight w:val="369"/>
        </w:trPr>
        <w:tc>
          <w:tcPr>
            <w:tcW w:w="15240" w:type="dxa"/>
            <w:gridSpan w:val="7"/>
            <w:tcBorders>
              <w:top w:val="single" w:sz="4" w:space="0" w:color="auto"/>
              <w:left w:val="single" w:sz="4" w:space="0" w:color="000000"/>
              <w:bottom w:val="single" w:sz="4" w:space="0" w:color="000000"/>
              <w:right w:val="single" w:sz="4" w:space="0" w:color="000000"/>
            </w:tcBorders>
            <w:shd w:val="clear" w:color="auto" w:fill="F3F3F3"/>
            <w:vAlign w:val="center"/>
          </w:tcPr>
          <w:p w:rsidR="009E5360" w:rsidRPr="00092166" w:rsidRDefault="009E5360" w:rsidP="00BC366D">
            <w:pPr>
              <w:pStyle w:val="1"/>
              <w:numPr>
                <w:ilvl w:val="0"/>
                <w:numId w:val="0"/>
              </w:numPr>
              <w:rPr>
                <w:b w:val="0"/>
                <w:bCs w:val="0"/>
                <w:sz w:val="22"/>
                <w:szCs w:val="22"/>
              </w:rPr>
            </w:pPr>
            <w:bookmarkStart w:id="23" w:name="_Toc405386660"/>
            <w:bookmarkStart w:id="24" w:name="_Toc442239777"/>
            <w:r w:rsidRPr="00276780">
              <w:rPr>
                <w:i w:val="0"/>
                <w:iCs w:val="0"/>
                <w:sz w:val="22"/>
                <w:szCs w:val="22"/>
              </w:rPr>
              <w:t>Процесс 3.4 «УПРАВЛЕНИЕ ЗАКУПКАМИ»</w:t>
            </w:r>
            <w:bookmarkEnd w:id="23"/>
            <w:bookmarkEnd w:id="24"/>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23"/>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162553">
              <w:t xml:space="preserve">Представление заявок на приобретение товаров, выполнение работ, оказание услуг в виде служебных записок должностным лицам по направлениям деятельности согласно приложению №2 </w:t>
            </w:r>
            <w:hyperlink r:id="rId14" w:tgtFrame="_top" w:history="1">
              <w:r w:rsidRPr="00162553">
                <w:t>СТО-3-27-07</w:t>
              </w:r>
            </w:hyperlink>
            <w:r w:rsidRPr="00162553">
              <w:t xml:space="preserve"> «Управление закупками».</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 xml:space="preserve">Никитина Т.Е. </w:t>
            </w:r>
          </w:p>
          <w:p w:rsidR="009E5360" w:rsidRPr="00707EC9" w:rsidRDefault="009E5360" w:rsidP="00BC366D">
            <w:pPr>
              <w:snapToGrid w:val="0"/>
            </w:pPr>
            <w:r>
              <w:t>Зав. кафедрами</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r>
      <w:tr w:rsidR="009E5360" w:rsidRPr="00707EC9" w:rsidTr="00386127">
        <w:tc>
          <w:tcPr>
            <w:tcW w:w="15240" w:type="dxa"/>
            <w:gridSpan w:val="7"/>
            <w:tcBorders>
              <w:left w:val="single" w:sz="4" w:space="0" w:color="000000"/>
              <w:bottom w:val="single" w:sz="4" w:space="0" w:color="000000"/>
              <w:right w:val="single" w:sz="4" w:space="0" w:color="000000"/>
            </w:tcBorders>
          </w:tcPr>
          <w:p w:rsidR="009E5360" w:rsidRPr="00707EC9" w:rsidRDefault="009E5360" w:rsidP="009E159C">
            <w:pPr>
              <w:snapToGrid w:val="0"/>
              <w:rPr>
                <w:b/>
                <w:bCs/>
                <w:color w:val="000000"/>
              </w:rPr>
            </w:pPr>
            <w:r w:rsidRPr="009E159C">
              <w:rPr>
                <w:color w:val="000000"/>
              </w:rPr>
              <w:t xml:space="preserve"> </w:t>
            </w:r>
            <w:r w:rsidRPr="006D5937">
              <w:t xml:space="preserve">Представление заявок на приобретение товаров, выполнение работ, оказание услуг в виде служебных записок должностным лицам по направлениям деятельности ведется согласно приложению №2 </w:t>
            </w:r>
            <w:hyperlink r:id="rId15" w:tgtFrame="_top" w:history="1">
              <w:r w:rsidRPr="006D5937">
                <w:t>СТО-3-27-07</w:t>
              </w:r>
            </w:hyperlink>
            <w:r w:rsidRPr="00162553">
              <w:t xml:space="preserve"> «Управление закупками».</w:t>
            </w:r>
            <w:r>
              <w:t xml:space="preserve"> </w:t>
            </w:r>
          </w:p>
        </w:tc>
      </w:tr>
      <w:tr w:rsidR="009E5360" w:rsidRPr="00707EC9" w:rsidTr="00386127">
        <w:tc>
          <w:tcPr>
            <w:tcW w:w="7654" w:type="dxa"/>
            <w:gridSpan w:val="3"/>
            <w:tcBorders>
              <w:left w:val="single" w:sz="4" w:space="0" w:color="000000"/>
              <w:bottom w:val="single" w:sz="4" w:space="0" w:color="000000"/>
            </w:tcBorders>
          </w:tcPr>
          <w:p w:rsidR="009E5360" w:rsidRPr="00707EC9" w:rsidRDefault="009E5360" w:rsidP="00BC366D">
            <w:pPr>
              <w:snapToGrid w:val="0"/>
              <w:jc w:val="center"/>
              <w:rPr>
                <w:b/>
                <w:bCs/>
                <w:i/>
                <w:iCs/>
              </w:rPr>
            </w:pPr>
            <w:r w:rsidRPr="00707EC9">
              <w:rPr>
                <w:b/>
                <w:bCs/>
                <w:i/>
                <w:iCs/>
              </w:rPr>
              <w:t>Причины невыполнения:</w:t>
            </w:r>
          </w:p>
        </w:tc>
        <w:tc>
          <w:tcPr>
            <w:tcW w:w="7586" w:type="dxa"/>
            <w:gridSpan w:val="4"/>
            <w:tcBorders>
              <w:left w:val="single" w:sz="4" w:space="0" w:color="000000"/>
              <w:bottom w:val="single" w:sz="4" w:space="0" w:color="000000"/>
              <w:right w:val="single" w:sz="4" w:space="0" w:color="000000"/>
            </w:tcBorders>
          </w:tcPr>
          <w:p w:rsidR="009E5360" w:rsidRPr="00707EC9" w:rsidRDefault="009E5360" w:rsidP="00BC366D">
            <w:pPr>
              <w:snapToGrid w:val="0"/>
              <w:jc w:val="center"/>
              <w:rPr>
                <w:b/>
                <w:bCs/>
                <w:i/>
                <w:iCs/>
              </w:rPr>
            </w:pPr>
            <w:r w:rsidRPr="00707EC9">
              <w:rPr>
                <w:b/>
                <w:bCs/>
                <w:i/>
                <w:iCs/>
              </w:rPr>
              <w:t>Предложения по улучшению:</w:t>
            </w:r>
          </w:p>
        </w:tc>
      </w:tr>
      <w:tr w:rsidR="009E5360" w:rsidRPr="00707EC9" w:rsidTr="00386127">
        <w:tc>
          <w:tcPr>
            <w:tcW w:w="7654" w:type="dxa"/>
            <w:gridSpan w:val="3"/>
            <w:tcBorders>
              <w:left w:val="single" w:sz="4" w:space="0" w:color="000000"/>
              <w:bottom w:val="single" w:sz="4" w:space="0" w:color="000000"/>
            </w:tcBorders>
          </w:tcPr>
          <w:p w:rsidR="009E5360" w:rsidRPr="00707EC9" w:rsidRDefault="009E5360" w:rsidP="00BC366D">
            <w:pPr>
              <w:snapToGrid w:val="0"/>
              <w:rPr>
                <w:i/>
                <w:iCs/>
              </w:rPr>
            </w:pPr>
          </w:p>
        </w:tc>
        <w:tc>
          <w:tcPr>
            <w:tcW w:w="7586" w:type="dxa"/>
            <w:gridSpan w:val="4"/>
            <w:tcBorders>
              <w:left w:val="single" w:sz="4" w:space="0" w:color="000000"/>
              <w:bottom w:val="single" w:sz="4" w:space="0" w:color="000000"/>
              <w:right w:val="single" w:sz="4" w:space="0" w:color="000000"/>
            </w:tcBorders>
          </w:tcPr>
          <w:p w:rsidR="009E5360" w:rsidRPr="00707EC9" w:rsidRDefault="009E5360" w:rsidP="00BC366D">
            <w:pPr>
              <w:snapToGrid w:val="0"/>
              <w:rPr>
                <w:i/>
                <w:iCs/>
                <w:color w:val="000000"/>
              </w:rPr>
            </w:pPr>
            <w:r w:rsidRPr="009E159C">
              <w:rPr>
                <w:color w:val="000000"/>
              </w:rPr>
              <w:t>Процесс отлажен. Предложений нет</w:t>
            </w:r>
            <w:r>
              <w:rPr>
                <w:i/>
                <w:iCs/>
                <w:color w:val="000000"/>
              </w:rPr>
              <w:t>.</w:t>
            </w:r>
          </w:p>
        </w:tc>
      </w:tr>
      <w:tr w:rsidR="009E5360" w:rsidRPr="006C10A9" w:rsidTr="00386127">
        <w:trPr>
          <w:cantSplit/>
          <w:trHeight w:val="369"/>
        </w:trPr>
        <w:tc>
          <w:tcPr>
            <w:tcW w:w="15240"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rsidR="009E5360" w:rsidRPr="006C10A9" w:rsidRDefault="009E5360" w:rsidP="009B1196">
            <w:pPr>
              <w:pStyle w:val="1"/>
              <w:numPr>
                <w:ilvl w:val="0"/>
                <w:numId w:val="0"/>
              </w:numPr>
              <w:rPr>
                <w:b w:val="0"/>
                <w:bCs w:val="0"/>
                <w:sz w:val="22"/>
                <w:szCs w:val="22"/>
              </w:rPr>
            </w:pPr>
            <w:bookmarkStart w:id="25" w:name="_Toc380498293"/>
            <w:bookmarkStart w:id="26" w:name="_Toc442239778"/>
            <w:r w:rsidRPr="001D6E6F">
              <w:rPr>
                <w:i w:val="0"/>
                <w:iCs w:val="0"/>
                <w:sz w:val="22"/>
                <w:szCs w:val="22"/>
              </w:rPr>
              <w:t>Процесс 3.5 «ОБЕСПЕЧЕНИЕ БЕЗОПАСНОСТИ ЖИЗНЕДЕЯТЕЛЬНОСТИ»</w:t>
            </w:r>
            <w:bookmarkEnd w:id="25"/>
            <w:bookmarkEnd w:id="26"/>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5"/>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0C48B4" w:rsidRDefault="009E5360" w:rsidP="00550334">
            <w:pPr>
              <w:snapToGrid w:val="0"/>
            </w:pPr>
            <w:r w:rsidRPr="000C48B4">
              <w:t>Организационное собрание с первокурсниками для разъяснения правил поведения, безопасности жизнедеятельности в УлГУ с просмотром фильма «Безопасность жизни и деятельности в УлГУ».</w:t>
            </w:r>
          </w:p>
        </w:tc>
        <w:tc>
          <w:tcPr>
            <w:tcW w:w="1985" w:type="dxa"/>
            <w:tcBorders>
              <w:top w:val="single" w:sz="2" w:space="0" w:color="000000"/>
              <w:left w:val="single" w:sz="2" w:space="0" w:color="000000"/>
              <w:bottom w:val="single" w:sz="2" w:space="0" w:color="000000"/>
            </w:tcBorders>
          </w:tcPr>
          <w:p w:rsidR="009E5360" w:rsidRDefault="009E5360" w:rsidP="00B7274F">
            <w:pPr>
              <w:snapToGrid w:val="0"/>
            </w:pPr>
            <w:r>
              <w:t>Никитина Т.Е.</w:t>
            </w:r>
          </w:p>
          <w:p w:rsidR="009E5360" w:rsidRDefault="009E5360" w:rsidP="00B7274F">
            <w:pPr>
              <w:snapToGrid w:val="0"/>
            </w:pPr>
            <w:r w:rsidRPr="000C48B4">
              <w:t>Зам. рук-ля</w:t>
            </w:r>
          </w:p>
          <w:p w:rsidR="009E5360" w:rsidRPr="000C48B4" w:rsidRDefault="009E5360" w:rsidP="00B7274F">
            <w:pPr>
              <w:snapToGrid w:val="0"/>
            </w:pPr>
            <w:r>
              <w:t xml:space="preserve">Селифонова Ю.В. </w:t>
            </w:r>
          </w:p>
          <w:p w:rsidR="009E5360" w:rsidRPr="000C48B4" w:rsidRDefault="009E5360" w:rsidP="00B7274F">
            <w:pPr>
              <w:snapToGrid w:val="0"/>
            </w:pPr>
            <w:r w:rsidRPr="000C48B4">
              <w:t>Зав. кафедрами</w:t>
            </w:r>
          </w:p>
          <w:p w:rsidR="009E5360" w:rsidRPr="00707EC9" w:rsidRDefault="009E5360" w:rsidP="00B7274F">
            <w:pPr>
              <w:snapToGrid w:val="0"/>
            </w:pPr>
            <w:r w:rsidRPr="000C48B4">
              <w:t>Зав. лабор-ми</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BC366D">
            <w:pPr>
              <w:snapToGrid w:val="0"/>
              <w:jc w:val="center"/>
            </w:pPr>
            <w:r>
              <w:t>01.09.201</w:t>
            </w:r>
            <w:r w:rsidR="00B63EDC">
              <w:t>6</w:t>
            </w:r>
          </w:p>
          <w:p w:rsidR="009E5360" w:rsidRPr="00707EC9" w:rsidRDefault="009E5360" w:rsidP="00B63EDC">
            <w:pPr>
              <w:snapToGrid w:val="0"/>
              <w:jc w:val="center"/>
            </w:pPr>
            <w:r>
              <w:t>30.09.201</w:t>
            </w:r>
            <w:r w:rsidR="00B63EDC">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t>01.09.201</w:t>
            </w:r>
            <w:r w:rsidR="00B63EDC">
              <w:t>6</w:t>
            </w:r>
          </w:p>
          <w:p w:rsidR="009E5360" w:rsidRPr="00707EC9" w:rsidRDefault="009E5360" w:rsidP="00B63EDC">
            <w:pPr>
              <w:snapToGrid w:val="0"/>
              <w:jc w:val="center"/>
            </w:pPr>
            <w:r>
              <w:t>30.09.201</w:t>
            </w:r>
            <w:r w:rsidR="00B63EDC">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4D2908" w:rsidRDefault="009E5360" w:rsidP="005B38FC">
            <w:pPr>
              <w:snapToGrid w:val="0"/>
              <w:jc w:val="both"/>
            </w:pPr>
            <w:r w:rsidRPr="004D2908">
              <w:t xml:space="preserve">Выполнено. </w:t>
            </w:r>
          </w:p>
          <w:p w:rsidR="009E5360" w:rsidRPr="004D2908" w:rsidRDefault="009E5360" w:rsidP="005B38FC">
            <w:pPr>
              <w:snapToGrid w:val="0"/>
              <w:jc w:val="both"/>
            </w:pPr>
            <w:r w:rsidRPr="004D2908">
              <w:t xml:space="preserve">Организационное собрание с первокурсниками для разъяснения правил поведения, безопасности жизнедеятельности в УлГУ с просмотром фильма «Безопасность жизни и деятельности в УлГУ проведено в рамках встреч с деканом и ППС кафедр.  </w:t>
            </w:r>
          </w:p>
          <w:p w:rsidR="009E5360" w:rsidRPr="004D2908" w:rsidRDefault="009E5360" w:rsidP="005B38FC">
            <w:pPr>
              <w:snapToGrid w:val="0"/>
              <w:jc w:val="both"/>
            </w:pPr>
            <w:r w:rsidRPr="004D2908">
              <w:t xml:space="preserve">В целях знакомства проводился также «Веревочный курс «для студентов 1 курса ФКИ- </w:t>
            </w:r>
            <w:r w:rsidR="00D72055" w:rsidRPr="004D2908">
              <w:t>10.102016</w:t>
            </w:r>
            <w:r w:rsidRPr="004D2908">
              <w:t xml:space="preserve">. </w:t>
            </w:r>
          </w:p>
          <w:p w:rsidR="009E5360" w:rsidRPr="00707EC9" w:rsidRDefault="009E5360" w:rsidP="005B38FC">
            <w:pPr>
              <w:snapToGrid w:val="0"/>
              <w:jc w:val="both"/>
            </w:pPr>
            <w:r w:rsidRPr="004D2908">
              <w:t>В течение первого семестра во всех группах проводились лекции на тему профилактики терроризма.</w:t>
            </w:r>
            <w:r>
              <w:t xml:space="preserve"> </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5B38FC">
            <w:pPr>
              <w:snapToGrid w:val="0"/>
            </w:pPr>
            <w:r>
              <w:t>Процесс отлажен. Предложений нет.</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5"/>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0C48B4">
              <w:t>Обеспечение своевременной постановки на воинский учет обучающихся первокурсников</w:t>
            </w:r>
          </w:p>
        </w:tc>
        <w:tc>
          <w:tcPr>
            <w:tcW w:w="1985" w:type="dxa"/>
            <w:tcBorders>
              <w:top w:val="single" w:sz="2" w:space="0" w:color="000000"/>
              <w:left w:val="single" w:sz="2" w:space="0" w:color="000000"/>
              <w:bottom w:val="single" w:sz="2" w:space="0" w:color="000000"/>
            </w:tcBorders>
          </w:tcPr>
          <w:p w:rsidR="009E5360" w:rsidRDefault="009E5360" w:rsidP="00B7274F">
            <w:pPr>
              <w:snapToGrid w:val="0"/>
            </w:pPr>
            <w:r>
              <w:t>Никитина Т.Е.</w:t>
            </w:r>
          </w:p>
          <w:p w:rsidR="009E5360" w:rsidRDefault="009E5360" w:rsidP="00B7274F">
            <w:pPr>
              <w:snapToGrid w:val="0"/>
            </w:pPr>
            <w:r w:rsidRPr="000C48B4">
              <w:t>Зам. рук-ля</w:t>
            </w:r>
          </w:p>
          <w:p w:rsidR="009E5360" w:rsidRPr="000C48B4" w:rsidRDefault="009E5360" w:rsidP="00B7274F">
            <w:pPr>
              <w:snapToGrid w:val="0"/>
            </w:pPr>
            <w:r>
              <w:t xml:space="preserve">Селифонова Ю.В. </w:t>
            </w:r>
          </w:p>
          <w:p w:rsidR="009E5360" w:rsidRPr="00707EC9" w:rsidRDefault="009E5360" w:rsidP="00B7274F">
            <w:pPr>
              <w:snapToGrid w:val="0"/>
            </w:pPr>
            <w:r w:rsidRPr="000C48B4">
              <w:t>Зав. кафедрами</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707EC9" w:rsidRDefault="009E5360" w:rsidP="006733DF">
            <w:pPr>
              <w:snapToGrid w:val="0"/>
              <w:jc w:val="both"/>
            </w:pPr>
            <w:r w:rsidRPr="004D2908">
              <w:t>Выполнено. Постановка</w:t>
            </w:r>
            <w:r>
              <w:t xml:space="preserve"> на воинский учет обучающихся первокурсников прошла в установленные сроки.</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6733DF">
            <w:pPr>
              <w:snapToGrid w:val="0"/>
              <w:jc w:val="both"/>
            </w:pPr>
            <w:r>
              <w:t>Процесс отлажен. Предложений нет.</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5"/>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134357">
              <w:t>Своевременное оформление допуска к государствен</w:t>
            </w:r>
            <w:r>
              <w:t>ной тайне</w:t>
            </w:r>
            <w:r w:rsidRPr="00134357">
              <w:t xml:space="preserve"> </w:t>
            </w:r>
            <w:r w:rsidRPr="00134357">
              <w:rPr>
                <w:i/>
                <w:iCs/>
              </w:rPr>
              <w:t>(при направлении на практику на режимные предприятия</w:t>
            </w:r>
            <w:r>
              <w:rPr>
                <w:i/>
                <w:iCs/>
              </w:rPr>
              <w:t xml:space="preserve">). </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Зав. кафедрами</w:t>
            </w:r>
          </w:p>
          <w:p w:rsidR="009E5360" w:rsidRPr="00707EC9" w:rsidRDefault="009E5360" w:rsidP="00BC366D">
            <w:pPr>
              <w:snapToGrid w:val="0"/>
            </w:pPr>
            <w:r>
              <w:t>Рук-ли практики</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707EC9" w:rsidRDefault="009E5360" w:rsidP="006733DF">
            <w:pPr>
              <w:snapToGrid w:val="0"/>
            </w:pPr>
            <w:r w:rsidRPr="004D2908">
              <w:t>Оформление допуска к государственной тайне при</w:t>
            </w:r>
            <w:r>
              <w:t xml:space="preserve"> направлении на практику на режимные предприятия в 2016 г. не требовалось.</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6733DF">
            <w:pPr>
              <w:snapToGrid w:val="0"/>
            </w:pPr>
            <w:r>
              <w:t>Процесс отлажен. Предложений нет.</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5"/>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4828ED" w:rsidRDefault="009E5360" w:rsidP="00BC366D">
            <w:pPr>
              <w:snapToGrid w:val="0"/>
            </w:pPr>
            <w:r w:rsidRPr="004828ED">
              <w:t xml:space="preserve">Актуализация и согласование инструкций по охране труда для сотрудников подразделения </w:t>
            </w:r>
            <w:r w:rsidRPr="004828ED">
              <w:rPr>
                <w:i/>
                <w:iCs/>
              </w:rPr>
              <w:t>(при необходимости.)</w:t>
            </w:r>
          </w:p>
        </w:tc>
        <w:tc>
          <w:tcPr>
            <w:tcW w:w="1985" w:type="dxa"/>
            <w:tcBorders>
              <w:top w:val="single" w:sz="2" w:space="0" w:color="000000"/>
              <w:left w:val="single" w:sz="2" w:space="0" w:color="000000"/>
              <w:bottom w:val="single" w:sz="2" w:space="0" w:color="000000"/>
            </w:tcBorders>
          </w:tcPr>
          <w:p w:rsidR="009E5360" w:rsidRDefault="009E5360" w:rsidP="00B7274F">
            <w:pPr>
              <w:snapToGrid w:val="0"/>
            </w:pPr>
            <w:r>
              <w:t>Зав. кафедрами</w:t>
            </w:r>
          </w:p>
          <w:p w:rsidR="009E5360" w:rsidRPr="00707EC9" w:rsidRDefault="009E5360" w:rsidP="00B7274F">
            <w:pPr>
              <w:snapToGrid w:val="0"/>
            </w:pPr>
            <w:r>
              <w:t>Зав. лаб.-ми</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4828ED" w:rsidRDefault="009E5360" w:rsidP="007F3B4C">
            <w:pPr>
              <w:tabs>
                <w:tab w:val="left" w:pos="318"/>
              </w:tabs>
              <w:snapToGrid w:val="0"/>
            </w:pPr>
          </w:p>
        </w:tc>
        <w:tc>
          <w:tcPr>
            <w:tcW w:w="10237" w:type="dxa"/>
            <w:gridSpan w:val="2"/>
            <w:tcBorders>
              <w:top w:val="single" w:sz="2" w:space="0" w:color="000000"/>
              <w:left w:val="single" w:sz="2" w:space="0" w:color="000000"/>
              <w:bottom w:val="single" w:sz="2" w:space="0" w:color="000000"/>
            </w:tcBorders>
          </w:tcPr>
          <w:p w:rsidR="009E5360" w:rsidRPr="004828ED" w:rsidRDefault="009E5360" w:rsidP="00BC366D">
            <w:pPr>
              <w:snapToGrid w:val="0"/>
            </w:pPr>
          </w:p>
        </w:tc>
        <w:tc>
          <w:tcPr>
            <w:tcW w:w="1985" w:type="dxa"/>
            <w:tcBorders>
              <w:top w:val="single" w:sz="2" w:space="0" w:color="000000"/>
              <w:left w:val="single" w:sz="2" w:space="0" w:color="000000"/>
              <w:bottom w:val="single" w:sz="2" w:space="0" w:color="000000"/>
            </w:tcBorders>
          </w:tcPr>
          <w:p w:rsidR="009E5360" w:rsidRPr="004828ED" w:rsidRDefault="009E5360" w:rsidP="00BC366D">
            <w:pPr>
              <w:snapToGrid w:val="0"/>
            </w:pPr>
          </w:p>
        </w:tc>
        <w:tc>
          <w:tcPr>
            <w:tcW w:w="1134" w:type="dxa"/>
            <w:tcBorders>
              <w:top w:val="single" w:sz="2" w:space="0" w:color="000000"/>
              <w:left w:val="single" w:sz="2" w:space="0" w:color="000000"/>
              <w:bottom w:val="single" w:sz="2" w:space="0" w:color="000000"/>
              <w:right w:val="single" w:sz="2" w:space="0" w:color="000000"/>
            </w:tcBorders>
          </w:tcPr>
          <w:p w:rsidR="009E5360" w:rsidRPr="004828ED" w:rsidRDefault="009E5360" w:rsidP="00BC366D">
            <w:pPr>
              <w:snapToGrid w:val="0"/>
              <w:jc w:val="center"/>
            </w:pPr>
          </w:p>
        </w:tc>
        <w:tc>
          <w:tcPr>
            <w:tcW w:w="1283" w:type="dxa"/>
            <w:tcBorders>
              <w:top w:val="single" w:sz="2" w:space="0" w:color="000000"/>
              <w:left w:val="single" w:sz="2" w:space="0" w:color="000000"/>
              <w:bottom w:val="single" w:sz="2" w:space="0" w:color="000000"/>
              <w:right w:val="single" w:sz="2" w:space="0" w:color="000000"/>
            </w:tcBorders>
          </w:tcPr>
          <w:p w:rsidR="009E5360" w:rsidRPr="004828ED" w:rsidRDefault="009E5360" w:rsidP="00BC366D">
            <w:pPr>
              <w:snapToGrid w:val="0"/>
              <w:jc w:val="center"/>
            </w:pP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4D2908" w:rsidRDefault="009E5360" w:rsidP="00FC1756">
            <w:pPr>
              <w:snapToGrid w:val="0"/>
              <w:jc w:val="both"/>
            </w:pPr>
            <w:r w:rsidRPr="004D2908">
              <w:t>Актуализация и согласование инструкций по охране труда для сотрудников подразделения проводилась при приеме на работу новых сотрудников.</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4828ED" w:rsidRDefault="009E5360" w:rsidP="00550334">
            <w:pPr>
              <w:snapToGrid w:val="0"/>
              <w:jc w:val="center"/>
              <w:rPr>
                <w:b/>
                <w:bCs/>
                <w:i/>
                <w:iCs/>
              </w:rPr>
            </w:pPr>
            <w:r w:rsidRPr="004828ED">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4828ED" w:rsidRDefault="009E5360" w:rsidP="00550334">
            <w:pPr>
              <w:snapToGrid w:val="0"/>
              <w:jc w:val="center"/>
              <w:rPr>
                <w:b/>
                <w:bCs/>
                <w:i/>
                <w:iCs/>
              </w:rPr>
            </w:pPr>
            <w:r w:rsidRPr="004828ED">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4828ED"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4828ED" w:rsidRDefault="009E5360" w:rsidP="00FC1756">
            <w:pPr>
              <w:snapToGrid w:val="0"/>
            </w:pPr>
            <w:r w:rsidRPr="004828ED">
              <w:t>Процесс отлажен. Предложений нет.</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4828ED" w:rsidRDefault="009E5360" w:rsidP="00C3204C">
            <w:pPr>
              <w:numPr>
                <w:ilvl w:val="0"/>
                <w:numId w:val="15"/>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4828ED" w:rsidRDefault="009E5360" w:rsidP="00550334">
            <w:pPr>
              <w:snapToGrid w:val="0"/>
            </w:pPr>
            <w:r w:rsidRPr="004828ED">
              <w:t>Своевременное направление информации на предоставление льгот сотрудникам подразделения, работающим в неблагоприятных условиях труда.</w:t>
            </w:r>
          </w:p>
        </w:tc>
        <w:tc>
          <w:tcPr>
            <w:tcW w:w="1985" w:type="dxa"/>
            <w:tcBorders>
              <w:top w:val="single" w:sz="2" w:space="0" w:color="000000"/>
              <w:left w:val="single" w:sz="2" w:space="0" w:color="000000"/>
              <w:bottom w:val="single" w:sz="2" w:space="0" w:color="000000"/>
            </w:tcBorders>
          </w:tcPr>
          <w:p w:rsidR="009E5360" w:rsidRPr="004828ED" w:rsidRDefault="009E5360" w:rsidP="00B7274F">
            <w:pPr>
              <w:snapToGrid w:val="0"/>
            </w:pPr>
            <w:r w:rsidRPr="004828ED">
              <w:t>Зав. кафедрами</w:t>
            </w:r>
          </w:p>
          <w:p w:rsidR="009E5360" w:rsidRPr="004828ED" w:rsidRDefault="009E5360" w:rsidP="00B7274F">
            <w:pPr>
              <w:snapToGrid w:val="0"/>
            </w:pPr>
            <w:r w:rsidRPr="004828ED">
              <w:t>Зав. лаб.-ми</w:t>
            </w:r>
          </w:p>
        </w:tc>
        <w:tc>
          <w:tcPr>
            <w:tcW w:w="1134" w:type="dxa"/>
            <w:tcBorders>
              <w:top w:val="single" w:sz="2" w:space="0" w:color="000000"/>
              <w:left w:val="single" w:sz="2" w:space="0" w:color="000000"/>
              <w:bottom w:val="single" w:sz="2" w:space="0" w:color="000000"/>
              <w:right w:val="single" w:sz="2" w:space="0" w:color="000000"/>
            </w:tcBorders>
          </w:tcPr>
          <w:p w:rsidR="009E5360" w:rsidRPr="004828ED" w:rsidRDefault="009E5360" w:rsidP="00B45D23">
            <w:pPr>
              <w:snapToGrid w:val="0"/>
              <w:jc w:val="center"/>
            </w:pPr>
            <w:r w:rsidRPr="004828ED">
              <w:t>01.01.201</w:t>
            </w:r>
            <w:r w:rsidR="00B63EDC">
              <w:t>6</w:t>
            </w:r>
          </w:p>
          <w:p w:rsidR="009E5360" w:rsidRPr="004828ED" w:rsidRDefault="009E5360" w:rsidP="00B63EDC">
            <w:pPr>
              <w:snapToGrid w:val="0"/>
              <w:jc w:val="center"/>
            </w:pPr>
            <w:r w:rsidRPr="004828ED">
              <w:t>31.12.201</w:t>
            </w:r>
            <w:r w:rsidR="00B63EDC">
              <w:t>6</w:t>
            </w:r>
          </w:p>
        </w:tc>
        <w:tc>
          <w:tcPr>
            <w:tcW w:w="1283" w:type="dxa"/>
            <w:tcBorders>
              <w:top w:val="single" w:sz="2" w:space="0" w:color="000000"/>
              <w:left w:val="single" w:sz="2" w:space="0" w:color="000000"/>
              <w:bottom w:val="single" w:sz="2" w:space="0" w:color="000000"/>
              <w:right w:val="single" w:sz="2" w:space="0" w:color="000000"/>
            </w:tcBorders>
          </w:tcPr>
          <w:p w:rsidR="009E5360" w:rsidRPr="004828ED" w:rsidRDefault="009E5360" w:rsidP="00B45D23">
            <w:pPr>
              <w:snapToGrid w:val="0"/>
              <w:jc w:val="center"/>
            </w:pPr>
            <w:r w:rsidRPr="004828ED">
              <w:t>01.01.201</w:t>
            </w:r>
            <w:r w:rsidR="00B63EDC">
              <w:t>6</w:t>
            </w:r>
          </w:p>
          <w:p w:rsidR="009E5360" w:rsidRPr="004828ED" w:rsidRDefault="009E5360" w:rsidP="00B63EDC">
            <w:pPr>
              <w:snapToGrid w:val="0"/>
              <w:jc w:val="center"/>
            </w:pPr>
            <w:r w:rsidRPr="004828ED">
              <w:t>31.12.201</w:t>
            </w:r>
            <w:r w:rsidR="00B63EDC">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4828ED" w:rsidRDefault="009E5360" w:rsidP="004828ED">
            <w:pPr>
              <w:snapToGrid w:val="0"/>
              <w:jc w:val="both"/>
            </w:pPr>
            <w:r w:rsidRPr="004D2908">
              <w:t>Информация предоставляется</w:t>
            </w:r>
            <w:r w:rsidRPr="004828ED">
              <w:t xml:space="preserve"> своевременно</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4828ED" w:rsidRDefault="009E5360" w:rsidP="00550334">
            <w:pPr>
              <w:snapToGrid w:val="0"/>
              <w:jc w:val="center"/>
              <w:rPr>
                <w:b/>
                <w:bCs/>
                <w:i/>
                <w:iCs/>
              </w:rPr>
            </w:pPr>
            <w:r w:rsidRPr="004828ED">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4828ED" w:rsidRDefault="009E5360" w:rsidP="00550334">
            <w:pPr>
              <w:snapToGrid w:val="0"/>
              <w:jc w:val="center"/>
              <w:rPr>
                <w:b/>
                <w:bCs/>
                <w:i/>
                <w:iCs/>
              </w:rPr>
            </w:pPr>
            <w:r w:rsidRPr="004828ED">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4828ED"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4828ED" w:rsidRDefault="009E5360" w:rsidP="004828ED">
            <w:pPr>
              <w:snapToGrid w:val="0"/>
            </w:pPr>
            <w:r w:rsidRPr="004828ED">
              <w:t xml:space="preserve">Процесс отлажен. Предложений нет. </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4828ED" w:rsidRDefault="009E5360" w:rsidP="00C3204C">
            <w:pPr>
              <w:numPr>
                <w:ilvl w:val="0"/>
                <w:numId w:val="15"/>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4828ED" w:rsidRDefault="009E5360" w:rsidP="00BC366D">
            <w:pPr>
              <w:snapToGrid w:val="0"/>
            </w:pPr>
            <w:r w:rsidRPr="004828ED">
              <w:t>Предоставление сведений о рабочих местах подразделения, подлежащих специальной оценке условий труда.</w:t>
            </w:r>
          </w:p>
        </w:tc>
        <w:tc>
          <w:tcPr>
            <w:tcW w:w="1985" w:type="dxa"/>
            <w:tcBorders>
              <w:top w:val="single" w:sz="2" w:space="0" w:color="000000"/>
              <w:left w:val="single" w:sz="2" w:space="0" w:color="000000"/>
              <w:bottom w:val="single" w:sz="2" w:space="0" w:color="000000"/>
            </w:tcBorders>
          </w:tcPr>
          <w:p w:rsidR="009E5360" w:rsidRPr="004828ED" w:rsidRDefault="009E5360" w:rsidP="00BC366D">
            <w:pPr>
              <w:snapToGrid w:val="0"/>
            </w:pPr>
          </w:p>
        </w:tc>
        <w:tc>
          <w:tcPr>
            <w:tcW w:w="1134" w:type="dxa"/>
            <w:tcBorders>
              <w:top w:val="single" w:sz="2" w:space="0" w:color="000000"/>
              <w:left w:val="single" w:sz="2" w:space="0" w:color="000000"/>
              <w:bottom w:val="single" w:sz="2" w:space="0" w:color="000000"/>
              <w:right w:val="single" w:sz="2" w:space="0" w:color="000000"/>
            </w:tcBorders>
          </w:tcPr>
          <w:p w:rsidR="009E5360" w:rsidRPr="004828ED" w:rsidRDefault="009E5360" w:rsidP="00B45D23">
            <w:pPr>
              <w:snapToGrid w:val="0"/>
              <w:jc w:val="center"/>
            </w:pPr>
            <w:r w:rsidRPr="004828ED">
              <w:t>01.01.201</w:t>
            </w:r>
            <w:r w:rsidR="00B63EDC">
              <w:t>6</w:t>
            </w:r>
          </w:p>
          <w:p w:rsidR="009E5360" w:rsidRPr="004828ED" w:rsidRDefault="009E5360" w:rsidP="00B63EDC">
            <w:pPr>
              <w:snapToGrid w:val="0"/>
              <w:jc w:val="center"/>
            </w:pPr>
            <w:r w:rsidRPr="004828ED">
              <w:t>31.12.201</w:t>
            </w:r>
            <w:r w:rsidR="00B63EDC">
              <w:t>6</w:t>
            </w:r>
          </w:p>
        </w:tc>
        <w:tc>
          <w:tcPr>
            <w:tcW w:w="1283" w:type="dxa"/>
            <w:tcBorders>
              <w:top w:val="single" w:sz="2" w:space="0" w:color="000000"/>
              <w:left w:val="single" w:sz="2" w:space="0" w:color="000000"/>
              <w:bottom w:val="single" w:sz="2" w:space="0" w:color="000000"/>
              <w:right w:val="single" w:sz="2" w:space="0" w:color="000000"/>
            </w:tcBorders>
          </w:tcPr>
          <w:p w:rsidR="009E5360" w:rsidRPr="004828ED" w:rsidRDefault="009E5360" w:rsidP="00B45D23">
            <w:pPr>
              <w:snapToGrid w:val="0"/>
              <w:jc w:val="center"/>
            </w:pPr>
            <w:r w:rsidRPr="004828ED">
              <w:t>01.01.201</w:t>
            </w:r>
            <w:r w:rsidR="00B63EDC">
              <w:t>6</w:t>
            </w:r>
          </w:p>
          <w:p w:rsidR="009E5360" w:rsidRPr="004828ED" w:rsidRDefault="009E5360" w:rsidP="00B63EDC">
            <w:pPr>
              <w:snapToGrid w:val="0"/>
              <w:jc w:val="center"/>
            </w:pPr>
            <w:r w:rsidRPr="004828ED">
              <w:t>31.12.201</w:t>
            </w:r>
            <w:r w:rsidR="00B63EDC">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3326FA" w:rsidRDefault="009E5360" w:rsidP="004828ED">
            <w:pPr>
              <w:snapToGrid w:val="0"/>
              <w:jc w:val="both"/>
              <w:rPr>
                <w:highlight w:val="lightGray"/>
              </w:rPr>
            </w:pPr>
            <w:r w:rsidRPr="004D2908">
              <w:t>Предоставляются своевременно.</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4828ED" w:rsidRDefault="009E5360" w:rsidP="00550334">
            <w:pPr>
              <w:snapToGrid w:val="0"/>
              <w:jc w:val="center"/>
              <w:rPr>
                <w:b/>
                <w:bCs/>
                <w:i/>
                <w:iCs/>
              </w:rPr>
            </w:pPr>
            <w:r w:rsidRPr="004828ED">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4828ED" w:rsidRDefault="009E5360" w:rsidP="00550334">
            <w:pPr>
              <w:snapToGrid w:val="0"/>
              <w:jc w:val="center"/>
              <w:rPr>
                <w:b/>
                <w:bCs/>
                <w:i/>
                <w:iCs/>
              </w:rPr>
            </w:pPr>
            <w:r w:rsidRPr="004828ED">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4828ED"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4828ED" w:rsidRDefault="009E5360" w:rsidP="004828ED">
            <w:pPr>
              <w:snapToGrid w:val="0"/>
            </w:pPr>
            <w:r w:rsidRPr="004828ED">
              <w:t>Процесс отлажен. Предложений нет.</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4828ED" w:rsidRDefault="009E5360" w:rsidP="00C3204C">
            <w:pPr>
              <w:numPr>
                <w:ilvl w:val="0"/>
                <w:numId w:val="15"/>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4828ED" w:rsidRDefault="009E5360" w:rsidP="00BC366D">
            <w:pPr>
              <w:snapToGrid w:val="0"/>
            </w:pPr>
            <w:r w:rsidRPr="004828ED">
              <w:t xml:space="preserve">Предоставление списка сотрудников подразделения, подлежащих периодическим медицинским осмотрам. </w:t>
            </w:r>
            <w:r w:rsidRPr="004828ED">
              <w:rPr>
                <w:i/>
                <w:iCs/>
              </w:rPr>
              <w:t>(СПО – все; ВПО – «вредники»)</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Никитина Т.Е.</w:t>
            </w:r>
          </w:p>
          <w:p w:rsidR="009E5360" w:rsidRPr="00707EC9" w:rsidRDefault="009E5360" w:rsidP="00BC366D">
            <w:pPr>
              <w:snapToGrid w:val="0"/>
            </w:pPr>
            <w:r>
              <w:t>Зав. кафедрами</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DD14F3">
              <w:t>01.01.201</w:t>
            </w:r>
            <w:r w:rsidR="00B63EDC">
              <w:t>6</w:t>
            </w:r>
          </w:p>
          <w:p w:rsidR="009E5360" w:rsidRPr="00DD14F3" w:rsidRDefault="009E5360" w:rsidP="00B63EDC">
            <w:pPr>
              <w:snapToGrid w:val="0"/>
              <w:jc w:val="center"/>
            </w:pPr>
            <w:r w:rsidRPr="00DD14F3">
              <w:t>31.12.201</w:t>
            </w:r>
            <w:r w:rsidR="00B63EDC">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4D2908" w:rsidRDefault="009E5360" w:rsidP="00CA38DB">
            <w:pPr>
              <w:snapToGrid w:val="0"/>
            </w:pPr>
            <w:r w:rsidRPr="004D2908">
              <w:t>Выполняется своевременно.</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4D2908" w:rsidRDefault="009E5360" w:rsidP="00550334">
            <w:pPr>
              <w:snapToGrid w:val="0"/>
              <w:jc w:val="center"/>
              <w:rPr>
                <w:b/>
                <w:bCs/>
                <w:i/>
                <w:iCs/>
              </w:rPr>
            </w:pPr>
            <w:r w:rsidRPr="004D2908">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4828ED" w:rsidRDefault="009E5360" w:rsidP="00550334">
            <w:pPr>
              <w:snapToGrid w:val="0"/>
              <w:jc w:val="center"/>
              <w:rPr>
                <w:b/>
                <w:bCs/>
                <w:i/>
                <w:iCs/>
              </w:rPr>
            </w:pPr>
            <w:r w:rsidRPr="004828ED">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4828ED"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4828ED" w:rsidRDefault="009E5360" w:rsidP="00CA38DB">
            <w:pPr>
              <w:snapToGrid w:val="0"/>
            </w:pPr>
            <w:r w:rsidRPr="004828ED">
              <w:t xml:space="preserve">Процесс отлажен. Предложений нет. </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5"/>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4828ED" w:rsidRDefault="009E5360" w:rsidP="00BC366D">
            <w:pPr>
              <w:snapToGrid w:val="0"/>
            </w:pPr>
            <w:r w:rsidRPr="004828ED">
              <w:t>Каждое полугодие проведение инструктажей по охране труда и пожарной безопасности с сотрудниками подразделения с отметками о проведенных инструктажах в соответствующих журналах.</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Зав. кафедрами</w:t>
            </w:r>
          </w:p>
          <w:p w:rsidR="009E5360" w:rsidRPr="00707EC9" w:rsidRDefault="009E5360" w:rsidP="00BC366D">
            <w:pPr>
              <w:snapToGrid w:val="0"/>
            </w:pPr>
            <w:r>
              <w:t>Зав. лаб.-ми</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BC366D">
            <w:pPr>
              <w:snapToGrid w:val="0"/>
              <w:jc w:val="center"/>
            </w:pPr>
            <w:r w:rsidRPr="000C48B4">
              <w:t>01.01.201</w:t>
            </w:r>
            <w:r w:rsidR="00B63EDC">
              <w:t>6</w:t>
            </w:r>
          </w:p>
          <w:p w:rsidR="009E5360" w:rsidRPr="000C48B4" w:rsidRDefault="009E5360" w:rsidP="006F4EBB">
            <w:pPr>
              <w:snapToGrid w:val="0"/>
              <w:jc w:val="center"/>
            </w:pPr>
            <w:r w:rsidRPr="000C48B4">
              <w:t>28.02.201</w:t>
            </w:r>
            <w:r w:rsidR="00B63EDC">
              <w:t>6</w:t>
            </w:r>
          </w:p>
          <w:p w:rsidR="009E5360" w:rsidRDefault="009E5360" w:rsidP="00BC366D">
            <w:pPr>
              <w:snapToGrid w:val="0"/>
              <w:jc w:val="center"/>
            </w:pPr>
            <w:r w:rsidRPr="000C48B4">
              <w:t>01.09.201</w:t>
            </w:r>
            <w:r w:rsidR="00B63EDC">
              <w:t>6</w:t>
            </w:r>
          </w:p>
          <w:p w:rsidR="009E5360" w:rsidRPr="00707EC9" w:rsidRDefault="009E5360" w:rsidP="00B63EDC">
            <w:pPr>
              <w:snapToGrid w:val="0"/>
              <w:jc w:val="center"/>
            </w:pPr>
            <w:r w:rsidRPr="000C48B4">
              <w:t>31.10.201</w:t>
            </w:r>
            <w:r w:rsidR="00B63EDC">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0A382C">
            <w:pPr>
              <w:snapToGrid w:val="0"/>
              <w:jc w:val="center"/>
            </w:pPr>
            <w:r w:rsidRPr="000C48B4">
              <w:t>01.01.201</w:t>
            </w:r>
            <w:r w:rsidR="00B63EDC">
              <w:t>6</w:t>
            </w:r>
          </w:p>
          <w:p w:rsidR="009E5360" w:rsidRPr="000C48B4" w:rsidRDefault="009E5360" w:rsidP="000A382C">
            <w:pPr>
              <w:snapToGrid w:val="0"/>
              <w:jc w:val="center"/>
            </w:pPr>
            <w:r w:rsidRPr="000C48B4">
              <w:t>28.02.201</w:t>
            </w:r>
            <w:r w:rsidR="00B63EDC">
              <w:t>6</w:t>
            </w:r>
          </w:p>
          <w:p w:rsidR="009E5360" w:rsidRDefault="009E5360" w:rsidP="000A382C">
            <w:pPr>
              <w:snapToGrid w:val="0"/>
              <w:jc w:val="center"/>
            </w:pPr>
            <w:r w:rsidRPr="000C48B4">
              <w:t>01.09.201</w:t>
            </w:r>
            <w:r w:rsidR="00B63EDC">
              <w:t>6</w:t>
            </w:r>
          </w:p>
          <w:p w:rsidR="009E5360" w:rsidRPr="00707EC9" w:rsidRDefault="009E5360" w:rsidP="000A382C">
            <w:pPr>
              <w:snapToGrid w:val="0"/>
              <w:jc w:val="center"/>
            </w:pPr>
            <w:r w:rsidRPr="000C48B4">
              <w:t>31.10.2015</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707EC9" w:rsidRDefault="009E5360" w:rsidP="00CA38DB">
            <w:pPr>
              <w:snapToGrid w:val="0"/>
            </w:pPr>
            <w:r w:rsidRPr="004D2908">
              <w:t>Инструктажи по охране труда и пожарной безопасности с сотрудниками подразделения проводятся своевременно. Отметки о проведенных инструктажах заносятся в соответствующие журналы.</w:t>
            </w:r>
            <w:r>
              <w:t xml:space="preserve"> </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550334">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CA38DB">
            <w:pPr>
              <w:snapToGrid w:val="0"/>
            </w:pPr>
            <w:r>
              <w:t xml:space="preserve">Процесс отлажен. Предложений нет. </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5"/>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4828ED" w:rsidRDefault="009E5360" w:rsidP="00BC366D">
            <w:pPr>
              <w:snapToGrid w:val="0"/>
            </w:pPr>
            <w:r w:rsidRPr="004828ED">
              <w:t>Издание распоряжений с указанием конкретных лиц, ответственных за противопожарный режим и общественную безопасность, при проведении массовых мероприятий с обучающимися и сотрудниками факультета.</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 xml:space="preserve">Никитина Т.Е. </w:t>
            </w:r>
          </w:p>
          <w:p w:rsidR="009E5360" w:rsidRDefault="009E5360" w:rsidP="00BC366D">
            <w:pPr>
              <w:snapToGrid w:val="0"/>
            </w:pPr>
            <w:r>
              <w:t xml:space="preserve">Зам. декана по восп-ной работе </w:t>
            </w:r>
          </w:p>
          <w:p w:rsidR="009E5360" w:rsidRPr="00707EC9" w:rsidRDefault="009E5360" w:rsidP="00BC366D">
            <w:pPr>
              <w:snapToGrid w:val="0"/>
            </w:pPr>
            <w:r>
              <w:t xml:space="preserve">Селифонова Ю.В. </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BC366D">
            <w:pPr>
              <w:snapToGrid w:val="0"/>
              <w:jc w:val="center"/>
            </w:pPr>
            <w:r w:rsidRPr="000C48B4">
              <w:t>01.01.201</w:t>
            </w:r>
            <w:r w:rsidR="00B63EDC">
              <w:t>6</w:t>
            </w:r>
          </w:p>
          <w:p w:rsidR="009E5360" w:rsidRPr="00707EC9" w:rsidRDefault="009E5360" w:rsidP="00B63EDC">
            <w:pPr>
              <w:snapToGrid w:val="0"/>
              <w:jc w:val="center"/>
            </w:pPr>
            <w:r>
              <w:t>31.12.201</w:t>
            </w:r>
            <w:r w:rsidR="00B63EDC">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550334">
            <w:pPr>
              <w:snapToGrid w:val="0"/>
              <w:jc w:val="center"/>
            </w:pPr>
            <w:r w:rsidRPr="000C48B4">
              <w:t>01.01.201</w:t>
            </w:r>
            <w:r w:rsidR="00B63EDC">
              <w:t>6</w:t>
            </w:r>
          </w:p>
          <w:p w:rsidR="009E5360" w:rsidRPr="00707EC9" w:rsidRDefault="00386127" w:rsidP="00550334">
            <w:pPr>
              <w:snapToGrid w:val="0"/>
              <w:jc w:val="center"/>
            </w:pPr>
            <w:r>
              <w:t>31.12.201</w:t>
            </w:r>
            <w:r w:rsidR="00B63EDC">
              <w:t>6</w:t>
            </w:r>
          </w:p>
        </w:tc>
      </w:tr>
      <w:tr w:rsidR="009E5360" w:rsidRPr="00707EC9" w:rsidTr="00386127">
        <w:tc>
          <w:tcPr>
            <w:tcW w:w="15240" w:type="dxa"/>
            <w:gridSpan w:val="7"/>
            <w:tcBorders>
              <w:left w:val="single" w:sz="4" w:space="0" w:color="000000"/>
              <w:bottom w:val="single" w:sz="4" w:space="0" w:color="000000"/>
              <w:right w:val="single" w:sz="4" w:space="0" w:color="000000"/>
            </w:tcBorders>
          </w:tcPr>
          <w:p w:rsidR="009E5360" w:rsidRPr="004828ED" w:rsidRDefault="009E5360" w:rsidP="00BC366D">
            <w:pPr>
              <w:snapToGrid w:val="0"/>
              <w:rPr>
                <w:color w:val="000000"/>
              </w:rPr>
            </w:pPr>
            <w:r w:rsidRPr="004D2908">
              <w:rPr>
                <w:color w:val="000000"/>
              </w:rPr>
              <w:t>Выполняется своевременно.</w:t>
            </w:r>
          </w:p>
        </w:tc>
      </w:tr>
      <w:tr w:rsidR="009E5360" w:rsidRPr="00707EC9" w:rsidTr="00386127">
        <w:tc>
          <w:tcPr>
            <w:tcW w:w="7654" w:type="dxa"/>
            <w:gridSpan w:val="3"/>
            <w:tcBorders>
              <w:left w:val="single" w:sz="4" w:space="0" w:color="000000"/>
              <w:bottom w:val="single" w:sz="4" w:space="0" w:color="000000"/>
            </w:tcBorders>
          </w:tcPr>
          <w:p w:rsidR="009E5360" w:rsidRPr="004828ED" w:rsidRDefault="009E5360" w:rsidP="00BC366D">
            <w:pPr>
              <w:snapToGrid w:val="0"/>
              <w:jc w:val="center"/>
              <w:rPr>
                <w:b/>
                <w:bCs/>
                <w:i/>
                <w:iCs/>
              </w:rPr>
            </w:pPr>
            <w:r w:rsidRPr="004828ED">
              <w:rPr>
                <w:b/>
                <w:bCs/>
                <w:i/>
                <w:iCs/>
              </w:rPr>
              <w:t>Причины невыполнения:</w:t>
            </w:r>
          </w:p>
        </w:tc>
        <w:tc>
          <w:tcPr>
            <w:tcW w:w="7586" w:type="dxa"/>
            <w:gridSpan w:val="4"/>
            <w:tcBorders>
              <w:left w:val="single" w:sz="4" w:space="0" w:color="000000"/>
              <w:bottom w:val="single" w:sz="4" w:space="0" w:color="000000"/>
              <w:right w:val="single" w:sz="4" w:space="0" w:color="000000"/>
            </w:tcBorders>
          </w:tcPr>
          <w:p w:rsidR="009E5360" w:rsidRPr="004828ED" w:rsidRDefault="009E5360" w:rsidP="00BC366D">
            <w:pPr>
              <w:snapToGrid w:val="0"/>
              <w:jc w:val="center"/>
              <w:rPr>
                <w:b/>
                <w:bCs/>
                <w:i/>
                <w:iCs/>
              </w:rPr>
            </w:pPr>
            <w:r w:rsidRPr="004828ED">
              <w:rPr>
                <w:b/>
                <w:bCs/>
                <w:i/>
                <w:iCs/>
              </w:rPr>
              <w:t>Предложения по улучшению:</w:t>
            </w:r>
          </w:p>
        </w:tc>
      </w:tr>
      <w:tr w:rsidR="009E5360" w:rsidRPr="00707EC9" w:rsidTr="00386127">
        <w:tc>
          <w:tcPr>
            <w:tcW w:w="7654" w:type="dxa"/>
            <w:gridSpan w:val="3"/>
            <w:tcBorders>
              <w:left w:val="single" w:sz="4" w:space="0" w:color="000000"/>
              <w:bottom w:val="single" w:sz="4" w:space="0" w:color="000000"/>
            </w:tcBorders>
          </w:tcPr>
          <w:p w:rsidR="009E5360" w:rsidRPr="004828ED" w:rsidRDefault="009E5360" w:rsidP="00BC366D">
            <w:pPr>
              <w:snapToGrid w:val="0"/>
              <w:rPr>
                <w:i/>
                <w:iCs/>
              </w:rPr>
            </w:pPr>
          </w:p>
        </w:tc>
        <w:tc>
          <w:tcPr>
            <w:tcW w:w="7586" w:type="dxa"/>
            <w:gridSpan w:val="4"/>
            <w:tcBorders>
              <w:left w:val="single" w:sz="4" w:space="0" w:color="000000"/>
              <w:bottom w:val="single" w:sz="4" w:space="0" w:color="000000"/>
              <w:right w:val="single" w:sz="4" w:space="0" w:color="000000"/>
            </w:tcBorders>
          </w:tcPr>
          <w:p w:rsidR="009E5360" w:rsidRPr="004828ED" w:rsidRDefault="009E5360" w:rsidP="00BC366D">
            <w:pPr>
              <w:snapToGrid w:val="0"/>
              <w:rPr>
                <w:color w:val="000000"/>
              </w:rPr>
            </w:pPr>
            <w:r w:rsidRPr="004828ED">
              <w:rPr>
                <w:color w:val="000000"/>
              </w:rPr>
              <w:t>Процесс отлажен. Предложений нет.</w:t>
            </w:r>
          </w:p>
        </w:tc>
      </w:tr>
      <w:tr w:rsidR="009E5360" w:rsidRPr="006C10A9" w:rsidTr="00386127">
        <w:trPr>
          <w:cantSplit/>
          <w:trHeight w:val="369"/>
        </w:trPr>
        <w:tc>
          <w:tcPr>
            <w:tcW w:w="15240" w:type="dxa"/>
            <w:gridSpan w:val="7"/>
            <w:tcBorders>
              <w:top w:val="single" w:sz="4" w:space="0" w:color="auto"/>
              <w:left w:val="single" w:sz="4" w:space="0" w:color="000000"/>
              <w:bottom w:val="single" w:sz="4" w:space="0" w:color="000000"/>
              <w:right w:val="single" w:sz="4" w:space="0" w:color="000000"/>
            </w:tcBorders>
            <w:shd w:val="clear" w:color="auto" w:fill="F3F3F3"/>
            <w:vAlign w:val="center"/>
          </w:tcPr>
          <w:p w:rsidR="009E5360" w:rsidRPr="004828ED" w:rsidRDefault="009E5360" w:rsidP="009B1196">
            <w:pPr>
              <w:pStyle w:val="1"/>
              <w:numPr>
                <w:ilvl w:val="0"/>
                <w:numId w:val="0"/>
              </w:numPr>
              <w:rPr>
                <w:b w:val="0"/>
                <w:bCs w:val="0"/>
                <w:sz w:val="22"/>
                <w:szCs w:val="22"/>
              </w:rPr>
            </w:pPr>
            <w:bookmarkStart w:id="27" w:name="_Toc380498294"/>
            <w:bookmarkStart w:id="28" w:name="_Toc442239779"/>
            <w:r w:rsidRPr="004828ED">
              <w:rPr>
                <w:i w:val="0"/>
                <w:iCs w:val="0"/>
                <w:sz w:val="22"/>
                <w:szCs w:val="22"/>
              </w:rPr>
              <w:t>Процесс 3.6 «УПРАВЛЕНИЕ ИНФОРМАЦИОННОЙ СРЕДОЙ»</w:t>
            </w:r>
            <w:bookmarkEnd w:id="27"/>
            <w:bookmarkEnd w:id="28"/>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6"/>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4828ED" w:rsidRDefault="009E5360" w:rsidP="00BC366D">
            <w:pPr>
              <w:snapToGrid w:val="0"/>
            </w:pPr>
            <w:r w:rsidRPr="004828ED">
              <w:t>Формирование заявок на создание и модернизацию компьютерных классов и специализированных лабораторий, компьютерного парка кафедр.</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Никитина Т.Е.</w:t>
            </w:r>
          </w:p>
          <w:p w:rsidR="009E5360" w:rsidRPr="00707EC9" w:rsidRDefault="009E5360" w:rsidP="00BC366D">
            <w:pPr>
              <w:snapToGrid w:val="0"/>
            </w:pPr>
            <w:r>
              <w:t>Зав. кафедрами</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0C48B4">
              <w:t>01.01.201</w:t>
            </w:r>
            <w:r w:rsidR="00386127">
              <w:t>6</w:t>
            </w:r>
          </w:p>
          <w:p w:rsidR="009E5360" w:rsidRPr="00707EC9" w:rsidRDefault="009E5360" w:rsidP="00386127">
            <w:pPr>
              <w:snapToGrid w:val="0"/>
              <w:jc w:val="center"/>
            </w:pPr>
            <w:r>
              <w:t>31.12.201</w:t>
            </w:r>
            <w:r w:rsidR="00386127">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0C48B4">
              <w:t>01.01.201</w:t>
            </w:r>
            <w:r w:rsidR="00386127">
              <w:t>6</w:t>
            </w:r>
          </w:p>
          <w:p w:rsidR="009E5360" w:rsidRPr="00707EC9" w:rsidRDefault="009E5360" w:rsidP="00386127">
            <w:pPr>
              <w:snapToGrid w:val="0"/>
              <w:jc w:val="center"/>
            </w:pPr>
            <w:r>
              <w:t>31.12.201</w:t>
            </w:r>
            <w:r w:rsidR="00386127">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4828ED" w:rsidRDefault="009E5360" w:rsidP="004828ED">
            <w:pPr>
              <w:snapToGrid w:val="0"/>
            </w:pPr>
            <w:r w:rsidRPr="004D2908">
              <w:t>Формируются своевременно.</w:t>
            </w:r>
            <w:r w:rsidRPr="004828ED">
              <w:t xml:space="preserve"> </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4828ED" w:rsidRDefault="009E5360" w:rsidP="00B45D23">
            <w:pPr>
              <w:snapToGrid w:val="0"/>
              <w:jc w:val="center"/>
              <w:rPr>
                <w:b/>
                <w:bCs/>
                <w:i/>
                <w:iCs/>
              </w:rPr>
            </w:pPr>
            <w:r w:rsidRPr="004828ED">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4828ED" w:rsidRDefault="009E5360" w:rsidP="00B45D23">
            <w:pPr>
              <w:snapToGrid w:val="0"/>
              <w:jc w:val="center"/>
              <w:rPr>
                <w:b/>
                <w:bCs/>
                <w:i/>
                <w:iCs/>
              </w:rPr>
            </w:pPr>
            <w:r w:rsidRPr="004828ED">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4828ED"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4828ED" w:rsidRDefault="009E5360" w:rsidP="004828ED">
            <w:pPr>
              <w:snapToGrid w:val="0"/>
              <w:jc w:val="both"/>
            </w:pPr>
            <w:r w:rsidRPr="004828ED">
              <w:t>В течение 12 лет направляется письмо на создание компьютерного класса на 12 рабочих мест (бывшая кафедра документоведения и библиотековедения)</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6"/>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4828ED" w:rsidRDefault="009E5360" w:rsidP="00BC366D">
            <w:pPr>
              <w:snapToGrid w:val="0"/>
            </w:pPr>
            <w:r w:rsidRPr="004828ED">
              <w:t>Определение перечня программного обеспечения, используемого в профессиональной деятельности подразделения и формирование соответствующих заявок</w:t>
            </w:r>
          </w:p>
        </w:tc>
        <w:tc>
          <w:tcPr>
            <w:tcW w:w="1985" w:type="dxa"/>
            <w:tcBorders>
              <w:top w:val="single" w:sz="2" w:space="0" w:color="000000"/>
              <w:left w:val="single" w:sz="2" w:space="0" w:color="000000"/>
              <w:bottom w:val="single" w:sz="2" w:space="0" w:color="000000"/>
            </w:tcBorders>
          </w:tcPr>
          <w:p w:rsidR="009E5360" w:rsidRDefault="009E5360" w:rsidP="004779D8">
            <w:pPr>
              <w:snapToGrid w:val="0"/>
            </w:pPr>
            <w:r>
              <w:t>Никитина Т.Е.</w:t>
            </w:r>
          </w:p>
          <w:p w:rsidR="009E5360" w:rsidRPr="00707EC9" w:rsidRDefault="009E5360" w:rsidP="004779D8">
            <w:pPr>
              <w:snapToGrid w:val="0"/>
            </w:pPr>
            <w:r>
              <w:t>Зав. кафедрами</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0C48B4">
              <w:t>01.01.201</w:t>
            </w:r>
            <w:r w:rsidR="00386127">
              <w:t>6</w:t>
            </w:r>
          </w:p>
          <w:p w:rsidR="009E5360" w:rsidRPr="00707EC9" w:rsidRDefault="009E5360" w:rsidP="00386127">
            <w:pPr>
              <w:snapToGrid w:val="0"/>
              <w:jc w:val="center"/>
            </w:pPr>
            <w:r>
              <w:t>31.12.201</w:t>
            </w:r>
            <w:r w:rsidR="00386127">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0C48B4">
              <w:t>01.01.201</w:t>
            </w:r>
            <w:r w:rsidR="00386127">
              <w:t>6</w:t>
            </w:r>
          </w:p>
          <w:p w:rsidR="009E5360" w:rsidRPr="00707EC9" w:rsidRDefault="009E5360" w:rsidP="00386127">
            <w:pPr>
              <w:snapToGrid w:val="0"/>
              <w:jc w:val="center"/>
            </w:pPr>
            <w:r>
              <w:t>31.12.201</w:t>
            </w:r>
            <w:r w:rsidR="00386127">
              <w:t>6</w:t>
            </w:r>
          </w:p>
        </w:tc>
      </w:tr>
      <w:tr w:rsidR="009E5360" w:rsidRPr="00707EC9" w:rsidTr="00386127">
        <w:tc>
          <w:tcPr>
            <w:tcW w:w="15240" w:type="dxa"/>
            <w:gridSpan w:val="7"/>
            <w:tcBorders>
              <w:left w:val="single" w:sz="4" w:space="0" w:color="000000"/>
              <w:bottom w:val="single" w:sz="4" w:space="0" w:color="000000"/>
              <w:right w:val="single" w:sz="4" w:space="0" w:color="000000"/>
            </w:tcBorders>
          </w:tcPr>
          <w:p w:rsidR="009E5360" w:rsidRPr="004828ED" w:rsidRDefault="009E5360" w:rsidP="00BC366D">
            <w:pPr>
              <w:snapToGrid w:val="0"/>
              <w:rPr>
                <w:b/>
                <w:bCs/>
                <w:color w:val="000000"/>
              </w:rPr>
            </w:pPr>
            <w:r w:rsidRPr="004D2908">
              <w:rPr>
                <w:color w:val="000000"/>
              </w:rPr>
              <w:t>Заявки формируются в соответствии с</w:t>
            </w:r>
            <w:r w:rsidRPr="004828ED">
              <w:rPr>
                <w:b/>
                <w:bCs/>
                <w:color w:val="000000"/>
              </w:rPr>
              <w:t xml:space="preserve"> </w:t>
            </w:r>
            <w:r w:rsidRPr="004828ED">
              <w:rPr>
                <w:color w:val="000000"/>
              </w:rPr>
              <w:t>необходимостью</w:t>
            </w:r>
            <w:r w:rsidRPr="004828ED">
              <w:rPr>
                <w:b/>
                <w:bCs/>
                <w:color w:val="000000"/>
              </w:rPr>
              <w:t>.</w:t>
            </w:r>
          </w:p>
        </w:tc>
      </w:tr>
      <w:tr w:rsidR="009E5360" w:rsidRPr="00707EC9" w:rsidTr="00386127">
        <w:tc>
          <w:tcPr>
            <w:tcW w:w="7654" w:type="dxa"/>
            <w:gridSpan w:val="3"/>
            <w:tcBorders>
              <w:left w:val="single" w:sz="4" w:space="0" w:color="000000"/>
              <w:bottom w:val="single" w:sz="4" w:space="0" w:color="000000"/>
            </w:tcBorders>
          </w:tcPr>
          <w:p w:rsidR="009E5360" w:rsidRPr="00707EC9" w:rsidRDefault="009E5360" w:rsidP="00BC366D">
            <w:pPr>
              <w:snapToGrid w:val="0"/>
              <w:jc w:val="center"/>
              <w:rPr>
                <w:b/>
                <w:bCs/>
                <w:i/>
                <w:iCs/>
              </w:rPr>
            </w:pPr>
            <w:r w:rsidRPr="00707EC9">
              <w:rPr>
                <w:b/>
                <w:bCs/>
                <w:i/>
                <w:iCs/>
              </w:rPr>
              <w:t>Причины невыполнения:</w:t>
            </w:r>
          </w:p>
        </w:tc>
        <w:tc>
          <w:tcPr>
            <w:tcW w:w="7586" w:type="dxa"/>
            <w:gridSpan w:val="4"/>
            <w:tcBorders>
              <w:left w:val="single" w:sz="4" w:space="0" w:color="000000"/>
              <w:bottom w:val="single" w:sz="4" w:space="0" w:color="000000"/>
              <w:right w:val="single" w:sz="4" w:space="0" w:color="000000"/>
            </w:tcBorders>
          </w:tcPr>
          <w:p w:rsidR="009E5360" w:rsidRPr="00707EC9" w:rsidRDefault="009E5360" w:rsidP="00BC366D">
            <w:pPr>
              <w:snapToGrid w:val="0"/>
              <w:jc w:val="center"/>
              <w:rPr>
                <w:b/>
                <w:bCs/>
                <w:i/>
                <w:iCs/>
              </w:rPr>
            </w:pPr>
            <w:r w:rsidRPr="00707EC9">
              <w:rPr>
                <w:b/>
                <w:bCs/>
                <w:i/>
                <w:iCs/>
              </w:rPr>
              <w:t>Предложения по улучшению:</w:t>
            </w:r>
          </w:p>
        </w:tc>
      </w:tr>
      <w:tr w:rsidR="009E5360" w:rsidRPr="00707EC9" w:rsidTr="00386127">
        <w:tc>
          <w:tcPr>
            <w:tcW w:w="7654" w:type="dxa"/>
            <w:gridSpan w:val="3"/>
            <w:tcBorders>
              <w:left w:val="single" w:sz="4" w:space="0" w:color="000000"/>
              <w:bottom w:val="single" w:sz="4" w:space="0" w:color="000000"/>
            </w:tcBorders>
          </w:tcPr>
          <w:p w:rsidR="009E5360" w:rsidRPr="00707EC9" w:rsidRDefault="009E5360" w:rsidP="00BC366D">
            <w:pPr>
              <w:snapToGrid w:val="0"/>
              <w:rPr>
                <w:i/>
                <w:iCs/>
              </w:rPr>
            </w:pPr>
          </w:p>
        </w:tc>
        <w:tc>
          <w:tcPr>
            <w:tcW w:w="7586" w:type="dxa"/>
            <w:gridSpan w:val="4"/>
            <w:tcBorders>
              <w:left w:val="single" w:sz="4" w:space="0" w:color="000000"/>
              <w:bottom w:val="single" w:sz="4" w:space="0" w:color="000000"/>
              <w:right w:val="single" w:sz="4" w:space="0" w:color="000000"/>
            </w:tcBorders>
          </w:tcPr>
          <w:p w:rsidR="009E5360" w:rsidRPr="00CA38DB" w:rsidRDefault="009E5360" w:rsidP="00BC366D">
            <w:pPr>
              <w:snapToGrid w:val="0"/>
              <w:rPr>
                <w:color w:val="000000"/>
              </w:rPr>
            </w:pPr>
            <w:r w:rsidRPr="00CA38DB">
              <w:rPr>
                <w:color w:val="000000"/>
              </w:rPr>
              <w:t xml:space="preserve">Процесс отлажен. Предложений нет. </w:t>
            </w:r>
          </w:p>
        </w:tc>
      </w:tr>
      <w:tr w:rsidR="009E5360" w:rsidRPr="006C10A9" w:rsidTr="00386127">
        <w:trPr>
          <w:cantSplit/>
          <w:trHeight w:val="369"/>
        </w:trPr>
        <w:tc>
          <w:tcPr>
            <w:tcW w:w="15240" w:type="dxa"/>
            <w:gridSpan w:val="7"/>
            <w:tcBorders>
              <w:top w:val="single" w:sz="4" w:space="0" w:color="000000"/>
              <w:left w:val="single" w:sz="4" w:space="0" w:color="000000"/>
              <w:bottom w:val="single" w:sz="4" w:space="0" w:color="auto"/>
              <w:right w:val="single" w:sz="4" w:space="0" w:color="000000"/>
            </w:tcBorders>
            <w:shd w:val="clear" w:color="auto" w:fill="F3F3F3"/>
            <w:vAlign w:val="center"/>
          </w:tcPr>
          <w:p w:rsidR="009E5360" w:rsidRPr="006C10A9" w:rsidRDefault="009E5360" w:rsidP="009B1196">
            <w:pPr>
              <w:pStyle w:val="1"/>
              <w:numPr>
                <w:ilvl w:val="0"/>
                <w:numId w:val="0"/>
              </w:numPr>
              <w:rPr>
                <w:b w:val="0"/>
                <w:bCs w:val="0"/>
                <w:sz w:val="22"/>
                <w:szCs w:val="22"/>
              </w:rPr>
            </w:pPr>
            <w:bookmarkStart w:id="29" w:name="_Toc380498295"/>
            <w:bookmarkStart w:id="30" w:name="_Toc442239780"/>
            <w:r w:rsidRPr="00AC6074">
              <w:rPr>
                <w:i w:val="0"/>
                <w:iCs w:val="0"/>
                <w:sz w:val="22"/>
                <w:szCs w:val="22"/>
              </w:rPr>
              <w:t>СОВЕРШЕНСТВОВАНИЕ ИЗДАТЕЛЬСКОЙ ДЕЯТЕЛЬНОСТИ</w:t>
            </w:r>
            <w:bookmarkEnd w:id="29"/>
            <w:bookmarkEnd w:id="30"/>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7"/>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0230E5">
              <w:t>Подготовка рукописей (авторских текстов) учебных, учебно-методических и научных изданий в соответствии с утвержденным тематическим планом на 2015 год.</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Зав. кафедрами</w:t>
            </w:r>
          </w:p>
          <w:p w:rsidR="009E5360" w:rsidRPr="00707EC9" w:rsidRDefault="009E5360" w:rsidP="00BC366D">
            <w:pPr>
              <w:snapToGrid w:val="0"/>
            </w:pPr>
            <w:r>
              <w:t>Преподаватели кафедр</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BC366D">
            <w:pPr>
              <w:snapToGrid w:val="0"/>
              <w:jc w:val="center"/>
            </w:pPr>
            <w:r>
              <w:t>01.01.201</w:t>
            </w:r>
            <w:r w:rsidR="00386127">
              <w:t>6</w:t>
            </w:r>
          </w:p>
          <w:p w:rsidR="009E5360" w:rsidRPr="00707EC9" w:rsidRDefault="009E5360" w:rsidP="00386127">
            <w:pPr>
              <w:snapToGrid w:val="0"/>
              <w:jc w:val="center"/>
            </w:pPr>
            <w:r>
              <w:t>31.12.201</w:t>
            </w:r>
            <w:r w:rsidR="00386127">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861573">
            <w:pPr>
              <w:snapToGrid w:val="0"/>
              <w:jc w:val="center"/>
            </w:pPr>
            <w:r>
              <w:t>01.01.201</w:t>
            </w:r>
            <w:r w:rsidR="00386127">
              <w:t>6</w:t>
            </w:r>
          </w:p>
          <w:p w:rsidR="009E5360" w:rsidRPr="00707EC9" w:rsidRDefault="009E5360" w:rsidP="00386127">
            <w:pPr>
              <w:snapToGrid w:val="0"/>
              <w:jc w:val="center"/>
            </w:pPr>
            <w:r>
              <w:t>31.12.201</w:t>
            </w:r>
            <w:r w:rsidR="00386127">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4D2908" w:rsidRDefault="009E5360" w:rsidP="001367FA">
            <w:pPr>
              <w:snapToGrid w:val="0"/>
            </w:pPr>
            <w:r w:rsidRPr="004D2908">
              <w:t xml:space="preserve">Выполнено частично. </w:t>
            </w:r>
          </w:p>
          <w:p w:rsidR="009E5360" w:rsidRPr="004D2908" w:rsidRDefault="009E5360" w:rsidP="00523F31">
            <w:pPr>
              <w:snapToGrid w:val="0"/>
            </w:pPr>
            <w:r w:rsidRPr="004D2908">
              <w:t>Сотрудниками факультета подготовлены и изданы:</w:t>
            </w:r>
          </w:p>
          <w:p w:rsidR="009E5360" w:rsidRPr="004D2908" w:rsidRDefault="009E5360" w:rsidP="00523F31">
            <w:pPr>
              <w:rPr>
                <w:b/>
                <w:bCs/>
                <w:i/>
                <w:iCs/>
                <w:lang w:eastAsia="ru-RU"/>
              </w:rPr>
            </w:pPr>
            <w:r w:rsidRPr="004D2908">
              <w:rPr>
                <w:b/>
                <w:bCs/>
                <w:i/>
                <w:iCs/>
                <w:lang w:eastAsia="ru-RU"/>
              </w:rPr>
              <w:t xml:space="preserve">Монографии </w:t>
            </w:r>
          </w:p>
          <w:p w:rsidR="009E5360" w:rsidRPr="004D2908" w:rsidRDefault="009E5360" w:rsidP="003326FA">
            <w:pPr>
              <w:jc w:val="both"/>
            </w:pPr>
            <w:r w:rsidRPr="004D2908">
              <w:rPr>
                <w:lang w:eastAsia="ru-RU"/>
              </w:rPr>
              <w:t>1.</w:t>
            </w:r>
            <w:r w:rsidRPr="004D2908">
              <w:t xml:space="preserve"> 1. Миронова Н.В. Жизнь и творчество В. Н. Назарьева: монография. - Ульяновск: УлГУ, 2016 – 164 с. 9,3 п.л.</w:t>
            </w:r>
          </w:p>
          <w:p w:rsidR="009E5360" w:rsidRPr="004D2908" w:rsidRDefault="009E5360" w:rsidP="003326FA">
            <w:pPr>
              <w:jc w:val="both"/>
            </w:pPr>
            <w:r w:rsidRPr="004D2908">
              <w:t>2. Рубежи веков в истории культуры Симбирска – Ульяновска: актуальные тенденции прошлого: монография / Е.Г. Сковикова, Е.Л.Силантьева, Н.В. Миронова, А.Д. Гемранова.- Ульяновск: УлГУ, 2016. – 251 с. 15,6 п.л.</w:t>
            </w:r>
          </w:p>
          <w:p w:rsidR="009E5360" w:rsidRPr="004D2908" w:rsidRDefault="009E5360" w:rsidP="003326FA">
            <w:pPr>
              <w:snapToGrid w:val="0"/>
            </w:pPr>
            <w:r w:rsidRPr="004D2908">
              <w:t>3. Васильева И.И., Силантьева Е.Л. – Творческий облик Антонио Гауди, Густава Климта, Альфонса Мухи в контексте европейского модерна - Ульяновск: УлГУ, 2016. – 10,7 п.л.</w:t>
            </w:r>
          </w:p>
          <w:p w:rsidR="009E5360" w:rsidRPr="004D2908" w:rsidRDefault="009E5360" w:rsidP="003326FA">
            <w:pPr>
              <w:snapToGrid w:val="0"/>
            </w:pPr>
            <w:r w:rsidRPr="004D2908">
              <w:t>4. Васильчикова Т.Н. Формы и функции интертекстуальных включений в романе И.А. Гончарова «Обломов»: монография. Ульяновск: УлГУ, 2016 – 212 с. 13,25 п.л.</w:t>
            </w:r>
          </w:p>
          <w:p w:rsidR="009E5360" w:rsidRPr="004D2908" w:rsidRDefault="009E5360" w:rsidP="003326FA">
            <w:pPr>
              <w:snapToGrid w:val="0"/>
            </w:pPr>
            <w:r w:rsidRPr="004D2908">
              <w:t xml:space="preserve">5. </w:t>
            </w:r>
            <w:r w:rsidRPr="004D2908">
              <w:rPr>
                <w:color w:val="1D1B11"/>
              </w:rPr>
              <w:t xml:space="preserve">Кутейников И.А., Никитина Т.Е., Шмойлов И.С., Силантьева Е.Л. </w:t>
            </w:r>
            <w:r w:rsidRPr="004D2908">
              <w:t xml:space="preserve">Народное образование Симбирского-Ульяновского края в первой половине 20 века Ульяновск: УлГУ, 2016. – 11п.л. </w:t>
            </w:r>
          </w:p>
          <w:p w:rsidR="009E5360" w:rsidRPr="004D2908" w:rsidRDefault="009E5360" w:rsidP="005F4E60">
            <w:pPr>
              <w:pStyle w:val="a7"/>
              <w:spacing w:after="0" w:line="276" w:lineRule="auto"/>
              <w:rPr>
                <w:b/>
                <w:bCs/>
                <w:i/>
                <w:iCs/>
              </w:rPr>
            </w:pPr>
            <w:r w:rsidRPr="004D2908">
              <w:rPr>
                <w:b/>
                <w:bCs/>
                <w:i/>
                <w:iCs/>
              </w:rPr>
              <w:t>Научные сборники</w:t>
            </w:r>
          </w:p>
          <w:p w:rsidR="009E5360" w:rsidRPr="004D2908" w:rsidRDefault="009E5360" w:rsidP="00523F31">
            <w:pPr>
              <w:snapToGrid w:val="0"/>
              <w:jc w:val="both"/>
            </w:pPr>
            <w:r w:rsidRPr="004D2908">
              <w:t xml:space="preserve">1. ИДАБ. Информация. Документ. Архив. Библиотека. – Вып. 5. – Ульяновск, 2016. –   </w:t>
            </w:r>
            <w:r w:rsidR="00A40CA8" w:rsidRPr="00A94460">
              <w:t>7</w:t>
            </w:r>
            <w:r w:rsidRPr="00A40CA8">
              <w:t>8с.</w:t>
            </w:r>
          </w:p>
          <w:p w:rsidR="009E5360" w:rsidRPr="004D2908" w:rsidRDefault="009E5360" w:rsidP="005F4E60">
            <w:pPr>
              <w:rPr>
                <w:b/>
                <w:bCs/>
                <w:i/>
                <w:iCs/>
              </w:rPr>
            </w:pPr>
            <w:r w:rsidRPr="004D2908">
              <w:rPr>
                <w:b/>
                <w:bCs/>
                <w:i/>
                <w:iCs/>
              </w:rPr>
              <w:t>Учебно-методические пособия</w:t>
            </w:r>
          </w:p>
          <w:p w:rsidR="009E5360" w:rsidRPr="004D2908" w:rsidRDefault="009E5360" w:rsidP="003326FA">
            <w:r w:rsidRPr="004D2908">
              <w:t>1. Гудилова С.В., Еникеев Э.Ш., Еникеева Л.Ф.Тезаурус по химии: электронное учебное пособие т. Ульяновск, 2015. ФГУП НТЦ «Информрегистр» Регистрационное свидетельство № 42848 от 24 февраля 2016 г.</w:t>
            </w:r>
          </w:p>
          <w:p w:rsidR="009E5360" w:rsidRPr="004D2908" w:rsidRDefault="009E5360" w:rsidP="003326FA">
            <w:r w:rsidRPr="004D2908">
              <w:t>10. Костерина Э.К.Электронное учебно-методическое пособие Русский язык и культура речи для студентов-нефилологов (практика)</w:t>
            </w:r>
          </w:p>
          <w:p w:rsidR="009E5360" w:rsidRPr="004D2908" w:rsidRDefault="009E5360" w:rsidP="003326FA">
            <w:r w:rsidRPr="004D2908">
              <w:t>11. Переверзева Н.М.Электронное учебно-методическое пособие по дисциплине «Русский язык и культура речи для студентов технического профиля»</w:t>
            </w:r>
          </w:p>
          <w:p w:rsidR="009E5360" w:rsidRPr="004D2908" w:rsidRDefault="009E5360" w:rsidP="003326FA">
            <w:pPr>
              <w:spacing w:line="276" w:lineRule="auto"/>
              <w:rPr>
                <w:rFonts w:eastAsia="MS Mincho"/>
              </w:rPr>
            </w:pPr>
            <w:r w:rsidRPr="004D2908">
              <w:t>12. Полякова О.Г. Русский язык для старшеклассников и абитуриентов</w:t>
            </w:r>
            <w:r w:rsidRPr="004D2908">
              <w:rPr>
                <w:rFonts w:eastAsia="MS Mincho"/>
              </w:rPr>
              <w:t>. Учебное пособие- Ульяновск: УлГУ, 2016, 100 с.</w:t>
            </w:r>
          </w:p>
          <w:p w:rsidR="009E5360" w:rsidRPr="004D2908" w:rsidRDefault="009E5360" w:rsidP="003326FA">
            <w:pPr>
              <w:spacing w:line="276" w:lineRule="auto"/>
            </w:pPr>
            <w:r w:rsidRPr="004D2908">
              <w:t>13. Васильева И.И., Силантьева Е.Л. Особенности культурного развития Симбирского края XVII - начала ХХ вв.: учебно-методические рекомендации по курсу «Краеведение» / Ульяновский государственный университет; И. И. Васильева, Е. Л. Силантьева. Ульяновск, 2016. – 1 п.л. –</w:t>
            </w:r>
          </w:p>
          <w:p w:rsidR="009E5360" w:rsidRPr="004D2908" w:rsidRDefault="009E5360" w:rsidP="003326FA">
            <w:pPr>
              <w:spacing w:line="276" w:lineRule="auto"/>
              <w:rPr>
                <w:color w:val="0000FF"/>
              </w:rPr>
            </w:pPr>
            <w:r w:rsidRPr="004D2908">
              <w:t>14. Васильева И.И., Силантьева Е.Л. Жанр портрета в творчестве Питера Пауля Рубенса, Антониса Ван Дейка и Диего Веласкеса: учебно-методическое пособие по курсу «История искусства» / Ульяновский государственный университет; И.И. Васильева, Е.Л. Силантьева. Ульяновск, 2016. (2-е издание, дополненное) – 4 п.л.</w:t>
            </w:r>
          </w:p>
          <w:p w:rsidR="009E5360" w:rsidRPr="004D2908" w:rsidRDefault="009E5360" w:rsidP="003326FA">
            <w:pPr>
              <w:spacing w:line="276" w:lineRule="auto"/>
              <w:rPr>
                <w:color w:val="0000FF"/>
              </w:rPr>
            </w:pPr>
            <w:r w:rsidRPr="004D2908">
              <w:t>15.Васильева И.И., Силантьева Е.Л. Историяискусства: Учебно-методические рекомендации по курсу «История искусства». В 2 частях / Ульяновский государственный университет. Ульяновск, 2016. Том Часть I – 2,3 п.л.</w:t>
            </w:r>
          </w:p>
          <w:p w:rsidR="009E5360" w:rsidRPr="004D2908" w:rsidRDefault="009E5360" w:rsidP="003326FA">
            <w:pPr>
              <w:spacing w:line="276" w:lineRule="auto"/>
              <w:rPr>
                <w:color w:val="0000FF"/>
              </w:rPr>
            </w:pPr>
            <w:r w:rsidRPr="004D2908">
              <w:t xml:space="preserve">16.Васильева И.И., Силантьева Е.Л. История искусства, в 2 частях / Ульяновский государственный университет. Ульяновск, 2016. Том Часть II Учебно-методические рекомендации к государственному экзамену – 2,6 п.л. </w:t>
            </w:r>
          </w:p>
          <w:p w:rsidR="009E5360" w:rsidRPr="004D2908" w:rsidRDefault="009E5360" w:rsidP="004D2908">
            <w:pPr>
              <w:spacing w:line="276" w:lineRule="auto"/>
            </w:pPr>
            <w:r w:rsidRPr="004D2908">
              <w:t>17.Васильева И.И., Силантьева Е.Л. Основные аспекты изучения истории и теории культуры: учебно-методические рекомендации по курсу «История и теория культуры» (учебно-методическое пособие) – 1,4 п.л.</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45D23">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B45D23">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6D5937" w:rsidRDefault="009E5360" w:rsidP="006D5937">
            <w:pPr>
              <w:snapToGrid w:val="0"/>
              <w:jc w:val="both"/>
            </w:pPr>
            <w:r w:rsidRPr="006D5937">
              <w:t xml:space="preserve">Часть пособий не подготовлена в связи с загруженностью преподавателей </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5F4E60">
            <w:pPr>
              <w:snapToGrid w:val="0"/>
              <w:jc w:val="both"/>
            </w:pPr>
            <w:r>
              <w:t>Необходимо более четкое планирование преподавателями издательской деятельности, а также привлечение внебюджетных средств к изданию сборников.</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7"/>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D72055">
            <w:pPr>
              <w:snapToGrid w:val="0"/>
            </w:pPr>
            <w:r w:rsidRPr="000230E5">
              <w:t>Подготовка предложений в тематический план издательской деятельности н</w:t>
            </w:r>
            <w:r>
              <w:t>а 201</w:t>
            </w:r>
            <w:r w:rsidR="00D72055">
              <w:t>7</w:t>
            </w:r>
            <w:r w:rsidRPr="000230E5">
              <w:t xml:space="preserve"> год.</w:t>
            </w:r>
          </w:p>
        </w:tc>
        <w:tc>
          <w:tcPr>
            <w:tcW w:w="1985" w:type="dxa"/>
            <w:tcBorders>
              <w:top w:val="single" w:sz="2" w:space="0" w:color="000000"/>
              <w:left w:val="single" w:sz="2" w:space="0" w:color="000000"/>
              <w:bottom w:val="single" w:sz="2" w:space="0" w:color="000000"/>
            </w:tcBorders>
          </w:tcPr>
          <w:p w:rsidR="009E5360" w:rsidRPr="000230E5" w:rsidRDefault="009E5360" w:rsidP="0039645A">
            <w:pPr>
              <w:snapToGrid w:val="0"/>
            </w:pPr>
            <w:r w:rsidRPr="000230E5">
              <w:t>Зав. кафедрами</w:t>
            </w:r>
          </w:p>
          <w:p w:rsidR="009E5360" w:rsidRPr="000230E5" w:rsidRDefault="009E5360" w:rsidP="0039645A">
            <w:pPr>
              <w:snapToGrid w:val="0"/>
            </w:pPr>
            <w:r w:rsidRPr="000230E5">
              <w:t>Филиппова Т.В.</w:t>
            </w:r>
          </w:p>
          <w:p w:rsidR="009E5360" w:rsidRPr="000230E5" w:rsidRDefault="009E5360" w:rsidP="0039645A">
            <w:pPr>
              <w:snapToGrid w:val="0"/>
            </w:pPr>
            <w:r>
              <w:t>Пархоменко Т.Б.</w:t>
            </w:r>
          </w:p>
          <w:p w:rsidR="009E5360" w:rsidRPr="00707EC9" w:rsidRDefault="009E5360" w:rsidP="0039645A">
            <w:pPr>
              <w:snapToGrid w:val="0"/>
            </w:pPr>
            <w:r w:rsidRPr="000230E5">
              <w:t>Дмитриева Т.Н.</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BC366D">
            <w:pPr>
              <w:snapToGrid w:val="0"/>
              <w:jc w:val="center"/>
            </w:pPr>
            <w:r w:rsidRPr="000230E5">
              <w:t>01.10.201</w:t>
            </w:r>
            <w:r w:rsidR="00386127">
              <w:t>6</w:t>
            </w:r>
          </w:p>
          <w:p w:rsidR="009E5360" w:rsidRPr="00707EC9" w:rsidRDefault="009E5360" w:rsidP="00386127">
            <w:pPr>
              <w:snapToGrid w:val="0"/>
              <w:jc w:val="center"/>
            </w:pPr>
            <w:r w:rsidRPr="000230E5">
              <w:rPr>
                <w:lang w:val="en-US"/>
              </w:rPr>
              <w:t>3</w:t>
            </w:r>
            <w:r w:rsidRPr="000230E5">
              <w:t>1.11.201</w:t>
            </w:r>
            <w:r w:rsidR="00386127">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BA5444">
            <w:pPr>
              <w:snapToGrid w:val="0"/>
              <w:jc w:val="center"/>
            </w:pPr>
            <w:r w:rsidRPr="000230E5">
              <w:t>01.10.201</w:t>
            </w:r>
            <w:r w:rsidR="00386127">
              <w:t>6</w:t>
            </w:r>
          </w:p>
          <w:p w:rsidR="009E5360" w:rsidRPr="00707EC9" w:rsidRDefault="009E5360" w:rsidP="00386127">
            <w:pPr>
              <w:snapToGrid w:val="0"/>
              <w:jc w:val="center"/>
            </w:pPr>
            <w:r w:rsidRPr="000230E5">
              <w:rPr>
                <w:lang w:val="en-US"/>
              </w:rPr>
              <w:t>3</w:t>
            </w:r>
            <w:r w:rsidRPr="000230E5">
              <w:t>1.11.201</w:t>
            </w:r>
            <w:r w:rsidR="00386127">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4D2908" w:rsidRDefault="009E5360" w:rsidP="005F4E60">
            <w:pPr>
              <w:snapToGrid w:val="0"/>
              <w:jc w:val="both"/>
            </w:pPr>
            <w:r w:rsidRPr="004D2908">
              <w:t>План на 2017 г. сформирован и утвержден на заседании ученого совета ФКИ 07.11.2016 г. (протокол №3/172).</w:t>
            </w:r>
          </w:p>
          <w:p w:rsidR="009E5360" w:rsidRPr="004D2908" w:rsidRDefault="009E5360" w:rsidP="00C93116">
            <w:pPr>
              <w:snapToGrid w:val="0"/>
              <w:jc w:val="both"/>
              <w:rPr>
                <w:b/>
                <w:bCs/>
                <w:i/>
                <w:iCs/>
              </w:rPr>
            </w:pPr>
            <w:r w:rsidRPr="004D2908">
              <w:rPr>
                <w:b/>
                <w:bCs/>
                <w:i/>
                <w:iCs/>
              </w:rPr>
              <w:t>Монографии</w:t>
            </w:r>
          </w:p>
          <w:p w:rsidR="009E5360" w:rsidRPr="004D2908" w:rsidRDefault="009E5360" w:rsidP="00C93116">
            <w:pPr>
              <w:snapToGrid w:val="0"/>
              <w:jc w:val="both"/>
            </w:pPr>
            <w:r w:rsidRPr="004D2908">
              <w:t>1. Кузьмина В.Ю. Формирование релаксационных умений студентов творческих направлений</w:t>
            </w:r>
            <w:r w:rsidR="0037546A" w:rsidRPr="004D2908">
              <w:t>.</w:t>
            </w:r>
          </w:p>
          <w:p w:rsidR="0037546A" w:rsidRPr="004D2908" w:rsidRDefault="0037546A" w:rsidP="00C93116">
            <w:pPr>
              <w:snapToGrid w:val="0"/>
              <w:jc w:val="both"/>
            </w:pPr>
            <w:r w:rsidRPr="004D2908">
              <w:t xml:space="preserve">2. Миронова Н.В. Неформальные творческие объединения в Ульяновске в конце </w:t>
            </w:r>
            <w:r w:rsidRPr="004D2908">
              <w:rPr>
                <w:lang w:val="en-US"/>
              </w:rPr>
              <w:t>XX</w:t>
            </w:r>
            <w:r w:rsidRPr="004D2908">
              <w:t xml:space="preserve"> века.</w:t>
            </w:r>
          </w:p>
          <w:p w:rsidR="0037546A" w:rsidRPr="004D2908" w:rsidRDefault="0037546A" w:rsidP="00C93116">
            <w:pPr>
              <w:snapToGrid w:val="0"/>
              <w:jc w:val="both"/>
            </w:pPr>
            <w:r w:rsidRPr="004D2908">
              <w:t>3. Сковикова Е.Г. «Чтобы свеча не погасла»: музыкальные страницы духовной жизни Симбирска.</w:t>
            </w:r>
          </w:p>
          <w:p w:rsidR="009E5360" w:rsidRPr="004D2908" w:rsidRDefault="009E5360" w:rsidP="00C93116">
            <w:pPr>
              <w:snapToGrid w:val="0"/>
              <w:jc w:val="both"/>
              <w:rPr>
                <w:b/>
                <w:bCs/>
                <w:i/>
                <w:iCs/>
              </w:rPr>
            </w:pPr>
            <w:r w:rsidRPr="004D2908">
              <w:rPr>
                <w:b/>
                <w:bCs/>
                <w:i/>
                <w:iCs/>
              </w:rPr>
              <w:t>Научные сборники</w:t>
            </w:r>
          </w:p>
          <w:p w:rsidR="009E5360" w:rsidRPr="004D2908" w:rsidRDefault="009E5360" w:rsidP="00C93116">
            <w:pPr>
              <w:snapToGrid w:val="0"/>
              <w:jc w:val="both"/>
            </w:pPr>
            <w:r w:rsidRPr="004D2908">
              <w:t>1.</w:t>
            </w:r>
            <w:r w:rsidRPr="004D2908">
              <w:rPr>
                <w:b/>
                <w:bCs/>
                <w:i/>
                <w:iCs/>
              </w:rPr>
              <w:t xml:space="preserve"> </w:t>
            </w:r>
            <w:r w:rsidRPr="004D2908">
              <w:t>ИДАБ. Информация. Документ. Архив. Библиотека. Вып.</w:t>
            </w:r>
            <w:r w:rsidR="0037546A" w:rsidRPr="004D2908">
              <w:t>6</w:t>
            </w:r>
            <w:r w:rsidRPr="004D2908">
              <w:t xml:space="preserve">. </w:t>
            </w:r>
          </w:p>
          <w:p w:rsidR="009E5360" w:rsidRPr="004D2908" w:rsidRDefault="009E5360" w:rsidP="00C93116">
            <w:pPr>
              <w:snapToGrid w:val="0"/>
              <w:jc w:val="both"/>
            </w:pPr>
            <w:r w:rsidRPr="004D2908">
              <w:t xml:space="preserve">2. «Розовские чтения». Материалы </w:t>
            </w:r>
            <w:r w:rsidR="0037546A" w:rsidRPr="004D2908">
              <w:rPr>
                <w:lang w:val="en-US"/>
              </w:rPr>
              <w:t>IX</w:t>
            </w:r>
            <w:r w:rsidRPr="004D2908">
              <w:t xml:space="preserve"> Духовных научно-познавательных чтений.</w:t>
            </w:r>
          </w:p>
          <w:p w:rsidR="002775C2" w:rsidRPr="004D2908" w:rsidRDefault="009E5360" w:rsidP="00C93116">
            <w:pPr>
              <w:snapToGrid w:val="0"/>
              <w:jc w:val="both"/>
            </w:pPr>
            <w:r w:rsidRPr="004D2908">
              <w:t>3</w:t>
            </w:r>
            <w:r w:rsidR="002775C2" w:rsidRPr="004D2908">
              <w:t>. Сборник статей «Вопросы истории и теории искусства».</w:t>
            </w:r>
          </w:p>
          <w:p w:rsidR="009E5360" w:rsidRPr="004D2908" w:rsidRDefault="009E5360" w:rsidP="00C93116">
            <w:pPr>
              <w:snapToGrid w:val="0"/>
              <w:jc w:val="both"/>
              <w:rPr>
                <w:i/>
                <w:iCs/>
              </w:rPr>
            </w:pPr>
            <w:r w:rsidRPr="004D2908">
              <w:rPr>
                <w:b/>
                <w:bCs/>
                <w:i/>
                <w:iCs/>
              </w:rPr>
              <w:t>Учебно-методические пособия</w:t>
            </w:r>
          </w:p>
          <w:p w:rsidR="002775C2" w:rsidRPr="004D2908" w:rsidRDefault="009E5360" w:rsidP="00C93116">
            <w:pPr>
              <w:snapToGrid w:val="0"/>
              <w:jc w:val="both"/>
            </w:pPr>
            <w:r w:rsidRPr="004D2908">
              <w:t xml:space="preserve">1. </w:t>
            </w:r>
            <w:r w:rsidR="002775C2" w:rsidRPr="004D2908">
              <w:t>Миронова Н.В., Ишкиняева Л.К. Современный литературный процесс.</w:t>
            </w:r>
          </w:p>
          <w:p w:rsidR="002775C2" w:rsidRPr="004D2908" w:rsidRDefault="002775C2" w:rsidP="00C93116">
            <w:pPr>
              <w:snapToGrid w:val="0"/>
              <w:jc w:val="both"/>
            </w:pPr>
            <w:r w:rsidRPr="004D2908">
              <w:t>2. Самарцев О.Р. Системы управления контентом</w:t>
            </w:r>
          </w:p>
          <w:p w:rsidR="009E5360" w:rsidRPr="004D2908" w:rsidRDefault="002775C2" w:rsidP="00C93116">
            <w:pPr>
              <w:snapToGrid w:val="0"/>
              <w:jc w:val="both"/>
            </w:pPr>
            <w:r w:rsidRPr="004D2908">
              <w:t xml:space="preserve">3. </w:t>
            </w:r>
            <w:r w:rsidR="009E5360" w:rsidRPr="004D2908">
              <w:t xml:space="preserve">Гончарова Н.В. </w:t>
            </w:r>
            <w:r w:rsidRPr="004D2908">
              <w:t>Основы маркетинговой деятельности</w:t>
            </w:r>
            <w:r w:rsidR="009E5360" w:rsidRPr="004D2908">
              <w:t>.</w:t>
            </w:r>
          </w:p>
          <w:p w:rsidR="002775C2" w:rsidRPr="004D2908" w:rsidRDefault="002775C2" w:rsidP="00C93116">
            <w:pPr>
              <w:snapToGrid w:val="0"/>
              <w:jc w:val="both"/>
            </w:pPr>
            <w:r w:rsidRPr="004D2908">
              <w:t>4. Вилкова А.А.,  Горшунова В.Н. Графика натюрморта</w:t>
            </w:r>
          </w:p>
          <w:p w:rsidR="002775C2" w:rsidRPr="004D2908" w:rsidRDefault="002775C2" w:rsidP="00C93116">
            <w:pPr>
              <w:snapToGrid w:val="0"/>
              <w:jc w:val="both"/>
            </w:pPr>
            <w:r w:rsidRPr="004D2908">
              <w:t>5. Вилкова А.А. Последовательность выполнения живописной работы (натюрморт)</w:t>
            </w:r>
          </w:p>
          <w:p w:rsidR="002775C2" w:rsidRPr="004D2908" w:rsidRDefault="002775C2" w:rsidP="00A55DCF">
            <w:pPr>
              <w:snapToGrid w:val="0"/>
              <w:jc w:val="both"/>
            </w:pPr>
            <w:r w:rsidRPr="004D2908">
              <w:t>6</w:t>
            </w:r>
            <w:r w:rsidR="009E5360" w:rsidRPr="004D2908">
              <w:t>. Поликанова А.А.</w:t>
            </w:r>
            <w:r w:rsidRPr="004D2908">
              <w:t xml:space="preserve"> Ландшафтное проектирование </w:t>
            </w:r>
          </w:p>
          <w:p w:rsidR="009E5360" w:rsidRPr="004D2908" w:rsidRDefault="002775C2" w:rsidP="00A55DCF">
            <w:pPr>
              <w:snapToGrid w:val="0"/>
              <w:jc w:val="both"/>
            </w:pPr>
            <w:r w:rsidRPr="004D2908">
              <w:t>7. Рощупкин  А.И., Романенко Е.В.Искусство фотографии и ее изобразительные средства</w:t>
            </w:r>
            <w:r w:rsidR="009E5360" w:rsidRPr="004D2908">
              <w:tab/>
            </w:r>
          </w:p>
          <w:p w:rsidR="002775C2" w:rsidRPr="004D2908" w:rsidRDefault="002775C2" w:rsidP="00A55DCF">
            <w:pPr>
              <w:snapToGrid w:val="0"/>
              <w:jc w:val="both"/>
            </w:pPr>
            <w:r w:rsidRPr="004D2908">
              <w:t>8. Романенко Е.В. Первые школы дизайна (20-30 годы).</w:t>
            </w:r>
          </w:p>
          <w:p w:rsidR="002775C2" w:rsidRPr="004D2908" w:rsidRDefault="002775C2" w:rsidP="00A55DCF">
            <w:pPr>
              <w:snapToGrid w:val="0"/>
              <w:jc w:val="both"/>
            </w:pPr>
            <w:r w:rsidRPr="004D2908">
              <w:t>9. Пугачева Н.В., Филянина Л.А. Нотный сборник «Мы – маленькие свечи», вып. 3</w:t>
            </w:r>
          </w:p>
          <w:p w:rsidR="002775C2" w:rsidRDefault="002775C2" w:rsidP="00840712">
            <w:pPr>
              <w:rPr>
                <w:lang w:val="en-US"/>
              </w:rPr>
            </w:pPr>
            <w:r w:rsidRPr="004D2908">
              <w:t xml:space="preserve">10. </w:t>
            </w:r>
            <w:r w:rsidR="00840712" w:rsidRPr="004D2908">
              <w:t>Панова А.В., Вилкова А.А. Техники тиражирования произведений художников</w:t>
            </w:r>
          </w:p>
          <w:p w:rsidR="000E7069" w:rsidRPr="000E7069" w:rsidRDefault="000E7069" w:rsidP="00840712">
            <w:pPr>
              <w:rPr>
                <w:lang w:val="en-US"/>
              </w:rPr>
            </w:pPr>
          </w:p>
          <w:p w:rsidR="009E5360" w:rsidRPr="004D2908" w:rsidRDefault="00840712" w:rsidP="00A55DCF">
            <w:pPr>
              <w:snapToGrid w:val="0"/>
              <w:jc w:val="both"/>
            </w:pPr>
            <w:r w:rsidRPr="004D2908">
              <w:t>11.</w:t>
            </w:r>
            <w:r w:rsidR="009E5360" w:rsidRPr="004D2908">
              <w:t xml:space="preserve"> Полякова О.Г.</w:t>
            </w:r>
            <w:r w:rsidRPr="004D2908">
              <w:t xml:space="preserve"> </w:t>
            </w:r>
            <w:r w:rsidR="009E5360" w:rsidRPr="004D2908">
              <w:t xml:space="preserve">Русский язык для старшеклассников и абитуриентов </w:t>
            </w:r>
            <w:r w:rsidR="009E5360" w:rsidRPr="004D2908">
              <w:tab/>
            </w:r>
            <w:r w:rsidR="009E5360" w:rsidRPr="004D2908">
              <w:tab/>
            </w:r>
            <w:r w:rsidR="009E5360" w:rsidRPr="004D2908">
              <w:tab/>
            </w:r>
          </w:p>
          <w:p w:rsidR="009E5360" w:rsidRPr="004D2908" w:rsidRDefault="00840712" w:rsidP="00840712">
            <w:pPr>
              <w:snapToGrid w:val="0"/>
              <w:jc w:val="both"/>
            </w:pPr>
            <w:r w:rsidRPr="004D2908">
              <w:t>12.</w:t>
            </w:r>
            <w:r w:rsidR="009E5360" w:rsidRPr="004D2908">
              <w:t xml:space="preserve"> Самарцев О.Р. Основы мультимедиа: От телевидения к мультимедиа-технологиям</w:t>
            </w:r>
            <w:r w:rsidRPr="004D2908">
              <w:t>.</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45D23">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B45D23">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C93116">
            <w:pPr>
              <w:snapToGrid w:val="0"/>
            </w:pPr>
            <w:r>
              <w:t>Зав. кафедрами отслеживать график сдачи запланированных изданий в РИО.</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7"/>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D72055">
            <w:pPr>
              <w:snapToGrid w:val="0"/>
            </w:pPr>
            <w:r w:rsidRPr="00CD0807">
              <w:t>Подготовка исходных материалов для разработки электронных изданий в ОРЭИ в соответствии с программой разработки электронных изданий на 201</w:t>
            </w:r>
            <w:r w:rsidR="00D72055">
              <w:t>6</w:t>
            </w:r>
            <w:r w:rsidRPr="00CD0807">
              <w:t xml:space="preserve"> год.</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Зав. кафедрами</w:t>
            </w:r>
          </w:p>
          <w:p w:rsidR="009E5360" w:rsidRPr="00707EC9" w:rsidRDefault="009E5360" w:rsidP="00BC366D">
            <w:pPr>
              <w:snapToGrid w:val="0"/>
            </w:pPr>
            <w:r>
              <w:t>Преподаватели кафедр</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0230E5">
              <w:t>01.10.201</w:t>
            </w:r>
            <w:r w:rsidR="00386127">
              <w:t>6</w:t>
            </w:r>
          </w:p>
          <w:p w:rsidR="009E5360" w:rsidRPr="00707EC9" w:rsidRDefault="009E5360" w:rsidP="00386127">
            <w:pPr>
              <w:snapToGrid w:val="0"/>
              <w:jc w:val="center"/>
            </w:pPr>
            <w:r w:rsidRPr="000230E5">
              <w:rPr>
                <w:lang w:val="en-US"/>
              </w:rPr>
              <w:t>3</w:t>
            </w:r>
            <w:r w:rsidRPr="000230E5">
              <w:t>1.11.201</w:t>
            </w:r>
            <w:r w:rsidR="00386127">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0230E5">
              <w:t>01.10.201</w:t>
            </w:r>
            <w:r w:rsidR="00386127">
              <w:t>6</w:t>
            </w:r>
          </w:p>
          <w:p w:rsidR="009E5360" w:rsidRPr="00707EC9" w:rsidRDefault="009E5360" w:rsidP="00386127">
            <w:pPr>
              <w:snapToGrid w:val="0"/>
              <w:jc w:val="center"/>
            </w:pPr>
            <w:r w:rsidRPr="000230E5">
              <w:rPr>
                <w:lang w:val="en-US"/>
              </w:rPr>
              <w:t>3</w:t>
            </w:r>
            <w:r w:rsidRPr="000230E5">
              <w:t>1.11.201</w:t>
            </w:r>
            <w:r w:rsidR="00386127">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Default="009E5360" w:rsidP="00C729D9">
            <w:pPr>
              <w:snapToGrid w:val="0"/>
            </w:pPr>
            <w:r>
              <w:t>Выполнено частично.</w:t>
            </w:r>
          </w:p>
          <w:p w:rsidR="009E5360" w:rsidRDefault="009E5360" w:rsidP="00C729D9">
            <w:pPr>
              <w:snapToGrid w:val="0"/>
            </w:pPr>
            <w:r>
              <w:t>Подготовлены и сданы в ОРЭИ:</w:t>
            </w:r>
          </w:p>
          <w:p w:rsidR="00840712" w:rsidRDefault="004D2908" w:rsidP="004D2908">
            <w:pPr>
              <w:snapToGrid w:val="0"/>
            </w:pPr>
            <w:r>
              <w:t>1. Миронова Н.В. Современные проблемы формирования культуры чтения (принято 31.08.2016)</w:t>
            </w:r>
          </w:p>
          <w:p w:rsidR="004D2908" w:rsidRDefault="004D2908" w:rsidP="004D2908">
            <w:r>
              <w:t>2. Леванова Е.Н. История и теория музыки (для культурологов) (принято 17.10.2016)</w:t>
            </w:r>
          </w:p>
          <w:p w:rsidR="004D2908" w:rsidRDefault="004D2908" w:rsidP="004D2908">
            <w:r>
              <w:t xml:space="preserve">3. Васильева И.И. Эпоха модернизма в европейском искусстве: творчество А. Гауди, Г. Климта, А. Мухи (принято </w:t>
            </w:r>
            <w:r w:rsidR="00F15E28">
              <w:t>19.05.</w:t>
            </w:r>
            <w:r>
              <w:t>.2016)</w:t>
            </w:r>
          </w:p>
          <w:p w:rsidR="00F15E28" w:rsidRDefault="00F15E28" w:rsidP="004D2908">
            <w:r>
              <w:t>4. Кирдянова Н.Г., Пугачева Н.В., Кузьмина В.Ю. Теоретические проблемы хорового исполнительства (принято 01.12.2016)</w:t>
            </w:r>
          </w:p>
          <w:p w:rsidR="00840712" w:rsidRDefault="00F15E28" w:rsidP="00F15E28">
            <w:r>
              <w:t xml:space="preserve">5. Вилкова А.А. Методические рекомендации по курсу «Спецживопись» (принято 05.12.2016) </w:t>
            </w:r>
          </w:p>
          <w:p w:rsidR="009E5360" w:rsidRPr="00707EC9" w:rsidRDefault="006D5937" w:rsidP="006D5937">
            <w:pPr>
              <w:snapToGrid w:val="0"/>
            </w:pPr>
            <w:r>
              <w:t xml:space="preserve"> </w:t>
            </w:r>
            <w:r w:rsidR="00F15E28">
              <w:t xml:space="preserve">6. </w:t>
            </w:r>
            <w:r w:rsidR="009E5360">
              <w:t xml:space="preserve"> </w:t>
            </w:r>
            <w:r w:rsidR="009E5360" w:rsidRPr="00C729D9">
              <w:t>Панова А.В.</w:t>
            </w:r>
            <w:r w:rsidR="009E5360">
              <w:t xml:space="preserve"> Рисунок гипсовой капители (сдала в январе 2016 г.).</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45D23">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B45D23">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60283F">
            <w:pPr>
              <w:snapToGrid w:val="0"/>
            </w:pPr>
            <w:r>
              <w:t xml:space="preserve">Из-за загруженности не сданы в срок пособия преподавателей: Сковиковой Е.Г., Мироновой Н.В., Васильевой И.И. (перенесено на 2016 г.), Марсаковой  Н.Н., Магомедова А.К.,  Ходжаян  Е.Г., Ишкиняевой Л.К.). </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Default="009E5360" w:rsidP="00A91C1F">
            <w:pPr>
              <w:snapToGrid w:val="0"/>
              <w:jc w:val="center"/>
            </w:pPr>
            <w:r>
              <w:t>Необходимо более четкое планирование преподавателями издательской деятельности.</w:t>
            </w:r>
          </w:p>
          <w:p w:rsidR="009E5360" w:rsidRPr="00707EC9" w:rsidRDefault="009E5360" w:rsidP="00A91C1F">
            <w:pPr>
              <w:snapToGrid w:val="0"/>
            </w:pPr>
            <w:r>
              <w:t>Зав. кафедрами  необходимо отслеживать график сдачи пособий в ОРЭИ.</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7"/>
              </w:numPr>
              <w:tabs>
                <w:tab w:val="left" w:pos="318"/>
              </w:tabs>
              <w:snapToGrid w:val="0"/>
              <w:ind w:left="0" w:firstLine="0"/>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D72055">
            <w:pPr>
              <w:snapToGrid w:val="0"/>
            </w:pPr>
            <w:r w:rsidRPr="00CD0807">
              <w:t>Подготовка заявок в программу разработки электронных изданий учебного назначения на 201</w:t>
            </w:r>
            <w:r w:rsidR="00D72055">
              <w:t>7</w:t>
            </w:r>
            <w:r w:rsidRPr="00CD0807">
              <w:t xml:space="preserve"> год.</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Никитина Т.Е.</w:t>
            </w:r>
          </w:p>
          <w:p w:rsidR="009E5360" w:rsidRPr="00707EC9" w:rsidRDefault="009E5360" w:rsidP="00BC366D">
            <w:pPr>
              <w:snapToGrid w:val="0"/>
            </w:pPr>
            <w:r>
              <w:t>Зав. кафедрами</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BC366D">
            <w:pPr>
              <w:snapToGrid w:val="0"/>
              <w:jc w:val="center"/>
            </w:pPr>
            <w:r w:rsidRPr="00CD0807">
              <w:t>01.01.201</w:t>
            </w:r>
            <w:r w:rsidR="00386127">
              <w:t>6</w:t>
            </w:r>
          </w:p>
          <w:p w:rsidR="009E5360" w:rsidRPr="00707EC9" w:rsidRDefault="009E5360" w:rsidP="00386127">
            <w:pPr>
              <w:snapToGrid w:val="0"/>
              <w:jc w:val="center"/>
            </w:pPr>
            <w:r w:rsidRPr="00CD0807">
              <w:t>01.10.201</w:t>
            </w:r>
            <w:r w:rsidR="00386127">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8F518B">
            <w:pPr>
              <w:snapToGrid w:val="0"/>
              <w:jc w:val="center"/>
            </w:pPr>
            <w:r w:rsidRPr="00CD0807">
              <w:t>01.01.201</w:t>
            </w:r>
            <w:r w:rsidR="00386127">
              <w:t>6</w:t>
            </w:r>
          </w:p>
          <w:p w:rsidR="009E5360" w:rsidRPr="00707EC9" w:rsidRDefault="009E5360" w:rsidP="00386127">
            <w:pPr>
              <w:snapToGrid w:val="0"/>
              <w:jc w:val="center"/>
            </w:pPr>
            <w:r w:rsidRPr="00CD0807">
              <w:t>01.10.201</w:t>
            </w:r>
            <w:r w:rsidR="00386127">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Default="009E5360" w:rsidP="00567A88">
            <w:r w:rsidRPr="00A56D0E">
              <w:t>Заявки подготовлены, утверждены ученым  советом ФКИ</w:t>
            </w:r>
            <w:r>
              <w:t xml:space="preserve"> </w:t>
            </w:r>
            <w:r w:rsidR="0060283F" w:rsidRPr="004D2908">
              <w:t>07</w:t>
            </w:r>
            <w:r w:rsidRPr="004D2908">
              <w:t>.1</w:t>
            </w:r>
            <w:r w:rsidR="0060283F" w:rsidRPr="004D2908">
              <w:t>1</w:t>
            </w:r>
            <w:r w:rsidRPr="004D2908">
              <w:t>.201</w:t>
            </w:r>
            <w:r w:rsidR="0060283F" w:rsidRPr="004D2908">
              <w:t>6</w:t>
            </w:r>
            <w:r w:rsidRPr="004D2908">
              <w:t xml:space="preserve"> г. (протокол №</w:t>
            </w:r>
            <w:r w:rsidR="0060283F" w:rsidRPr="004D2908">
              <w:t>3</w:t>
            </w:r>
            <w:r w:rsidRPr="004D2908">
              <w:t>/</w:t>
            </w:r>
            <w:r w:rsidR="0060283F" w:rsidRPr="004D2908">
              <w:t>172</w:t>
            </w:r>
            <w:r w:rsidRPr="004D2908">
              <w:t>).</w:t>
            </w:r>
            <w:r>
              <w:t xml:space="preserve"> </w:t>
            </w:r>
          </w:p>
          <w:p w:rsidR="00F04275" w:rsidRPr="0060283F" w:rsidRDefault="0060283F" w:rsidP="0060283F">
            <w:r>
              <w:t xml:space="preserve">1. </w:t>
            </w:r>
            <w:r w:rsidRPr="0060283F">
              <w:t>Романенко Е.В. Проектирование в дизайне костюма: 2 курс</w:t>
            </w:r>
          </w:p>
          <w:p w:rsidR="0060283F" w:rsidRPr="0060283F" w:rsidRDefault="0060283F" w:rsidP="0060283F">
            <w:r w:rsidRPr="0060283F">
              <w:t>2. Романенко Е.В. Проектирование в дизайне костюма: 3 курс</w:t>
            </w:r>
          </w:p>
          <w:p w:rsidR="0060283F" w:rsidRPr="0060283F" w:rsidRDefault="0060283F" w:rsidP="0060283F">
            <w:r w:rsidRPr="0060283F">
              <w:t>3. Сковикова Е.Г. Музыкальная форма: исторические и теоретические аспекты</w:t>
            </w:r>
          </w:p>
          <w:p w:rsidR="0060283F" w:rsidRPr="0060283F" w:rsidRDefault="0060283F" w:rsidP="0060283F">
            <w:r w:rsidRPr="0060283F">
              <w:t>4. Вилкова А.А., Горшунов В.Н. Спецрисунок: графика натюрморта</w:t>
            </w:r>
          </w:p>
          <w:p w:rsidR="0060283F" w:rsidRPr="0060283F" w:rsidRDefault="0060283F" w:rsidP="0060283F">
            <w:r w:rsidRPr="0060283F">
              <w:t>5. Костерина Э.К. Русский язык и культура речи для студентов-нефилологов (практика)</w:t>
            </w:r>
          </w:p>
          <w:p w:rsidR="0060283F" w:rsidRPr="0060283F" w:rsidRDefault="0060283F" w:rsidP="0060283F">
            <w:r w:rsidRPr="0060283F">
              <w:t>6. Переверзева Н.М. Пособие по дисциплине «Русский язык и культура речи для студентов технического профиля»</w:t>
            </w:r>
          </w:p>
          <w:p w:rsidR="0060283F" w:rsidRPr="0060283F" w:rsidRDefault="0060283F" w:rsidP="0060283F">
            <w:r w:rsidRPr="0060283F">
              <w:t>7. Гудилова С.В. Тезаурус научных терминов. Часть 1. Химия</w:t>
            </w:r>
          </w:p>
          <w:p w:rsidR="0060283F" w:rsidRPr="0060283F" w:rsidRDefault="0060283F" w:rsidP="0060283F">
            <w:r w:rsidRPr="0060283F">
              <w:t>8. Гудилова С.В. Тезаурус научных терминов. Часть 2. Биология</w:t>
            </w:r>
          </w:p>
          <w:p w:rsidR="009E5360" w:rsidRPr="00707EC9" w:rsidRDefault="0060283F" w:rsidP="0060283F">
            <w:r w:rsidRPr="0060283F">
              <w:t>9. Миронова Н.В., Ишкиняева Л.К. Стандартизация документационного обеспечения управления</w:t>
            </w:r>
          </w:p>
        </w:tc>
      </w:tr>
      <w:tr w:rsidR="009E5360" w:rsidRPr="00707EC9" w:rsidTr="00386127">
        <w:tc>
          <w:tcPr>
            <w:tcW w:w="7654" w:type="dxa"/>
            <w:gridSpan w:val="3"/>
            <w:tcBorders>
              <w:left w:val="single" w:sz="4" w:space="0" w:color="000000"/>
              <w:bottom w:val="single" w:sz="4" w:space="0" w:color="000000"/>
            </w:tcBorders>
          </w:tcPr>
          <w:p w:rsidR="009E5360" w:rsidRPr="00707EC9" w:rsidRDefault="009E5360" w:rsidP="00BC366D">
            <w:pPr>
              <w:snapToGrid w:val="0"/>
              <w:jc w:val="center"/>
              <w:rPr>
                <w:b/>
                <w:bCs/>
                <w:i/>
                <w:iCs/>
              </w:rPr>
            </w:pPr>
            <w:r w:rsidRPr="00707EC9">
              <w:rPr>
                <w:b/>
                <w:bCs/>
                <w:i/>
                <w:iCs/>
              </w:rPr>
              <w:t>Причины невыполнения:</w:t>
            </w:r>
          </w:p>
        </w:tc>
        <w:tc>
          <w:tcPr>
            <w:tcW w:w="7586" w:type="dxa"/>
            <w:gridSpan w:val="4"/>
            <w:tcBorders>
              <w:left w:val="single" w:sz="4" w:space="0" w:color="000000"/>
              <w:bottom w:val="single" w:sz="4" w:space="0" w:color="000000"/>
              <w:right w:val="single" w:sz="4" w:space="0" w:color="000000"/>
            </w:tcBorders>
          </w:tcPr>
          <w:p w:rsidR="009E5360" w:rsidRPr="00707EC9" w:rsidRDefault="009E5360" w:rsidP="00BC366D">
            <w:pPr>
              <w:snapToGrid w:val="0"/>
              <w:jc w:val="center"/>
              <w:rPr>
                <w:b/>
                <w:bCs/>
                <w:i/>
                <w:iCs/>
              </w:rPr>
            </w:pPr>
            <w:r w:rsidRPr="00707EC9">
              <w:rPr>
                <w:b/>
                <w:bCs/>
                <w:i/>
                <w:iCs/>
              </w:rPr>
              <w:t>Предложения по улучшению:</w:t>
            </w:r>
          </w:p>
        </w:tc>
      </w:tr>
      <w:tr w:rsidR="009E5360" w:rsidRPr="00707EC9" w:rsidTr="00386127">
        <w:tc>
          <w:tcPr>
            <w:tcW w:w="7654" w:type="dxa"/>
            <w:gridSpan w:val="3"/>
            <w:tcBorders>
              <w:left w:val="single" w:sz="4" w:space="0" w:color="000000"/>
              <w:bottom w:val="single" w:sz="4" w:space="0" w:color="000000"/>
            </w:tcBorders>
          </w:tcPr>
          <w:p w:rsidR="009E5360" w:rsidRPr="00707EC9" w:rsidRDefault="009E5360" w:rsidP="00BC366D">
            <w:pPr>
              <w:snapToGrid w:val="0"/>
              <w:rPr>
                <w:i/>
                <w:iCs/>
              </w:rPr>
            </w:pPr>
          </w:p>
        </w:tc>
        <w:tc>
          <w:tcPr>
            <w:tcW w:w="7586" w:type="dxa"/>
            <w:gridSpan w:val="4"/>
            <w:tcBorders>
              <w:left w:val="single" w:sz="4" w:space="0" w:color="000000"/>
              <w:bottom w:val="single" w:sz="4" w:space="0" w:color="000000"/>
              <w:right w:val="single" w:sz="4" w:space="0" w:color="000000"/>
            </w:tcBorders>
          </w:tcPr>
          <w:p w:rsidR="009E5360" w:rsidRPr="000A27D4" w:rsidRDefault="009E5360" w:rsidP="00567A88">
            <w:r>
              <w:t>Зав. кафедрами  отслеживать график сдачи пособий в ОРЭИ.</w:t>
            </w:r>
          </w:p>
          <w:p w:rsidR="009E5360" w:rsidRPr="00707EC9" w:rsidRDefault="009E5360" w:rsidP="00BC366D">
            <w:pPr>
              <w:snapToGrid w:val="0"/>
              <w:rPr>
                <w:i/>
                <w:iCs/>
                <w:color w:val="000000"/>
              </w:rPr>
            </w:pPr>
          </w:p>
        </w:tc>
      </w:tr>
      <w:tr w:rsidR="009E5360" w:rsidRPr="006C10A9" w:rsidTr="00386127">
        <w:trPr>
          <w:cantSplit/>
          <w:trHeight w:val="369"/>
        </w:trPr>
        <w:tc>
          <w:tcPr>
            <w:tcW w:w="15240" w:type="dxa"/>
            <w:gridSpan w:val="7"/>
            <w:tcBorders>
              <w:top w:val="single" w:sz="4" w:space="0" w:color="auto"/>
              <w:left w:val="single" w:sz="4" w:space="0" w:color="000000"/>
              <w:bottom w:val="single" w:sz="4" w:space="0" w:color="000000"/>
              <w:right w:val="single" w:sz="4" w:space="0" w:color="000000"/>
            </w:tcBorders>
            <w:shd w:val="clear" w:color="auto" w:fill="F3F3F3"/>
            <w:vAlign w:val="center"/>
          </w:tcPr>
          <w:p w:rsidR="009E5360" w:rsidRPr="006C10A9" w:rsidRDefault="009E5360" w:rsidP="009B1196">
            <w:pPr>
              <w:pStyle w:val="1"/>
              <w:numPr>
                <w:ilvl w:val="0"/>
                <w:numId w:val="0"/>
              </w:numPr>
              <w:rPr>
                <w:b w:val="0"/>
                <w:bCs w:val="0"/>
                <w:sz w:val="22"/>
                <w:szCs w:val="22"/>
              </w:rPr>
            </w:pPr>
            <w:bookmarkStart w:id="31" w:name="_Toc380498296"/>
            <w:bookmarkStart w:id="32" w:name="_Toc442239781"/>
            <w:r w:rsidRPr="00E73B12">
              <w:rPr>
                <w:i w:val="0"/>
                <w:iCs w:val="0"/>
                <w:sz w:val="22"/>
                <w:szCs w:val="22"/>
              </w:rPr>
              <w:t>ПОЛИТИКА ПАРТНЕРСТВА</w:t>
            </w:r>
            <w:bookmarkEnd w:id="31"/>
            <w:bookmarkEnd w:id="32"/>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8"/>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0230E5">
              <w:t>Подготовка и выполнение договоров о сотрудничестве с предприятиями и организациями в реализации образовательных программ.</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 xml:space="preserve">Никитина Т.Е. </w:t>
            </w:r>
          </w:p>
          <w:p w:rsidR="009E5360" w:rsidRDefault="009E5360" w:rsidP="00BC366D">
            <w:pPr>
              <w:snapToGrid w:val="0"/>
            </w:pPr>
            <w:r>
              <w:t>Зав. кафедрами</w:t>
            </w:r>
          </w:p>
          <w:p w:rsidR="009E5360" w:rsidRPr="00707EC9" w:rsidRDefault="009E5360" w:rsidP="00BC366D">
            <w:pPr>
              <w:snapToGrid w:val="0"/>
            </w:pPr>
            <w:r>
              <w:t xml:space="preserve">Судакова В.Н /затем – Пархоменко Т.Б. </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CD0807">
              <w:t>01.01.201</w:t>
            </w:r>
            <w:r w:rsidR="00386127">
              <w:t>6</w:t>
            </w:r>
          </w:p>
          <w:p w:rsidR="009E5360" w:rsidRPr="00707EC9" w:rsidRDefault="009E5360" w:rsidP="00386127">
            <w:pPr>
              <w:snapToGrid w:val="0"/>
              <w:jc w:val="center"/>
            </w:pPr>
            <w:r w:rsidRPr="00CD0807">
              <w:t>01.10.201</w:t>
            </w:r>
            <w:r w:rsidR="00386127">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CD0807">
              <w:t>01.01.201</w:t>
            </w:r>
            <w:r w:rsidR="00386127">
              <w:t>6</w:t>
            </w:r>
          </w:p>
          <w:p w:rsidR="009E5360" w:rsidRPr="00707EC9" w:rsidRDefault="009E5360" w:rsidP="00386127">
            <w:pPr>
              <w:snapToGrid w:val="0"/>
              <w:jc w:val="center"/>
            </w:pPr>
            <w:r w:rsidRPr="00CD0807">
              <w:t>01.10.201</w:t>
            </w:r>
            <w:r w:rsidR="00386127">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1867B9" w:rsidRDefault="009E5360" w:rsidP="00827ADB">
            <w:pPr>
              <w:pStyle w:val="41"/>
              <w:ind w:firstLine="0"/>
              <w:rPr>
                <w:sz w:val="20"/>
                <w:szCs w:val="20"/>
              </w:rPr>
            </w:pPr>
            <w:r w:rsidRPr="004D2908">
              <w:rPr>
                <w:sz w:val="20"/>
                <w:szCs w:val="20"/>
              </w:rPr>
              <w:t>Выполняется по мере заключения договоров</w:t>
            </w:r>
            <w:r w:rsidRPr="00827ADB">
              <w:rPr>
                <w:sz w:val="20"/>
                <w:szCs w:val="20"/>
              </w:rPr>
              <w:t xml:space="preserve"> вузом.</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45D23">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B45D23">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827ADB">
            <w:pPr>
              <w:snapToGrid w:val="0"/>
            </w:pPr>
            <w:r>
              <w:t>Предложений нет.</w:t>
            </w:r>
          </w:p>
        </w:tc>
      </w:tr>
      <w:tr w:rsidR="009E5360" w:rsidRPr="00707EC9" w:rsidTr="004D2908">
        <w:trPr>
          <w:trHeight w:val="954"/>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8"/>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0230E5">
              <w:t>Подготовка и выполнение договоров о сотрудничестве с вузами РФ в реализации образовательных программ.</w:t>
            </w:r>
          </w:p>
        </w:tc>
        <w:tc>
          <w:tcPr>
            <w:tcW w:w="1985" w:type="dxa"/>
            <w:tcBorders>
              <w:top w:val="single" w:sz="2" w:space="0" w:color="000000"/>
              <w:left w:val="single" w:sz="2" w:space="0" w:color="000000"/>
              <w:bottom w:val="single" w:sz="2" w:space="0" w:color="000000"/>
            </w:tcBorders>
          </w:tcPr>
          <w:p w:rsidR="009E5360" w:rsidRDefault="009E5360" w:rsidP="004F4432">
            <w:pPr>
              <w:snapToGrid w:val="0"/>
            </w:pPr>
            <w:r>
              <w:t xml:space="preserve">Никитина Т.Е. </w:t>
            </w:r>
          </w:p>
          <w:p w:rsidR="009E5360" w:rsidRDefault="009E5360" w:rsidP="004F4432">
            <w:pPr>
              <w:snapToGrid w:val="0"/>
            </w:pPr>
            <w:r>
              <w:t>Зав. кафедрами</w:t>
            </w:r>
          </w:p>
          <w:p w:rsidR="009E5360" w:rsidRPr="00707EC9" w:rsidRDefault="009E5360" w:rsidP="004F4432">
            <w:pPr>
              <w:snapToGrid w:val="0"/>
            </w:pPr>
            <w:r>
              <w:t>Судакова В.Н /затем – Пархоменко Т.Б.</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CD0807">
              <w:t>01.01.201</w:t>
            </w:r>
            <w:r w:rsidR="00386127">
              <w:t>6</w:t>
            </w:r>
          </w:p>
          <w:p w:rsidR="009E5360" w:rsidRPr="00707EC9" w:rsidRDefault="009E5360" w:rsidP="00386127">
            <w:pPr>
              <w:snapToGrid w:val="0"/>
              <w:jc w:val="center"/>
            </w:pPr>
            <w:r w:rsidRPr="00CD0807">
              <w:t>01.10.201</w:t>
            </w:r>
            <w:r w:rsidR="00386127">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CD0807">
              <w:t>01.01.201</w:t>
            </w:r>
            <w:r w:rsidR="00386127">
              <w:t>6</w:t>
            </w:r>
          </w:p>
          <w:p w:rsidR="009E5360" w:rsidRPr="00707EC9" w:rsidRDefault="009E5360" w:rsidP="00386127">
            <w:pPr>
              <w:snapToGrid w:val="0"/>
              <w:jc w:val="center"/>
            </w:pPr>
            <w:r w:rsidRPr="00CD0807">
              <w:t>01.10.201</w:t>
            </w:r>
            <w:r w:rsidR="00386127">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4D2908" w:rsidRDefault="009E5360" w:rsidP="001867B9">
            <w:pPr>
              <w:pStyle w:val="41"/>
              <w:ind w:firstLine="0"/>
              <w:rPr>
                <w:sz w:val="20"/>
                <w:szCs w:val="20"/>
              </w:rPr>
            </w:pPr>
            <w:r w:rsidRPr="004D2908">
              <w:rPr>
                <w:sz w:val="20"/>
                <w:szCs w:val="20"/>
              </w:rPr>
              <w:t>Выполняется по мере заключения договоров вузом.</w:t>
            </w:r>
          </w:p>
          <w:p w:rsidR="009E5360" w:rsidRPr="003B3C8C" w:rsidRDefault="009E5360" w:rsidP="001867B9">
            <w:pPr>
              <w:pStyle w:val="41"/>
              <w:ind w:firstLine="0"/>
              <w:rPr>
                <w:sz w:val="20"/>
                <w:szCs w:val="20"/>
              </w:rPr>
            </w:pPr>
            <w:r w:rsidRPr="004D2908">
              <w:rPr>
                <w:sz w:val="20"/>
                <w:szCs w:val="20"/>
              </w:rPr>
              <w:t>Факультет культуры и искусства сотрудничает с Московским государственным университетом культуры и искусств, Московской государственной художественно-промышленной академией им. С.Г. Строганова,  Российским университетом театрального искусства – ГИТИС (г. Москва), Самарским государственным университетом, Южно-Уральским государственным институтом искусств им. П.И. Чайковского (г. Челябинск), Астраханской государственной консерваторией (академией), Казанской государственной консерваторией (академией) им. Н.Г. Жигалова, филиалом Казанского (Приволжского) федерального университета (г. Набережные Челны) и др.</w:t>
            </w:r>
            <w:r w:rsidRPr="003B3C8C">
              <w:rPr>
                <w:sz w:val="20"/>
                <w:szCs w:val="20"/>
              </w:rPr>
              <w:t xml:space="preserve">  </w:t>
            </w:r>
          </w:p>
          <w:p w:rsidR="009E5360" w:rsidRPr="003B3C8C" w:rsidRDefault="009E5360" w:rsidP="00BC366D">
            <w:pPr>
              <w:snapToGrid w:val="0"/>
              <w:jc w:val="center"/>
            </w:pP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3B3C8C" w:rsidRDefault="009E5360" w:rsidP="00B45D23">
            <w:pPr>
              <w:snapToGrid w:val="0"/>
              <w:jc w:val="center"/>
              <w:rPr>
                <w:b/>
                <w:bCs/>
                <w:i/>
                <w:iCs/>
              </w:rPr>
            </w:pPr>
            <w:r w:rsidRPr="003B3C8C">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B45D23">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3B3C8C"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3B3C8C" w:rsidRDefault="009E5360" w:rsidP="00827ADB">
            <w:pPr>
              <w:snapToGrid w:val="0"/>
            </w:pPr>
            <w:r w:rsidRPr="003B3C8C">
              <w:t>Предложений нет.</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3B3C8C" w:rsidRDefault="009E5360" w:rsidP="00C3204C">
            <w:pPr>
              <w:numPr>
                <w:ilvl w:val="0"/>
                <w:numId w:val="18"/>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3B3C8C" w:rsidRDefault="009E5360" w:rsidP="00BC366D">
            <w:pPr>
              <w:snapToGrid w:val="0"/>
            </w:pPr>
            <w:r w:rsidRPr="003B3C8C">
              <w:t xml:space="preserve">Укрепление контактов с действующими партнерами, поиск новых. Подготовка совместных (УлГУ </w:t>
            </w:r>
            <w:r w:rsidRPr="003B3C8C">
              <w:noBreakHyphen/>
              <w:t xml:space="preserve"> партнер) программ деятельности, в т.ч. включающих НИР и ОКР.</w:t>
            </w:r>
          </w:p>
        </w:tc>
        <w:tc>
          <w:tcPr>
            <w:tcW w:w="1985" w:type="dxa"/>
            <w:tcBorders>
              <w:top w:val="single" w:sz="2" w:space="0" w:color="000000"/>
              <w:left w:val="single" w:sz="2" w:space="0" w:color="000000"/>
              <w:bottom w:val="single" w:sz="2" w:space="0" w:color="000000"/>
            </w:tcBorders>
          </w:tcPr>
          <w:p w:rsidR="009E5360" w:rsidRDefault="009E5360" w:rsidP="004F4432">
            <w:pPr>
              <w:snapToGrid w:val="0"/>
            </w:pPr>
            <w:r>
              <w:t xml:space="preserve">Никитина Т.Е. </w:t>
            </w:r>
          </w:p>
          <w:p w:rsidR="009E5360" w:rsidRDefault="009E5360" w:rsidP="004F4432">
            <w:pPr>
              <w:snapToGrid w:val="0"/>
            </w:pPr>
            <w:r>
              <w:t>Зав. кафедрами</w:t>
            </w:r>
          </w:p>
          <w:p w:rsidR="009E5360" w:rsidRPr="00707EC9" w:rsidRDefault="009E5360" w:rsidP="004F4432">
            <w:pPr>
              <w:snapToGrid w:val="0"/>
            </w:pPr>
            <w:r>
              <w:t>Голованов В.Н.</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CD0807">
              <w:t>01.01.201</w:t>
            </w:r>
            <w:r w:rsidR="00386127">
              <w:t>6</w:t>
            </w:r>
          </w:p>
          <w:p w:rsidR="009E5360" w:rsidRPr="00707EC9" w:rsidRDefault="009E5360" w:rsidP="00386127">
            <w:pPr>
              <w:snapToGrid w:val="0"/>
              <w:jc w:val="center"/>
            </w:pPr>
            <w:r w:rsidRPr="00CD0807">
              <w:t>01.10.201</w:t>
            </w:r>
            <w:r w:rsidR="00386127">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CD0807">
              <w:t>01.01.201</w:t>
            </w:r>
            <w:r w:rsidR="00386127">
              <w:t>6</w:t>
            </w:r>
          </w:p>
          <w:p w:rsidR="009E5360" w:rsidRPr="00707EC9" w:rsidRDefault="009E5360" w:rsidP="00386127">
            <w:pPr>
              <w:snapToGrid w:val="0"/>
              <w:jc w:val="center"/>
            </w:pPr>
            <w:r w:rsidRPr="00CD0807">
              <w:t>01.10.201</w:t>
            </w:r>
            <w:r w:rsidR="00386127">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4D2908" w:rsidRDefault="009E5360" w:rsidP="00532F53">
            <w:pPr>
              <w:snapToGrid w:val="0"/>
              <w:jc w:val="both"/>
            </w:pPr>
            <w:r w:rsidRPr="004D2908">
              <w:t>Доктор политических наук, профессор, зав.кафедрой связей с общественностью, рекламы и культурологии А.К. Магомедов является научным и административным руководителем совместного международного проекта с Бременским Университетом (Германия) и Университетом Шимане (Япония) и консультантом-экспертом полярных и океанических исследований университета Тайджи (Китай).</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3B3C8C" w:rsidRDefault="009E5360" w:rsidP="00B45D23">
            <w:pPr>
              <w:snapToGrid w:val="0"/>
              <w:jc w:val="center"/>
              <w:rPr>
                <w:b/>
                <w:bCs/>
                <w:i/>
                <w:iCs/>
              </w:rPr>
            </w:pPr>
            <w:r w:rsidRPr="003B3C8C">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B45D23">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3B3C8C"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3B3C8C">
            <w:pPr>
              <w:snapToGrid w:val="0"/>
            </w:pPr>
            <w:r>
              <w:t>Зав. кафедрами расширять поиск партнеров для подготовки совместных программ деятельности.</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8"/>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0230E5">
              <w:t>Подготовка и обсуждение с предприятиями и организациями реального сектора экономики предложений по участию подразделения в решении задач развития предприятия (организации). Подготовка совместных заявок на конкурсы НИР и ОКР.</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 xml:space="preserve">Никитина Т.Е. </w:t>
            </w:r>
          </w:p>
          <w:p w:rsidR="009E5360" w:rsidRDefault="009E5360" w:rsidP="00BC366D">
            <w:pPr>
              <w:snapToGrid w:val="0"/>
            </w:pPr>
            <w:r>
              <w:t>Зав. кафедрами</w:t>
            </w:r>
          </w:p>
          <w:p w:rsidR="009E5360" w:rsidRPr="00707EC9" w:rsidRDefault="009E5360" w:rsidP="00BC366D">
            <w:pPr>
              <w:snapToGrid w:val="0"/>
            </w:pPr>
            <w:r>
              <w:t xml:space="preserve">Голованов В.Н. </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CD0807">
              <w:t>01.01.201</w:t>
            </w:r>
            <w:r w:rsidR="00386127">
              <w:t>6</w:t>
            </w:r>
          </w:p>
          <w:p w:rsidR="009E5360" w:rsidRPr="00707EC9" w:rsidRDefault="009E5360" w:rsidP="00386127">
            <w:pPr>
              <w:snapToGrid w:val="0"/>
              <w:jc w:val="center"/>
            </w:pPr>
            <w:r w:rsidRPr="00CD0807">
              <w:t>01.10.201</w:t>
            </w:r>
            <w:r w:rsidR="00386127">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CD0807">
              <w:t>01.01.201</w:t>
            </w:r>
            <w:r w:rsidR="00386127">
              <w:t>6</w:t>
            </w:r>
          </w:p>
          <w:p w:rsidR="009E5360" w:rsidRPr="00707EC9" w:rsidRDefault="009E5360" w:rsidP="00386127">
            <w:pPr>
              <w:snapToGrid w:val="0"/>
              <w:jc w:val="center"/>
            </w:pPr>
            <w:r w:rsidRPr="00CD0807">
              <w:t>01.10.201</w:t>
            </w:r>
            <w:r w:rsidR="00386127">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707EC9" w:rsidRDefault="009E5360" w:rsidP="00827ADB">
            <w:pPr>
              <w:snapToGrid w:val="0"/>
            </w:pPr>
            <w:r w:rsidRPr="00346F91">
              <w:t>Выполняется по</w:t>
            </w:r>
            <w:r>
              <w:t xml:space="preserve"> мере предложений от предприятий и организаций.</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45D23">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B45D23">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532F53">
            <w:pPr>
              <w:snapToGrid w:val="0"/>
              <w:jc w:val="both"/>
            </w:pPr>
            <w:r>
              <w:t>Зав. кафедрами принимать участие в подготовке совместных заявок на конкурсы НИР и ОКР.</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8"/>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0230E5">
              <w:t>Создание и развитие деятельности интегрированных учебно-научно-производственных структур с институтами РАН, крупными Государственными научными центрами РФ, ведущими в области высоких технологий вузами России. Подготовка совместных заявок на конкурсы НИР и ОКР.</w:t>
            </w:r>
          </w:p>
        </w:tc>
        <w:tc>
          <w:tcPr>
            <w:tcW w:w="1985" w:type="dxa"/>
            <w:tcBorders>
              <w:top w:val="single" w:sz="2" w:space="0" w:color="000000"/>
              <w:left w:val="single" w:sz="2" w:space="0" w:color="000000"/>
              <w:bottom w:val="single" w:sz="2" w:space="0" w:color="000000"/>
            </w:tcBorders>
          </w:tcPr>
          <w:p w:rsidR="009E5360" w:rsidRDefault="009E5360" w:rsidP="00825A9C">
            <w:pPr>
              <w:snapToGrid w:val="0"/>
            </w:pPr>
            <w:r>
              <w:t xml:space="preserve">Никитина Т.Е. </w:t>
            </w:r>
          </w:p>
          <w:p w:rsidR="009E5360" w:rsidRDefault="009E5360" w:rsidP="00825A9C">
            <w:pPr>
              <w:snapToGrid w:val="0"/>
            </w:pPr>
            <w:r>
              <w:t>Зав. кафедрами</w:t>
            </w:r>
          </w:p>
          <w:p w:rsidR="009E5360" w:rsidRPr="00707EC9" w:rsidRDefault="009E5360" w:rsidP="00825A9C">
            <w:pPr>
              <w:snapToGrid w:val="0"/>
            </w:pPr>
            <w:r>
              <w:t>Голованов В.Н.</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CD0807">
              <w:t>01.01.201</w:t>
            </w:r>
            <w:r w:rsidR="00386127">
              <w:t>6</w:t>
            </w:r>
          </w:p>
          <w:p w:rsidR="009E5360" w:rsidRPr="00707EC9" w:rsidRDefault="009E5360" w:rsidP="00386127">
            <w:pPr>
              <w:snapToGrid w:val="0"/>
              <w:jc w:val="center"/>
            </w:pPr>
            <w:r w:rsidRPr="00CD0807">
              <w:t>01.10.201</w:t>
            </w:r>
            <w:r w:rsidR="00386127">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CD0807">
              <w:t>01.01.201</w:t>
            </w:r>
            <w:r w:rsidR="00386127">
              <w:t>6</w:t>
            </w:r>
          </w:p>
          <w:p w:rsidR="009E5360" w:rsidRPr="00707EC9" w:rsidRDefault="009E5360" w:rsidP="00386127">
            <w:pPr>
              <w:snapToGrid w:val="0"/>
              <w:jc w:val="center"/>
            </w:pPr>
            <w:r w:rsidRPr="00CD0807">
              <w:t>01.10.201</w:t>
            </w:r>
            <w:r w:rsidR="00386127">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707EC9" w:rsidRDefault="009E5360" w:rsidP="00532F53">
            <w:pPr>
              <w:snapToGrid w:val="0"/>
              <w:jc w:val="both"/>
            </w:pPr>
            <w:r w:rsidRPr="00346F91">
              <w:t>Выполняется по мере заключения договоров вузом.</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45D23">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B45D23">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r>
              <w:t>Зав. кафедрами принимать участие в подготовке совместных заявок на конкурсы НИР и ОКР</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8"/>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276780">
              <w:t>Организация совместно с Управлением ВСМПиСР сотрудничества с международными правительственными, межправительственными и неправительственными организациями.</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Никитина Т.Е.</w:t>
            </w:r>
          </w:p>
          <w:p w:rsidR="009E5360" w:rsidRDefault="009E5360" w:rsidP="00BC366D">
            <w:pPr>
              <w:snapToGrid w:val="0"/>
            </w:pPr>
            <w:r>
              <w:t>Зав. кафедрами</w:t>
            </w:r>
          </w:p>
          <w:p w:rsidR="009E5360" w:rsidRDefault="009E5360" w:rsidP="00BC366D">
            <w:pPr>
              <w:snapToGrid w:val="0"/>
            </w:pPr>
            <w:r>
              <w:t>Кириллова Т.В.</w:t>
            </w:r>
          </w:p>
          <w:p w:rsidR="009E5360" w:rsidRPr="00707EC9" w:rsidRDefault="009E5360" w:rsidP="00BC366D">
            <w:pPr>
              <w:snapToGrid w:val="0"/>
            </w:pPr>
            <w:r>
              <w:t xml:space="preserve">Князева М.А. </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CD0807">
              <w:t>01.01.201</w:t>
            </w:r>
            <w:r w:rsidR="00386127">
              <w:t>6</w:t>
            </w:r>
          </w:p>
          <w:p w:rsidR="009E5360" w:rsidRPr="00707EC9" w:rsidRDefault="009E5360" w:rsidP="00386127">
            <w:pPr>
              <w:snapToGrid w:val="0"/>
              <w:jc w:val="center"/>
            </w:pPr>
            <w:r w:rsidRPr="00CD0807">
              <w:t>01.10.201</w:t>
            </w:r>
            <w:r w:rsidR="00386127">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CD0807">
              <w:t>01.01.201</w:t>
            </w:r>
            <w:r w:rsidR="00386127">
              <w:t>6</w:t>
            </w:r>
          </w:p>
          <w:p w:rsidR="009E5360" w:rsidRPr="00707EC9" w:rsidRDefault="009E5360" w:rsidP="00386127">
            <w:pPr>
              <w:snapToGrid w:val="0"/>
              <w:jc w:val="center"/>
            </w:pPr>
            <w:r w:rsidRPr="00CD0807">
              <w:t>01.10.201</w:t>
            </w:r>
            <w:r w:rsidR="00386127">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707EC9" w:rsidRDefault="009E5360" w:rsidP="00532F53">
            <w:pPr>
              <w:snapToGrid w:val="0"/>
              <w:jc w:val="both"/>
            </w:pPr>
            <w:r w:rsidRPr="00346F91">
              <w:t>Выполняется по мере заключения договоров вузом</w:t>
            </w:r>
            <w:r>
              <w:t xml:space="preserve">. </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45D23">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B45D23">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8"/>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276780">
              <w:t>Обеспечение в соответствии с требованиями Болонского процесса мобильности студентов, вовлеченности сотрудников в международный образовательный процесс, создание оптимальных условий академической мобильности для преподавателей и студентов университета.</w:t>
            </w:r>
          </w:p>
        </w:tc>
        <w:tc>
          <w:tcPr>
            <w:tcW w:w="1985" w:type="dxa"/>
            <w:tcBorders>
              <w:top w:val="single" w:sz="2" w:space="0" w:color="000000"/>
              <w:left w:val="single" w:sz="2" w:space="0" w:color="000000"/>
              <w:bottom w:val="single" w:sz="2" w:space="0" w:color="000000"/>
            </w:tcBorders>
          </w:tcPr>
          <w:p w:rsidR="009E5360" w:rsidRDefault="009E5360" w:rsidP="00B45D23">
            <w:pPr>
              <w:snapToGrid w:val="0"/>
            </w:pPr>
            <w:r>
              <w:t>Никитина Т.Е.</w:t>
            </w:r>
          </w:p>
          <w:p w:rsidR="009E5360" w:rsidRDefault="009E5360" w:rsidP="00B45D23">
            <w:pPr>
              <w:snapToGrid w:val="0"/>
            </w:pPr>
            <w:r>
              <w:t>Зав. кафедрами</w:t>
            </w:r>
          </w:p>
          <w:p w:rsidR="009E5360" w:rsidRDefault="009E5360" w:rsidP="00B45D23">
            <w:pPr>
              <w:snapToGrid w:val="0"/>
            </w:pPr>
            <w:r>
              <w:t xml:space="preserve">Гурин Н.Т. / затем Бакланов С.Б. </w:t>
            </w:r>
          </w:p>
          <w:p w:rsidR="009E5360" w:rsidRDefault="009E5360" w:rsidP="00B45D23">
            <w:pPr>
              <w:snapToGrid w:val="0"/>
            </w:pPr>
            <w:r>
              <w:t>Кириллова Т.В.</w:t>
            </w:r>
          </w:p>
          <w:p w:rsidR="009E5360" w:rsidRPr="00707EC9" w:rsidRDefault="009E5360" w:rsidP="00B45D23">
            <w:pPr>
              <w:snapToGrid w:val="0"/>
            </w:pPr>
            <w:r>
              <w:t xml:space="preserve">Князева М.А. </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CD0807">
              <w:t>01.01.201</w:t>
            </w:r>
            <w:r w:rsidR="00386127">
              <w:t>6</w:t>
            </w:r>
          </w:p>
          <w:p w:rsidR="009E5360" w:rsidRPr="00707EC9" w:rsidRDefault="009E5360" w:rsidP="00386127">
            <w:pPr>
              <w:snapToGrid w:val="0"/>
              <w:jc w:val="center"/>
            </w:pPr>
            <w:r w:rsidRPr="00CD0807">
              <w:t>01.10.201</w:t>
            </w:r>
            <w:r w:rsidR="00386127">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CD0807">
              <w:t>01.01.201</w:t>
            </w:r>
            <w:r w:rsidR="00386127">
              <w:t>6</w:t>
            </w:r>
          </w:p>
          <w:p w:rsidR="009E5360" w:rsidRPr="00707EC9" w:rsidRDefault="009E5360" w:rsidP="00386127">
            <w:pPr>
              <w:snapToGrid w:val="0"/>
              <w:jc w:val="center"/>
            </w:pPr>
            <w:r w:rsidRPr="00CD0807">
              <w:t>01.10.201</w:t>
            </w:r>
            <w:r w:rsidR="00386127">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707EC9" w:rsidRDefault="009E5360" w:rsidP="0060283F">
            <w:pPr>
              <w:snapToGrid w:val="0"/>
              <w:jc w:val="both"/>
            </w:pPr>
            <w:r w:rsidRPr="00B417AD">
              <w:t>По линии личного сотрудничества преподавателей  и кафедр продолжалось сотрудничество с Джанганьским университетом.  Так, старший преподаватель кафедры актерского искусства Е.В. Васько с 2007 года продолжает успешно работать в Джаньгнаньском университете (Китай</w:t>
            </w:r>
            <w:r w:rsidR="0060283F">
              <w:t>)</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45D23">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B45D23">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532F53">
            <w:pPr>
              <w:snapToGrid w:val="0"/>
            </w:pPr>
            <w:r>
              <w:t xml:space="preserve">Расширять круг партнеров </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8"/>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276780">
              <w:t>Участие в международной научно-исследовательской деятельности.</w:t>
            </w:r>
          </w:p>
        </w:tc>
        <w:tc>
          <w:tcPr>
            <w:tcW w:w="1985" w:type="dxa"/>
            <w:tcBorders>
              <w:top w:val="single" w:sz="2" w:space="0" w:color="000000"/>
              <w:left w:val="single" w:sz="2" w:space="0" w:color="000000"/>
              <w:bottom w:val="single" w:sz="2" w:space="0" w:color="000000"/>
            </w:tcBorders>
          </w:tcPr>
          <w:p w:rsidR="009E5360" w:rsidRPr="00010189" w:rsidRDefault="009E5360" w:rsidP="004F4432">
            <w:pPr>
              <w:snapToGrid w:val="0"/>
            </w:pPr>
            <w:r w:rsidRPr="00010189">
              <w:t>Зав. кафедрами</w:t>
            </w:r>
          </w:p>
          <w:p w:rsidR="009E5360" w:rsidRPr="00010189" w:rsidRDefault="009E5360" w:rsidP="004F4432">
            <w:pPr>
              <w:snapToGrid w:val="0"/>
            </w:pPr>
            <w:r w:rsidRPr="00010189">
              <w:t>Кириллова Т.В.</w:t>
            </w:r>
          </w:p>
          <w:p w:rsidR="009E5360" w:rsidRPr="00010189" w:rsidRDefault="009E5360" w:rsidP="004F4432">
            <w:pPr>
              <w:snapToGrid w:val="0"/>
            </w:pPr>
            <w:r w:rsidRPr="00010189">
              <w:t>Голованов В.Н.</w:t>
            </w:r>
          </w:p>
          <w:p w:rsidR="009E5360" w:rsidRPr="00707EC9" w:rsidRDefault="009E5360" w:rsidP="004F4432">
            <w:pPr>
              <w:snapToGrid w:val="0"/>
            </w:pPr>
            <w:r w:rsidRPr="00010189">
              <w:t>Князева М.А.</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CD0807">
              <w:t>01.01.201</w:t>
            </w:r>
            <w:r w:rsidR="00386127">
              <w:t>6</w:t>
            </w:r>
          </w:p>
          <w:p w:rsidR="009E5360" w:rsidRPr="00707EC9" w:rsidRDefault="009E5360" w:rsidP="00386127">
            <w:pPr>
              <w:snapToGrid w:val="0"/>
              <w:jc w:val="center"/>
            </w:pPr>
            <w:r w:rsidRPr="00CD0807">
              <w:t>01.10.201</w:t>
            </w:r>
            <w:r w:rsidR="00386127">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CD0807">
              <w:t>01.01.201</w:t>
            </w:r>
            <w:r w:rsidR="00386127">
              <w:t>6</w:t>
            </w:r>
          </w:p>
          <w:p w:rsidR="009E5360" w:rsidRPr="00707EC9" w:rsidRDefault="009E5360" w:rsidP="00386127">
            <w:pPr>
              <w:snapToGrid w:val="0"/>
              <w:jc w:val="center"/>
            </w:pPr>
            <w:r w:rsidRPr="00CD0807">
              <w:t>01.10.201</w:t>
            </w:r>
            <w:r w:rsidR="00386127">
              <w:t>6</w:t>
            </w:r>
          </w:p>
        </w:tc>
      </w:tr>
      <w:tr w:rsidR="009E5360" w:rsidRPr="00707EC9" w:rsidTr="00386127">
        <w:tc>
          <w:tcPr>
            <w:tcW w:w="15240" w:type="dxa"/>
            <w:gridSpan w:val="7"/>
            <w:tcBorders>
              <w:left w:val="single" w:sz="4" w:space="0" w:color="000000"/>
              <w:bottom w:val="single" w:sz="4" w:space="0" w:color="000000"/>
              <w:right w:val="single" w:sz="4" w:space="0" w:color="000000"/>
            </w:tcBorders>
          </w:tcPr>
          <w:p w:rsidR="009E5360" w:rsidRPr="00707EC9" w:rsidRDefault="009E5360" w:rsidP="00F04275">
            <w:pPr>
              <w:snapToGrid w:val="0"/>
              <w:rPr>
                <w:b/>
                <w:bCs/>
                <w:color w:val="000000"/>
              </w:rPr>
            </w:pPr>
            <w:r>
              <w:t>Д</w:t>
            </w:r>
            <w:r w:rsidRPr="00B417AD">
              <w:t>октор политических наук, профессор, зав.кафе</w:t>
            </w:r>
            <w:r>
              <w:t xml:space="preserve">дрой связей с общественностью, </w:t>
            </w:r>
            <w:r w:rsidRPr="00B417AD">
              <w:t xml:space="preserve">рекламы </w:t>
            </w:r>
            <w:r>
              <w:t xml:space="preserve">и культурологии А.К. Магомедов </w:t>
            </w:r>
            <w:r w:rsidRPr="00B417AD">
              <w:t>является научным и административным руководителем совместного международного проекта с Бременским Униве</w:t>
            </w:r>
            <w:r>
              <w:t>р</w:t>
            </w:r>
            <w:r w:rsidRPr="00B417AD">
              <w:t>ситетом (Германия) и Университетом Шимане (Япония) и консультантом-экспертом полярных и океанических исследований университета Тайджи (Китай).</w:t>
            </w:r>
            <w:r>
              <w:t xml:space="preserve"> </w:t>
            </w:r>
          </w:p>
        </w:tc>
      </w:tr>
      <w:tr w:rsidR="009E5360" w:rsidRPr="00707EC9" w:rsidTr="00386127">
        <w:tc>
          <w:tcPr>
            <w:tcW w:w="7654" w:type="dxa"/>
            <w:gridSpan w:val="3"/>
            <w:tcBorders>
              <w:left w:val="single" w:sz="4" w:space="0" w:color="000000"/>
              <w:bottom w:val="single" w:sz="4" w:space="0" w:color="000000"/>
            </w:tcBorders>
          </w:tcPr>
          <w:p w:rsidR="009E5360" w:rsidRPr="00707EC9" w:rsidRDefault="009E5360" w:rsidP="00BC366D">
            <w:pPr>
              <w:snapToGrid w:val="0"/>
              <w:jc w:val="center"/>
              <w:rPr>
                <w:b/>
                <w:bCs/>
                <w:i/>
                <w:iCs/>
              </w:rPr>
            </w:pPr>
            <w:r w:rsidRPr="00707EC9">
              <w:rPr>
                <w:b/>
                <w:bCs/>
                <w:i/>
                <w:iCs/>
              </w:rPr>
              <w:t>Причины невыполнения:</w:t>
            </w:r>
          </w:p>
        </w:tc>
        <w:tc>
          <w:tcPr>
            <w:tcW w:w="7586" w:type="dxa"/>
            <w:gridSpan w:val="4"/>
            <w:tcBorders>
              <w:left w:val="single" w:sz="4" w:space="0" w:color="000000"/>
              <w:bottom w:val="single" w:sz="4" w:space="0" w:color="000000"/>
              <w:right w:val="single" w:sz="4" w:space="0" w:color="000000"/>
            </w:tcBorders>
          </w:tcPr>
          <w:p w:rsidR="009E5360" w:rsidRPr="00707EC9" w:rsidRDefault="009E5360" w:rsidP="00BC366D">
            <w:pPr>
              <w:snapToGrid w:val="0"/>
              <w:jc w:val="center"/>
              <w:rPr>
                <w:b/>
                <w:bCs/>
                <w:i/>
                <w:iCs/>
              </w:rPr>
            </w:pPr>
            <w:r w:rsidRPr="00707EC9">
              <w:rPr>
                <w:b/>
                <w:bCs/>
                <w:i/>
                <w:iCs/>
              </w:rPr>
              <w:t>Предложения по улучшению:</w:t>
            </w:r>
          </w:p>
        </w:tc>
      </w:tr>
      <w:tr w:rsidR="009E5360" w:rsidRPr="00707EC9" w:rsidTr="00386127">
        <w:tc>
          <w:tcPr>
            <w:tcW w:w="7654" w:type="dxa"/>
            <w:gridSpan w:val="3"/>
            <w:tcBorders>
              <w:left w:val="single" w:sz="4" w:space="0" w:color="000000"/>
              <w:bottom w:val="single" w:sz="4" w:space="0" w:color="000000"/>
            </w:tcBorders>
          </w:tcPr>
          <w:p w:rsidR="009E5360" w:rsidRPr="00707EC9" w:rsidRDefault="009E5360" w:rsidP="00BC366D">
            <w:pPr>
              <w:snapToGrid w:val="0"/>
              <w:rPr>
                <w:i/>
                <w:iCs/>
              </w:rPr>
            </w:pPr>
          </w:p>
        </w:tc>
        <w:tc>
          <w:tcPr>
            <w:tcW w:w="7586" w:type="dxa"/>
            <w:gridSpan w:val="4"/>
            <w:tcBorders>
              <w:left w:val="single" w:sz="4" w:space="0" w:color="000000"/>
              <w:bottom w:val="single" w:sz="4" w:space="0" w:color="000000"/>
              <w:right w:val="single" w:sz="4" w:space="0" w:color="000000"/>
            </w:tcBorders>
          </w:tcPr>
          <w:p w:rsidR="009E5360" w:rsidRPr="001867B9" w:rsidRDefault="009E5360" w:rsidP="00BC366D">
            <w:pPr>
              <w:snapToGrid w:val="0"/>
              <w:rPr>
                <w:color w:val="000000"/>
              </w:rPr>
            </w:pPr>
            <w:r>
              <w:t>Зав. кафедрами расширять возможности по участию научно-педагогических сотрудников в международной научно-исследовательской деятельности</w:t>
            </w:r>
            <w:r>
              <w:rPr>
                <w:color w:val="000000"/>
              </w:rPr>
              <w:t>.</w:t>
            </w:r>
          </w:p>
        </w:tc>
      </w:tr>
      <w:tr w:rsidR="009E5360" w:rsidRPr="006C10A9" w:rsidTr="00386127">
        <w:trPr>
          <w:cantSplit/>
          <w:trHeight w:val="369"/>
        </w:trPr>
        <w:tc>
          <w:tcPr>
            <w:tcW w:w="15240" w:type="dxa"/>
            <w:gridSpan w:val="7"/>
            <w:tcBorders>
              <w:top w:val="single" w:sz="4" w:space="0" w:color="auto"/>
              <w:left w:val="single" w:sz="4" w:space="0" w:color="000000"/>
              <w:bottom w:val="single" w:sz="4" w:space="0" w:color="000000"/>
              <w:right w:val="single" w:sz="4" w:space="0" w:color="000000"/>
            </w:tcBorders>
            <w:shd w:val="clear" w:color="auto" w:fill="F3F3F3"/>
            <w:vAlign w:val="center"/>
          </w:tcPr>
          <w:p w:rsidR="009E5360" w:rsidRPr="00E6151D" w:rsidRDefault="009E5360" w:rsidP="009B1196">
            <w:pPr>
              <w:pStyle w:val="1"/>
              <w:numPr>
                <w:ilvl w:val="0"/>
                <w:numId w:val="0"/>
              </w:numPr>
              <w:rPr>
                <w:b w:val="0"/>
                <w:bCs w:val="0"/>
                <w:sz w:val="22"/>
                <w:szCs w:val="22"/>
              </w:rPr>
            </w:pPr>
            <w:bookmarkStart w:id="33" w:name="_Toc380498297"/>
            <w:bookmarkStart w:id="34" w:name="_Toc442239782"/>
            <w:r w:rsidRPr="00E6151D">
              <w:rPr>
                <w:i w:val="0"/>
                <w:iCs w:val="0"/>
                <w:sz w:val="22"/>
                <w:szCs w:val="22"/>
              </w:rPr>
              <w:t>ФИНАНСОВО-ЭКОНОМИЧЕСКАЯ ДЕЯТЕЛЬНОСТЬ</w:t>
            </w:r>
            <w:bookmarkEnd w:id="33"/>
            <w:bookmarkEnd w:id="34"/>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E6151D" w:rsidRDefault="009E5360" w:rsidP="00C3204C">
            <w:pPr>
              <w:numPr>
                <w:ilvl w:val="0"/>
                <w:numId w:val="19"/>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E6151D" w:rsidRDefault="009E5360" w:rsidP="00BC366D">
            <w:pPr>
              <w:snapToGrid w:val="0"/>
            </w:pPr>
            <w:r w:rsidRPr="00E6151D">
              <w:t>Увеличение доходов за счет оказания платных образовательных услуг (по основным образовательным программам).</w:t>
            </w:r>
          </w:p>
        </w:tc>
        <w:tc>
          <w:tcPr>
            <w:tcW w:w="1985" w:type="dxa"/>
            <w:tcBorders>
              <w:top w:val="single" w:sz="2" w:space="0" w:color="000000"/>
              <w:left w:val="single" w:sz="2" w:space="0" w:color="000000"/>
              <w:bottom w:val="single" w:sz="2" w:space="0" w:color="000000"/>
            </w:tcBorders>
          </w:tcPr>
          <w:p w:rsidR="009E5360" w:rsidRPr="00E6151D" w:rsidRDefault="009E5360" w:rsidP="00BC366D">
            <w:pPr>
              <w:snapToGrid w:val="0"/>
            </w:pPr>
            <w:r w:rsidRPr="00E6151D">
              <w:t xml:space="preserve">Никитина Т.Е. </w:t>
            </w:r>
          </w:p>
          <w:p w:rsidR="009E5360" w:rsidRPr="00E6151D" w:rsidRDefault="009E5360" w:rsidP="00BC366D">
            <w:pPr>
              <w:snapToGrid w:val="0"/>
            </w:pPr>
            <w:r w:rsidRPr="00E6151D">
              <w:t>Зав. кафедрами</w:t>
            </w:r>
          </w:p>
        </w:tc>
        <w:tc>
          <w:tcPr>
            <w:tcW w:w="1134" w:type="dxa"/>
            <w:tcBorders>
              <w:top w:val="single" w:sz="2" w:space="0" w:color="000000"/>
              <w:left w:val="single" w:sz="2" w:space="0" w:color="000000"/>
              <w:bottom w:val="single" w:sz="2" w:space="0" w:color="000000"/>
              <w:right w:val="single" w:sz="2" w:space="0" w:color="000000"/>
            </w:tcBorders>
          </w:tcPr>
          <w:p w:rsidR="009E5360" w:rsidRPr="00E6151D" w:rsidRDefault="009E5360" w:rsidP="00B45D23">
            <w:pPr>
              <w:snapToGrid w:val="0"/>
              <w:jc w:val="center"/>
            </w:pPr>
            <w:r w:rsidRPr="00E6151D">
              <w:t>01.01.201</w:t>
            </w:r>
            <w:r w:rsidR="00386127">
              <w:t>6</w:t>
            </w:r>
          </w:p>
          <w:p w:rsidR="009E5360" w:rsidRPr="00E6151D" w:rsidRDefault="009E5360" w:rsidP="00386127">
            <w:pPr>
              <w:snapToGrid w:val="0"/>
              <w:jc w:val="center"/>
            </w:pPr>
            <w:r w:rsidRPr="00E6151D">
              <w:t>01.10.201</w:t>
            </w:r>
            <w:r w:rsidR="00386127">
              <w:t>6</w:t>
            </w:r>
          </w:p>
        </w:tc>
        <w:tc>
          <w:tcPr>
            <w:tcW w:w="1283" w:type="dxa"/>
            <w:tcBorders>
              <w:top w:val="single" w:sz="2" w:space="0" w:color="000000"/>
              <w:left w:val="single" w:sz="2" w:space="0" w:color="000000"/>
              <w:bottom w:val="single" w:sz="2" w:space="0" w:color="000000"/>
              <w:right w:val="single" w:sz="2" w:space="0" w:color="000000"/>
            </w:tcBorders>
          </w:tcPr>
          <w:p w:rsidR="009E5360" w:rsidRPr="00E6151D" w:rsidRDefault="009E5360" w:rsidP="00B45D23">
            <w:pPr>
              <w:snapToGrid w:val="0"/>
              <w:jc w:val="center"/>
            </w:pPr>
            <w:r w:rsidRPr="00E6151D">
              <w:t>01.01.201</w:t>
            </w:r>
            <w:r w:rsidR="00386127">
              <w:t>6</w:t>
            </w:r>
          </w:p>
          <w:p w:rsidR="009E5360" w:rsidRPr="00E6151D" w:rsidRDefault="009E5360" w:rsidP="00386127">
            <w:pPr>
              <w:snapToGrid w:val="0"/>
              <w:jc w:val="center"/>
            </w:pPr>
            <w:r w:rsidRPr="00E6151D">
              <w:t>01.10.201</w:t>
            </w:r>
            <w:r w:rsidR="00386127">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F15E28" w:rsidRDefault="009E5360" w:rsidP="00D41D01">
            <w:pPr>
              <w:snapToGrid w:val="0"/>
              <w:jc w:val="both"/>
            </w:pPr>
            <w:r w:rsidRPr="00F15E28">
              <w:t>В 201</w:t>
            </w:r>
            <w:r w:rsidR="00D41D01" w:rsidRPr="00F15E28">
              <w:t>6</w:t>
            </w:r>
            <w:r w:rsidRPr="00F15E28">
              <w:t xml:space="preserve"> г. продолжалось оказание платных образовательных услуг по основным образовательным программам. </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E6151D" w:rsidRDefault="009E5360" w:rsidP="00B45D23">
            <w:pPr>
              <w:snapToGrid w:val="0"/>
              <w:jc w:val="center"/>
              <w:rPr>
                <w:b/>
                <w:bCs/>
                <w:i/>
                <w:iCs/>
              </w:rPr>
            </w:pPr>
            <w:r w:rsidRPr="00E6151D">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E6151D" w:rsidRDefault="009E5360" w:rsidP="00B45D23">
            <w:pPr>
              <w:snapToGrid w:val="0"/>
              <w:jc w:val="center"/>
              <w:rPr>
                <w:b/>
                <w:bCs/>
                <w:i/>
                <w:iCs/>
              </w:rPr>
            </w:pPr>
            <w:r w:rsidRPr="00E6151D">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E6151D" w:rsidRDefault="009E5360" w:rsidP="00B45D23">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E6151D" w:rsidRDefault="009E5360" w:rsidP="00E6151D">
            <w:pPr>
              <w:snapToGrid w:val="0"/>
            </w:pPr>
            <w:r w:rsidRPr="00E6151D">
              <w:t>Предложений нет.</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19"/>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E6151D" w:rsidRDefault="009E5360" w:rsidP="00BC366D">
            <w:pPr>
              <w:snapToGrid w:val="0"/>
            </w:pPr>
            <w:r w:rsidRPr="00E6151D">
              <w:t>Привлечение денежных средств от реализации дополнительных образовательных программ посредством заключения договоров на повышение квалификации и др.</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 xml:space="preserve">Никитина Т.Е. </w:t>
            </w:r>
          </w:p>
          <w:p w:rsidR="009E5360" w:rsidRPr="00707EC9" w:rsidRDefault="009E5360" w:rsidP="00BC366D">
            <w:pPr>
              <w:snapToGrid w:val="0"/>
            </w:pPr>
            <w:r>
              <w:t>Зав. кафедрами</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CD0807">
              <w:t>01.01.201</w:t>
            </w:r>
            <w:r w:rsidR="00386127">
              <w:t>6</w:t>
            </w:r>
          </w:p>
          <w:p w:rsidR="009E5360" w:rsidRPr="00707EC9" w:rsidRDefault="009E5360" w:rsidP="00386127">
            <w:pPr>
              <w:snapToGrid w:val="0"/>
              <w:jc w:val="center"/>
            </w:pPr>
            <w:r w:rsidRPr="00CD0807">
              <w:t>01.10.201</w:t>
            </w:r>
            <w:r w:rsidR="00386127">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CD0807">
              <w:t>01.01.201</w:t>
            </w:r>
            <w:r w:rsidR="00386127">
              <w:t>6</w:t>
            </w:r>
          </w:p>
          <w:p w:rsidR="009E5360" w:rsidRPr="00707EC9" w:rsidRDefault="009E5360" w:rsidP="00386127">
            <w:pPr>
              <w:snapToGrid w:val="0"/>
              <w:jc w:val="center"/>
            </w:pPr>
            <w:r w:rsidRPr="00CD0807">
              <w:t>01.10.201</w:t>
            </w:r>
            <w:r w:rsidR="00386127">
              <w:t>6</w:t>
            </w:r>
          </w:p>
        </w:tc>
      </w:tr>
      <w:tr w:rsidR="009E5360" w:rsidRPr="00707EC9" w:rsidTr="00386127">
        <w:tc>
          <w:tcPr>
            <w:tcW w:w="15240" w:type="dxa"/>
            <w:gridSpan w:val="7"/>
            <w:tcBorders>
              <w:left w:val="single" w:sz="4" w:space="0" w:color="000000"/>
              <w:bottom w:val="single" w:sz="4" w:space="0" w:color="000000"/>
              <w:right w:val="single" w:sz="4" w:space="0" w:color="000000"/>
            </w:tcBorders>
          </w:tcPr>
          <w:p w:rsidR="009E5360" w:rsidRPr="00F15E28" w:rsidRDefault="009E5360" w:rsidP="00BC366D">
            <w:pPr>
              <w:snapToGrid w:val="0"/>
              <w:rPr>
                <w:color w:val="000000"/>
              </w:rPr>
            </w:pPr>
            <w:r w:rsidRPr="00F15E28">
              <w:rPr>
                <w:color w:val="000000"/>
              </w:rPr>
              <w:t>Привлечение денежных средств от курсов актерского мастерства (для всех желающих)</w:t>
            </w:r>
          </w:p>
        </w:tc>
      </w:tr>
      <w:tr w:rsidR="009E5360" w:rsidRPr="00707EC9" w:rsidTr="00386127">
        <w:tc>
          <w:tcPr>
            <w:tcW w:w="7654" w:type="dxa"/>
            <w:gridSpan w:val="3"/>
            <w:tcBorders>
              <w:left w:val="single" w:sz="4" w:space="0" w:color="000000"/>
              <w:bottom w:val="single" w:sz="4" w:space="0" w:color="000000"/>
            </w:tcBorders>
          </w:tcPr>
          <w:p w:rsidR="009E5360" w:rsidRPr="00707EC9" w:rsidRDefault="009E5360" w:rsidP="00BC366D">
            <w:pPr>
              <w:snapToGrid w:val="0"/>
              <w:jc w:val="center"/>
              <w:rPr>
                <w:b/>
                <w:bCs/>
                <w:i/>
                <w:iCs/>
              </w:rPr>
            </w:pPr>
            <w:r w:rsidRPr="00707EC9">
              <w:rPr>
                <w:b/>
                <w:bCs/>
                <w:i/>
                <w:iCs/>
              </w:rPr>
              <w:t>Причины невыполнения:</w:t>
            </w:r>
          </w:p>
        </w:tc>
        <w:tc>
          <w:tcPr>
            <w:tcW w:w="7586" w:type="dxa"/>
            <w:gridSpan w:val="4"/>
            <w:tcBorders>
              <w:left w:val="single" w:sz="4" w:space="0" w:color="000000"/>
              <w:bottom w:val="single" w:sz="4" w:space="0" w:color="000000"/>
              <w:right w:val="single" w:sz="4" w:space="0" w:color="000000"/>
            </w:tcBorders>
          </w:tcPr>
          <w:p w:rsidR="009E5360" w:rsidRPr="00707EC9" w:rsidRDefault="009E5360" w:rsidP="00BC366D">
            <w:pPr>
              <w:snapToGrid w:val="0"/>
              <w:jc w:val="center"/>
              <w:rPr>
                <w:b/>
                <w:bCs/>
                <w:i/>
                <w:iCs/>
              </w:rPr>
            </w:pPr>
            <w:r w:rsidRPr="00707EC9">
              <w:rPr>
                <w:b/>
                <w:bCs/>
                <w:i/>
                <w:iCs/>
              </w:rPr>
              <w:t>Предложения по улучшению:</w:t>
            </w:r>
          </w:p>
        </w:tc>
      </w:tr>
      <w:tr w:rsidR="009E5360" w:rsidRPr="00707EC9" w:rsidTr="00386127">
        <w:tc>
          <w:tcPr>
            <w:tcW w:w="7654" w:type="dxa"/>
            <w:gridSpan w:val="3"/>
            <w:tcBorders>
              <w:left w:val="single" w:sz="4" w:space="0" w:color="000000"/>
              <w:bottom w:val="single" w:sz="4" w:space="0" w:color="000000"/>
            </w:tcBorders>
          </w:tcPr>
          <w:p w:rsidR="009E5360" w:rsidRPr="00707EC9" w:rsidRDefault="009E5360" w:rsidP="00BC366D">
            <w:pPr>
              <w:snapToGrid w:val="0"/>
              <w:rPr>
                <w:i/>
                <w:iCs/>
              </w:rPr>
            </w:pPr>
          </w:p>
        </w:tc>
        <w:tc>
          <w:tcPr>
            <w:tcW w:w="7586" w:type="dxa"/>
            <w:gridSpan w:val="4"/>
            <w:tcBorders>
              <w:left w:val="single" w:sz="4" w:space="0" w:color="000000"/>
              <w:bottom w:val="single" w:sz="4" w:space="0" w:color="000000"/>
              <w:right w:val="single" w:sz="4" w:space="0" w:color="000000"/>
            </w:tcBorders>
          </w:tcPr>
          <w:p w:rsidR="009E5360" w:rsidRPr="00707EC9" w:rsidRDefault="009E5360" w:rsidP="00BC366D">
            <w:pPr>
              <w:snapToGrid w:val="0"/>
              <w:rPr>
                <w:i/>
                <w:iCs/>
                <w:color w:val="000000"/>
              </w:rPr>
            </w:pPr>
            <w:r w:rsidRPr="00E6151D">
              <w:rPr>
                <w:color w:val="000000"/>
              </w:rPr>
              <w:t>Зав. кафедрами формировать предложения по реализации дополнительных образовательных программ</w:t>
            </w:r>
            <w:r>
              <w:rPr>
                <w:i/>
                <w:iCs/>
                <w:color w:val="000000"/>
              </w:rPr>
              <w:t>.</w:t>
            </w:r>
          </w:p>
        </w:tc>
      </w:tr>
      <w:tr w:rsidR="009E5360" w:rsidRPr="006C10A9" w:rsidTr="00386127">
        <w:trPr>
          <w:cantSplit/>
          <w:trHeight w:val="369"/>
        </w:trPr>
        <w:tc>
          <w:tcPr>
            <w:tcW w:w="15240"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rsidR="009E5360" w:rsidRPr="006C10A9" w:rsidRDefault="009E5360" w:rsidP="009B1196">
            <w:pPr>
              <w:pStyle w:val="1"/>
              <w:numPr>
                <w:ilvl w:val="0"/>
                <w:numId w:val="0"/>
              </w:numPr>
              <w:rPr>
                <w:b w:val="0"/>
                <w:bCs w:val="0"/>
                <w:sz w:val="22"/>
                <w:szCs w:val="22"/>
              </w:rPr>
            </w:pPr>
            <w:bookmarkStart w:id="35" w:name="_Toc380498298"/>
            <w:bookmarkStart w:id="36" w:name="_Toc442239783"/>
            <w:r w:rsidRPr="00373888">
              <w:rPr>
                <w:i w:val="0"/>
                <w:iCs w:val="0"/>
                <w:sz w:val="22"/>
                <w:szCs w:val="22"/>
              </w:rPr>
              <w:t>СОЦИАЛЬНЫЕ ПРОГРАММЫ УНИВЕРСИТЕТА</w:t>
            </w:r>
            <w:bookmarkEnd w:id="35"/>
            <w:bookmarkEnd w:id="36"/>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20"/>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276780" w:rsidRDefault="009E5360" w:rsidP="00B45D23">
            <w:pPr>
              <w:snapToGrid w:val="0"/>
            </w:pPr>
            <w:r w:rsidRPr="00276780">
              <w:t>Информирование о документах и сроках подачи документов на заселение в общежитиях УлГУ.</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 xml:space="preserve">Никитина Т.Е. </w:t>
            </w:r>
          </w:p>
          <w:p w:rsidR="009E5360" w:rsidRDefault="009E5360" w:rsidP="00D01496">
            <w:pPr>
              <w:snapToGrid w:val="0"/>
            </w:pPr>
            <w:r>
              <w:t xml:space="preserve">Зам. декана по воспитательной работе </w:t>
            </w:r>
          </w:p>
          <w:p w:rsidR="009E5360" w:rsidRDefault="009E5360" w:rsidP="00D01496">
            <w:pPr>
              <w:snapToGrid w:val="0"/>
            </w:pPr>
            <w:r>
              <w:t>Селифонова Ю.В.</w:t>
            </w:r>
          </w:p>
          <w:p w:rsidR="009E5360" w:rsidRPr="00707EC9" w:rsidRDefault="009E5360" w:rsidP="00D01496">
            <w:pPr>
              <w:snapToGrid w:val="0"/>
            </w:pPr>
            <w:r>
              <w:t xml:space="preserve">Кириллова Т.В. </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CD0807">
              <w:t>01.01.201</w:t>
            </w:r>
            <w:r w:rsidR="00386127">
              <w:t>6</w:t>
            </w:r>
          </w:p>
          <w:p w:rsidR="009E5360" w:rsidRPr="00707EC9" w:rsidRDefault="009E5360" w:rsidP="00386127">
            <w:pPr>
              <w:snapToGrid w:val="0"/>
              <w:jc w:val="center"/>
            </w:pPr>
            <w:r w:rsidRPr="00CD0807">
              <w:t>01.10.201</w:t>
            </w:r>
            <w:r w:rsidR="00386127">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CD0807">
              <w:t>01.01.201</w:t>
            </w:r>
            <w:r w:rsidR="00386127">
              <w:t>6</w:t>
            </w:r>
          </w:p>
          <w:p w:rsidR="009E5360" w:rsidRPr="00707EC9" w:rsidRDefault="009E5360" w:rsidP="00386127">
            <w:pPr>
              <w:snapToGrid w:val="0"/>
              <w:jc w:val="center"/>
            </w:pPr>
            <w:r w:rsidRPr="00CD0807">
              <w:t>01.10.201</w:t>
            </w:r>
            <w:r w:rsidR="00386127">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707EC9" w:rsidRDefault="009E5360" w:rsidP="00E6151D">
            <w:pPr>
              <w:snapToGrid w:val="0"/>
            </w:pPr>
            <w:r w:rsidRPr="00D41D01">
              <w:rPr>
                <w:highlight w:val="lightGray"/>
              </w:rPr>
              <w:t>Проводилось своевременно</w:t>
            </w:r>
            <w:r>
              <w:t>.</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45D23">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B45D23">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E6151D">
            <w:pPr>
              <w:snapToGrid w:val="0"/>
            </w:pPr>
            <w:r>
              <w:t xml:space="preserve">Процесс отлажен. Предложений нет. </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20"/>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276780" w:rsidRDefault="009E5360" w:rsidP="00B45D23">
            <w:pPr>
              <w:snapToGrid w:val="0"/>
            </w:pPr>
            <w:r w:rsidRPr="002D6AAF">
              <w:t>Организация комплектования студенческих групп, их сопровождение и ор</w:t>
            </w:r>
            <w:r>
              <w:t>ганизация досуга в ходе санатор</w:t>
            </w:r>
            <w:r w:rsidRPr="002D6AAF">
              <w:t>но-курортного оздоровления</w:t>
            </w:r>
          </w:p>
        </w:tc>
        <w:tc>
          <w:tcPr>
            <w:tcW w:w="1985" w:type="dxa"/>
            <w:tcBorders>
              <w:top w:val="single" w:sz="2" w:space="0" w:color="000000"/>
              <w:left w:val="single" w:sz="2" w:space="0" w:color="000000"/>
              <w:bottom w:val="single" w:sz="2" w:space="0" w:color="000000"/>
            </w:tcBorders>
          </w:tcPr>
          <w:p w:rsidR="009E5360" w:rsidRDefault="009E5360" w:rsidP="002D6AAF">
            <w:pPr>
              <w:snapToGrid w:val="0"/>
            </w:pPr>
            <w:r>
              <w:t xml:space="preserve">Никитина Т.Е. </w:t>
            </w:r>
          </w:p>
          <w:p w:rsidR="009E5360" w:rsidRDefault="009E5360" w:rsidP="002D6AAF">
            <w:pPr>
              <w:snapToGrid w:val="0"/>
            </w:pPr>
            <w:r>
              <w:t xml:space="preserve">Зам. декана по воспитательной работе </w:t>
            </w:r>
          </w:p>
          <w:p w:rsidR="009E5360" w:rsidRDefault="009E5360" w:rsidP="002D6AAF">
            <w:pPr>
              <w:snapToGrid w:val="0"/>
            </w:pPr>
            <w:r>
              <w:t>Селифонова Ю.В.</w:t>
            </w:r>
          </w:p>
          <w:p w:rsidR="009E5360" w:rsidRPr="00707EC9" w:rsidRDefault="009E5360" w:rsidP="002D6AAF">
            <w:pPr>
              <w:snapToGrid w:val="0"/>
            </w:pPr>
            <w:r>
              <w:t>Кириллова Т.В.</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CD0807">
              <w:t>01.01.201</w:t>
            </w:r>
            <w:r w:rsidR="00386127">
              <w:t>6</w:t>
            </w:r>
          </w:p>
          <w:p w:rsidR="009E5360" w:rsidRPr="00707EC9" w:rsidRDefault="009E5360" w:rsidP="00386127">
            <w:pPr>
              <w:snapToGrid w:val="0"/>
              <w:jc w:val="center"/>
            </w:pPr>
            <w:r w:rsidRPr="00CD0807">
              <w:t>01.10.201</w:t>
            </w:r>
            <w:r w:rsidR="00386127">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CD0807">
              <w:t>01.01.201</w:t>
            </w:r>
            <w:r w:rsidR="00386127">
              <w:t>6</w:t>
            </w:r>
          </w:p>
          <w:p w:rsidR="009E5360" w:rsidRPr="00707EC9" w:rsidRDefault="009E5360" w:rsidP="00386127">
            <w:pPr>
              <w:snapToGrid w:val="0"/>
              <w:jc w:val="center"/>
            </w:pPr>
            <w:r w:rsidRPr="00CD0807">
              <w:t>01.10.201</w:t>
            </w:r>
            <w:r w:rsidR="00386127">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707EC9" w:rsidRDefault="009E5360" w:rsidP="00F15E28">
            <w:pPr>
              <w:snapToGrid w:val="0"/>
              <w:jc w:val="both"/>
            </w:pPr>
            <w:r>
              <w:t xml:space="preserve">Проводилось своевременно. Заезд студентов ФКИ в СОК «Чайка». </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45D23">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B45D23">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E6151D">
            <w:pPr>
              <w:snapToGrid w:val="0"/>
            </w:pPr>
            <w:r>
              <w:t>Процесс отлажен. Предложений нет.</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20"/>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276780" w:rsidRDefault="009E5360" w:rsidP="00B45D23">
            <w:pPr>
              <w:snapToGrid w:val="0"/>
            </w:pPr>
            <w:r w:rsidRPr="002D6AAF">
              <w:t>Участие в организации шефской помощи детскому дому «Соловьиная роща» совместно с профсоюзным комитетом студентов УлГУ.</w:t>
            </w:r>
          </w:p>
        </w:tc>
        <w:tc>
          <w:tcPr>
            <w:tcW w:w="1985" w:type="dxa"/>
            <w:tcBorders>
              <w:top w:val="single" w:sz="2" w:space="0" w:color="000000"/>
              <w:left w:val="single" w:sz="2" w:space="0" w:color="000000"/>
              <w:bottom w:val="single" w:sz="2" w:space="0" w:color="000000"/>
            </w:tcBorders>
          </w:tcPr>
          <w:p w:rsidR="009E5360" w:rsidRDefault="009E5360" w:rsidP="002D6AAF">
            <w:pPr>
              <w:snapToGrid w:val="0"/>
            </w:pPr>
            <w:r>
              <w:t xml:space="preserve">Никитина Т.Е. </w:t>
            </w:r>
          </w:p>
          <w:p w:rsidR="009E5360" w:rsidRDefault="009E5360" w:rsidP="002D6AAF">
            <w:pPr>
              <w:snapToGrid w:val="0"/>
            </w:pPr>
            <w:r>
              <w:t xml:space="preserve">Зам. декана по воспитательной работе </w:t>
            </w:r>
          </w:p>
          <w:p w:rsidR="009E5360" w:rsidRDefault="009E5360" w:rsidP="002D6AAF">
            <w:pPr>
              <w:snapToGrid w:val="0"/>
            </w:pPr>
            <w:r>
              <w:t>Селифонова Ю.В.</w:t>
            </w:r>
          </w:p>
          <w:p w:rsidR="009E5360" w:rsidRPr="00707EC9" w:rsidRDefault="009E5360" w:rsidP="002D6AAF">
            <w:pPr>
              <w:snapToGrid w:val="0"/>
            </w:pPr>
            <w:r>
              <w:t>Кириллова Т.В.</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CD0807">
              <w:t>01.01.201</w:t>
            </w:r>
            <w:r w:rsidR="00386127">
              <w:t>6</w:t>
            </w:r>
          </w:p>
          <w:p w:rsidR="009E5360" w:rsidRPr="00707EC9" w:rsidRDefault="009E5360" w:rsidP="00386127">
            <w:pPr>
              <w:snapToGrid w:val="0"/>
              <w:jc w:val="center"/>
            </w:pPr>
            <w:r w:rsidRPr="00CD0807">
              <w:t>01.10.201</w:t>
            </w:r>
            <w:r w:rsidR="00386127">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CD0807">
              <w:t>01.01.201</w:t>
            </w:r>
            <w:r w:rsidR="00386127">
              <w:t>6</w:t>
            </w:r>
          </w:p>
          <w:p w:rsidR="009E5360" w:rsidRPr="00707EC9" w:rsidRDefault="009E5360" w:rsidP="00386127">
            <w:pPr>
              <w:snapToGrid w:val="0"/>
              <w:jc w:val="center"/>
            </w:pPr>
            <w:r w:rsidRPr="00CD0807">
              <w:t>01.10.201</w:t>
            </w:r>
            <w:r w:rsidR="00386127">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707EC9" w:rsidRDefault="009E5360" w:rsidP="00E6151D">
            <w:pPr>
              <w:snapToGrid w:val="0"/>
            </w:pPr>
            <w:r w:rsidRPr="00F15E28">
              <w:t>Проводилось в течение года.</w:t>
            </w:r>
            <w:r>
              <w:t xml:space="preserve"> </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45D23">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B45D23">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E6151D">
            <w:pPr>
              <w:snapToGrid w:val="0"/>
            </w:pPr>
            <w:r>
              <w:t>Процесс отлажен. Предложений нет.</w:t>
            </w:r>
          </w:p>
        </w:tc>
      </w:tr>
      <w:tr w:rsidR="009E5360" w:rsidRPr="006C10A9" w:rsidTr="00386127">
        <w:trPr>
          <w:cantSplit/>
          <w:trHeight w:val="369"/>
        </w:trPr>
        <w:tc>
          <w:tcPr>
            <w:tcW w:w="15240" w:type="dxa"/>
            <w:gridSpan w:val="7"/>
            <w:tcBorders>
              <w:top w:val="single" w:sz="4" w:space="0" w:color="000000"/>
              <w:left w:val="single" w:sz="4" w:space="0" w:color="000000"/>
              <w:bottom w:val="single" w:sz="4" w:space="0" w:color="000000"/>
              <w:right w:val="single" w:sz="4" w:space="0" w:color="000000"/>
            </w:tcBorders>
            <w:shd w:val="clear" w:color="auto" w:fill="F3F3F3"/>
            <w:vAlign w:val="center"/>
          </w:tcPr>
          <w:p w:rsidR="009E5360" w:rsidRPr="006C10A9" w:rsidRDefault="009E5360" w:rsidP="009B1196">
            <w:pPr>
              <w:pStyle w:val="1"/>
              <w:numPr>
                <w:ilvl w:val="0"/>
                <w:numId w:val="0"/>
              </w:numPr>
              <w:rPr>
                <w:b w:val="0"/>
                <w:bCs w:val="0"/>
                <w:sz w:val="22"/>
                <w:szCs w:val="22"/>
              </w:rPr>
            </w:pPr>
            <w:bookmarkStart w:id="37" w:name="_Toc380498299"/>
            <w:bookmarkStart w:id="38" w:name="_Toc442239784"/>
            <w:r w:rsidRPr="00AC6074">
              <w:rPr>
                <w:i w:val="0"/>
                <w:iCs w:val="0"/>
                <w:sz w:val="22"/>
                <w:szCs w:val="22"/>
              </w:rPr>
              <w:t>РАЗВИТИЕ СИСТЕМЫ МЕНЕДЖМЕНТА УлГУ</w:t>
            </w:r>
            <w:bookmarkEnd w:id="37"/>
            <w:bookmarkEnd w:id="38"/>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21"/>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F15E28" w:rsidRDefault="009E5360" w:rsidP="00BC366D">
            <w:pPr>
              <w:snapToGrid w:val="0"/>
            </w:pPr>
            <w:r w:rsidRPr="00F15E28">
              <w:t>Поддержание в актуальном состоянии информации в автоматизированной системе управления учебным процессом «</w:t>
            </w:r>
            <w:r w:rsidRPr="00F15E28">
              <w:rPr>
                <w:lang w:val="en-US"/>
              </w:rPr>
              <w:t>Tandem</w:t>
            </w:r>
            <w:r w:rsidRPr="00F15E28">
              <w:t xml:space="preserve"> </w:t>
            </w:r>
            <w:r w:rsidRPr="00F15E28">
              <w:rPr>
                <w:lang w:val="en-US"/>
              </w:rPr>
              <w:t>University</w:t>
            </w:r>
            <w:r w:rsidRPr="00F15E28">
              <w:t>»</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 xml:space="preserve">Никитина Т.Е. </w:t>
            </w:r>
          </w:p>
          <w:p w:rsidR="009E5360" w:rsidRPr="00CE7DFD" w:rsidRDefault="009E5360" w:rsidP="000A4E01">
            <w:pPr>
              <w:snapToGrid w:val="0"/>
            </w:pPr>
            <w:r w:rsidRPr="00CE7DFD">
              <w:t>Приходько В.В.</w:t>
            </w:r>
          </w:p>
          <w:p w:rsidR="009E5360" w:rsidRPr="00CE7DFD" w:rsidRDefault="009E5360" w:rsidP="000A4E01">
            <w:pPr>
              <w:snapToGrid w:val="0"/>
            </w:pPr>
            <w:r w:rsidRPr="00CE7DFD">
              <w:t>Судакова В.Н.</w:t>
            </w:r>
            <w:r>
              <w:t xml:space="preserve">/затем Пархоменко Т.Б. </w:t>
            </w:r>
          </w:p>
          <w:p w:rsidR="009E5360" w:rsidRPr="00CE7DFD" w:rsidRDefault="009E5360" w:rsidP="000A4E01">
            <w:pPr>
              <w:snapToGrid w:val="0"/>
            </w:pPr>
            <w:r w:rsidRPr="00CE7DFD">
              <w:t>Нечаева Н.Н.</w:t>
            </w:r>
          </w:p>
          <w:p w:rsidR="009E5360" w:rsidRPr="00707EC9" w:rsidRDefault="009E5360" w:rsidP="000A4E01">
            <w:pPr>
              <w:snapToGrid w:val="0"/>
            </w:pPr>
            <w:r w:rsidRPr="00CE7DFD">
              <w:t>Зав. кафедрами</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CD0807">
              <w:t>01.01.201</w:t>
            </w:r>
            <w:r w:rsidR="00386127">
              <w:t>6</w:t>
            </w:r>
          </w:p>
          <w:p w:rsidR="009E5360" w:rsidRPr="00707EC9" w:rsidRDefault="009E5360" w:rsidP="00386127">
            <w:pPr>
              <w:snapToGrid w:val="0"/>
              <w:jc w:val="center"/>
            </w:pPr>
            <w:r w:rsidRPr="00CD0807">
              <w:t>01.10.201</w:t>
            </w:r>
            <w:r w:rsidR="00386127">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CD0807">
              <w:t>01.01.201</w:t>
            </w:r>
            <w:r w:rsidR="00386127">
              <w:t>6</w:t>
            </w:r>
          </w:p>
          <w:p w:rsidR="009E5360" w:rsidRPr="00707EC9" w:rsidRDefault="009E5360" w:rsidP="00386127">
            <w:pPr>
              <w:snapToGrid w:val="0"/>
              <w:jc w:val="center"/>
            </w:pPr>
            <w:r w:rsidRPr="00CD0807">
              <w:t>01.10.201</w:t>
            </w:r>
            <w:r w:rsidR="00386127">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F15E28" w:rsidRDefault="009E5360" w:rsidP="00E6151D">
            <w:pPr>
              <w:snapToGrid w:val="0"/>
            </w:pPr>
            <w:r w:rsidRPr="00F15E28">
              <w:t>Выполняется своевременно.</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45D23">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B45D23">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764D89">
            <w:pPr>
              <w:snapToGrid w:val="0"/>
              <w:jc w:val="both"/>
            </w:pPr>
            <w:r>
              <w:t xml:space="preserve">Зав. кафедрами и инспекторам деканата отслеживать актуальность состояния информации </w:t>
            </w:r>
            <w:r w:rsidRPr="00CE7DFD">
              <w:t>в автоматизированной системе управления учебным процессом «</w:t>
            </w:r>
            <w:r w:rsidRPr="00CE7DFD">
              <w:rPr>
                <w:lang w:val="en-US"/>
              </w:rPr>
              <w:t>Tandem</w:t>
            </w:r>
            <w:r w:rsidRPr="00CE7DFD">
              <w:t xml:space="preserve"> </w:t>
            </w:r>
            <w:r w:rsidRPr="00CE7DFD">
              <w:rPr>
                <w:lang w:val="en-US"/>
              </w:rPr>
              <w:t>University</w:t>
            </w:r>
            <w:r>
              <w:t xml:space="preserve">». </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64D89" w:rsidRDefault="009E5360" w:rsidP="00C3204C">
            <w:pPr>
              <w:numPr>
                <w:ilvl w:val="0"/>
                <w:numId w:val="21"/>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64D89" w:rsidRDefault="009E5360" w:rsidP="00BC366D">
            <w:pPr>
              <w:snapToGrid w:val="0"/>
            </w:pPr>
            <w:r w:rsidRPr="00764D89">
              <w:t>Организация процесса делопроизводства с использованием системы электронного документооборота «Документооборот-Проф».</w:t>
            </w:r>
          </w:p>
        </w:tc>
        <w:tc>
          <w:tcPr>
            <w:tcW w:w="1985" w:type="dxa"/>
            <w:tcBorders>
              <w:top w:val="single" w:sz="2" w:space="0" w:color="000000"/>
              <w:left w:val="single" w:sz="2" w:space="0" w:color="000000"/>
              <w:bottom w:val="single" w:sz="2" w:space="0" w:color="000000"/>
            </w:tcBorders>
          </w:tcPr>
          <w:p w:rsidR="009E5360" w:rsidRDefault="009E5360" w:rsidP="00E70EC6">
            <w:pPr>
              <w:snapToGrid w:val="0"/>
            </w:pPr>
            <w:r>
              <w:t>Никитина Т.Е.</w:t>
            </w:r>
          </w:p>
          <w:p w:rsidR="009E5360" w:rsidRDefault="009E5360" w:rsidP="00E70EC6">
            <w:pPr>
              <w:snapToGrid w:val="0"/>
            </w:pPr>
            <w:r w:rsidRPr="00CE7DFD">
              <w:t>Ответственные за делопроизводство</w:t>
            </w:r>
            <w:r>
              <w:t xml:space="preserve"> </w:t>
            </w:r>
          </w:p>
          <w:p w:rsidR="009E5360" w:rsidRPr="00707EC9" w:rsidRDefault="009E5360" w:rsidP="00E70EC6">
            <w:pPr>
              <w:snapToGrid w:val="0"/>
            </w:pPr>
            <w:r w:rsidRPr="00CE7DFD">
              <w:t>Кузоваткина О.В</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CD0807">
              <w:t>01.01.201</w:t>
            </w:r>
            <w:r w:rsidR="00386127">
              <w:t>6</w:t>
            </w:r>
          </w:p>
          <w:p w:rsidR="009E5360" w:rsidRPr="00707EC9" w:rsidRDefault="009E5360" w:rsidP="00386127">
            <w:pPr>
              <w:snapToGrid w:val="0"/>
              <w:jc w:val="center"/>
            </w:pPr>
            <w:r w:rsidRPr="00CD0807">
              <w:t>01.10.201</w:t>
            </w:r>
            <w:r w:rsidR="00386127">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CD0807">
              <w:t>01.01.201</w:t>
            </w:r>
            <w:r w:rsidR="00386127">
              <w:t>6</w:t>
            </w:r>
          </w:p>
          <w:p w:rsidR="009E5360" w:rsidRPr="00707EC9" w:rsidRDefault="009E5360" w:rsidP="00386127">
            <w:pPr>
              <w:snapToGrid w:val="0"/>
              <w:jc w:val="center"/>
            </w:pPr>
            <w:r w:rsidRPr="00CD0807">
              <w:t>01.10.201</w:t>
            </w:r>
            <w:r w:rsidR="00386127">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764D89" w:rsidRDefault="009E5360" w:rsidP="00764D89">
            <w:pPr>
              <w:snapToGrid w:val="0"/>
            </w:pPr>
            <w:r w:rsidRPr="00764D89">
              <w:t>Выполняется своевременно.</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64D89" w:rsidRDefault="009E5360" w:rsidP="00B45D23">
            <w:pPr>
              <w:snapToGrid w:val="0"/>
              <w:jc w:val="center"/>
              <w:rPr>
                <w:b/>
                <w:bCs/>
                <w:i/>
                <w:iCs/>
              </w:rPr>
            </w:pPr>
            <w:r w:rsidRPr="00764D8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64D89" w:rsidRDefault="009E5360" w:rsidP="00B45D23">
            <w:pPr>
              <w:snapToGrid w:val="0"/>
              <w:jc w:val="center"/>
              <w:rPr>
                <w:b/>
                <w:bCs/>
                <w:i/>
                <w:iCs/>
              </w:rPr>
            </w:pPr>
            <w:r w:rsidRPr="00764D8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64D8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64D89" w:rsidRDefault="009E5360" w:rsidP="00764D89">
            <w:pPr>
              <w:snapToGrid w:val="0"/>
            </w:pPr>
            <w:r w:rsidRPr="00764D89">
              <w:t>Предложений нет.</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64D89" w:rsidRDefault="009E5360" w:rsidP="00C3204C">
            <w:pPr>
              <w:numPr>
                <w:ilvl w:val="0"/>
                <w:numId w:val="21"/>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64D89" w:rsidRDefault="009E5360" w:rsidP="00F04275">
            <w:pPr>
              <w:snapToGrid w:val="0"/>
            </w:pPr>
            <w:r w:rsidRPr="00764D89">
              <w:t>Анализ Целей в области качества подразделения за 201</w:t>
            </w:r>
            <w:r w:rsidR="00F04275">
              <w:t>6</w:t>
            </w:r>
            <w:r w:rsidRPr="00764D89">
              <w:t xml:space="preserve"> г. на основе </w:t>
            </w:r>
            <w:hyperlink r:id="rId16" w:tgtFrame="_top" w:history="1">
              <w:r w:rsidRPr="00764D89">
                <w:rPr>
                  <w:color w:val="000000"/>
                </w:rPr>
                <w:t>СТО-1-19-07 «Стратегическое и оперативное планирование»</w:t>
              </w:r>
            </w:hyperlink>
          </w:p>
        </w:tc>
        <w:tc>
          <w:tcPr>
            <w:tcW w:w="1985" w:type="dxa"/>
            <w:tcBorders>
              <w:top w:val="single" w:sz="2" w:space="0" w:color="000000"/>
              <w:left w:val="single" w:sz="2" w:space="0" w:color="000000"/>
              <w:bottom w:val="single" w:sz="2" w:space="0" w:color="000000"/>
            </w:tcBorders>
          </w:tcPr>
          <w:p w:rsidR="009E5360" w:rsidRPr="00C4221B" w:rsidRDefault="009E5360" w:rsidP="00BC366D">
            <w:pPr>
              <w:snapToGrid w:val="0"/>
            </w:pPr>
            <w:r w:rsidRPr="00C4221B">
              <w:t xml:space="preserve">Никитина Т.Е. </w:t>
            </w:r>
          </w:p>
          <w:p w:rsidR="009E5360" w:rsidRPr="00C4221B" w:rsidRDefault="009E5360" w:rsidP="00117ED2">
            <w:pPr>
              <w:snapToGrid w:val="0"/>
            </w:pPr>
            <w:r w:rsidRPr="00C4221B">
              <w:t>Уполн-ый по качеству</w:t>
            </w:r>
          </w:p>
          <w:p w:rsidR="009E5360" w:rsidRPr="00C4221B" w:rsidRDefault="009E5360" w:rsidP="00117ED2">
            <w:pPr>
              <w:snapToGrid w:val="0"/>
            </w:pPr>
            <w:r w:rsidRPr="00C4221B">
              <w:t>Мартыненко А.В.</w:t>
            </w:r>
          </w:p>
        </w:tc>
        <w:tc>
          <w:tcPr>
            <w:tcW w:w="1134" w:type="dxa"/>
            <w:tcBorders>
              <w:top w:val="single" w:sz="2" w:space="0" w:color="000000"/>
              <w:left w:val="single" w:sz="2" w:space="0" w:color="000000"/>
              <w:bottom w:val="single" w:sz="2" w:space="0" w:color="000000"/>
              <w:right w:val="single" w:sz="2" w:space="0" w:color="000000"/>
            </w:tcBorders>
          </w:tcPr>
          <w:p w:rsidR="009E5360" w:rsidRPr="00C4221B" w:rsidRDefault="009E5360" w:rsidP="00BC366D">
            <w:pPr>
              <w:snapToGrid w:val="0"/>
              <w:jc w:val="center"/>
            </w:pPr>
            <w:r w:rsidRPr="00C4221B">
              <w:t>01.01.201</w:t>
            </w:r>
            <w:r w:rsidR="00386127">
              <w:t>6</w:t>
            </w:r>
          </w:p>
          <w:p w:rsidR="009E5360" w:rsidRPr="00C4221B" w:rsidRDefault="009E5360" w:rsidP="00386127">
            <w:pPr>
              <w:snapToGrid w:val="0"/>
              <w:jc w:val="center"/>
            </w:pPr>
            <w:r w:rsidRPr="00C4221B">
              <w:t>31.01.201</w:t>
            </w:r>
            <w:r w:rsidR="00386127">
              <w:t>6</w:t>
            </w:r>
          </w:p>
        </w:tc>
        <w:tc>
          <w:tcPr>
            <w:tcW w:w="1283" w:type="dxa"/>
            <w:tcBorders>
              <w:top w:val="single" w:sz="2" w:space="0" w:color="000000"/>
              <w:left w:val="single" w:sz="2" w:space="0" w:color="000000"/>
              <w:bottom w:val="single" w:sz="2" w:space="0" w:color="000000"/>
              <w:right w:val="single" w:sz="2" w:space="0" w:color="000000"/>
            </w:tcBorders>
          </w:tcPr>
          <w:p w:rsidR="009E5360" w:rsidRPr="00C4221B" w:rsidRDefault="009E5360" w:rsidP="00117ED2">
            <w:pPr>
              <w:snapToGrid w:val="0"/>
              <w:jc w:val="center"/>
            </w:pPr>
            <w:r w:rsidRPr="00C4221B">
              <w:t>01.01.201</w:t>
            </w:r>
            <w:r w:rsidR="00386127">
              <w:t>6</w:t>
            </w:r>
          </w:p>
          <w:p w:rsidR="009E5360" w:rsidRPr="00C4221B" w:rsidRDefault="009E5360" w:rsidP="00386127">
            <w:pPr>
              <w:snapToGrid w:val="0"/>
              <w:jc w:val="center"/>
            </w:pPr>
            <w:r w:rsidRPr="00C4221B">
              <w:t>31.01.201</w:t>
            </w:r>
            <w:r w:rsidR="00386127">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764D89" w:rsidRDefault="009E5360" w:rsidP="00386127">
            <w:pPr>
              <w:snapToGrid w:val="0"/>
              <w:jc w:val="both"/>
            </w:pPr>
            <w:r w:rsidRPr="00764D89">
              <w:t xml:space="preserve">Анализ Целей в области качества ФКИ  за 2015 г. проведен  на основе </w:t>
            </w:r>
            <w:hyperlink r:id="rId17" w:tgtFrame="_top" w:history="1">
              <w:r w:rsidRPr="00764D89">
                <w:rPr>
                  <w:color w:val="000000"/>
                </w:rPr>
                <w:t>СТО-1-19-07 «Стратегическое и оперативное планирование»</w:t>
              </w:r>
            </w:hyperlink>
            <w:r w:rsidRPr="00764D89">
              <w:rPr>
                <w:color w:val="000000"/>
              </w:rPr>
              <w:t xml:space="preserve"> (утвержден ученым советом ФКИ </w:t>
            </w:r>
            <w:r w:rsidRPr="00F15E28">
              <w:rPr>
                <w:color w:val="000000"/>
              </w:rPr>
              <w:t>2</w:t>
            </w:r>
            <w:r w:rsidR="00386127" w:rsidRPr="00F15E28">
              <w:rPr>
                <w:color w:val="000000"/>
              </w:rPr>
              <w:t>3</w:t>
            </w:r>
            <w:r w:rsidRPr="00F15E28">
              <w:rPr>
                <w:color w:val="000000"/>
              </w:rPr>
              <w:t>.01.201</w:t>
            </w:r>
            <w:r w:rsidR="00386127" w:rsidRPr="00F15E28">
              <w:rPr>
                <w:color w:val="000000"/>
              </w:rPr>
              <w:t>7</w:t>
            </w:r>
            <w:r w:rsidRPr="00F15E28">
              <w:rPr>
                <w:color w:val="000000"/>
              </w:rPr>
              <w:t xml:space="preserve"> г.; протокол 6/1</w:t>
            </w:r>
            <w:r w:rsidR="00386127" w:rsidRPr="00F15E28">
              <w:rPr>
                <w:color w:val="000000"/>
              </w:rPr>
              <w:t>75</w:t>
            </w:r>
            <w:r w:rsidRPr="00F15E28">
              <w:rPr>
                <w:color w:val="000000"/>
              </w:rPr>
              <w:t>)</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64D89" w:rsidRDefault="009E5360" w:rsidP="00B45D23">
            <w:pPr>
              <w:snapToGrid w:val="0"/>
              <w:jc w:val="center"/>
              <w:rPr>
                <w:b/>
                <w:bCs/>
                <w:i/>
                <w:iCs/>
              </w:rPr>
            </w:pPr>
            <w:r w:rsidRPr="00764D8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64D89" w:rsidRDefault="009E5360" w:rsidP="00B45D23">
            <w:pPr>
              <w:snapToGrid w:val="0"/>
              <w:jc w:val="center"/>
              <w:rPr>
                <w:b/>
                <w:bCs/>
                <w:i/>
                <w:iCs/>
              </w:rPr>
            </w:pPr>
            <w:r w:rsidRPr="00764D8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64D8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64D89" w:rsidRDefault="009E5360" w:rsidP="00C4221B">
            <w:pPr>
              <w:snapToGrid w:val="0"/>
            </w:pPr>
            <w:r>
              <w:t>Зав. кафедрами довести информацию до сотрудников кафедр.</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21"/>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C64E3E">
              <w:t xml:space="preserve">Разработка и утверждение Целей в области качества </w:t>
            </w:r>
            <w:r>
              <w:t>подразделения</w:t>
            </w:r>
            <w:r w:rsidRPr="00C64E3E">
              <w:t xml:space="preserve"> на 201</w:t>
            </w:r>
            <w:r>
              <w:t>6</w:t>
            </w:r>
            <w:r w:rsidRPr="00C64E3E">
              <w:t xml:space="preserve"> г. </w:t>
            </w:r>
            <w:r w:rsidRPr="006C10A9">
              <w:t xml:space="preserve">в соответствии </w:t>
            </w:r>
            <w:r>
              <w:t>с Целями в области качества УлГУ на 2016 г. и</w:t>
            </w:r>
            <w:r w:rsidRPr="000F0C93">
              <w:t xml:space="preserve"> «Стратегическими целями в области качества УлГУ (на период 20</w:t>
            </w:r>
            <w:r>
              <w:t>13</w:t>
            </w:r>
            <w:r w:rsidRPr="000F0C93">
              <w:t>-20</w:t>
            </w:r>
            <w:r>
              <w:t>20 </w:t>
            </w:r>
            <w:r w:rsidRPr="000F0C93">
              <w:t>гг.)»</w:t>
            </w:r>
            <w:r>
              <w:t xml:space="preserve"> на основе </w:t>
            </w:r>
            <w:hyperlink r:id="rId18" w:tgtFrame="_top" w:history="1">
              <w:r w:rsidRPr="00964B29">
                <w:rPr>
                  <w:color w:val="000000"/>
                </w:rPr>
                <w:t>СТО-1-19-07 «Стратегическое и оперативное планирование»</w:t>
              </w:r>
            </w:hyperlink>
          </w:p>
        </w:tc>
        <w:tc>
          <w:tcPr>
            <w:tcW w:w="1985" w:type="dxa"/>
            <w:tcBorders>
              <w:top w:val="single" w:sz="2" w:space="0" w:color="000000"/>
              <w:left w:val="single" w:sz="2" w:space="0" w:color="000000"/>
              <w:bottom w:val="single" w:sz="2" w:space="0" w:color="000000"/>
            </w:tcBorders>
          </w:tcPr>
          <w:p w:rsidR="009E5360" w:rsidRDefault="009E5360" w:rsidP="00C40CA7">
            <w:pPr>
              <w:snapToGrid w:val="0"/>
            </w:pPr>
            <w:r>
              <w:t xml:space="preserve">Никитина Т.Е. </w:t>
            </w:r>
          </w:p>
          <w:p w:rsidR="009E5360" w:rsidRDefault="009E5360" w:rsidP="00C40CA7">
            <w:pPr>
              <w:snapToGrid w:val="0"/>
            </w:pPr>
            <w:r w:rsidRPr="00C64E3E">
              <w:t>Упол</w:t>
            </w:r>
            <w:r>
              <w:t>н-</w:t>
            </w:r>
            <w:r w:rsidRPr="00C64E3E">
              <w:t>ы</w:t>
            </w:r>
            <w:r>
              <w:t>й</w:t>
            </w:r>
            <w:r w:rsidRPr="00C64E3E">
              <w:t xml:space="preserve"> по качеству</w:t>
            </w:r>
          </w:p>
          <w:p w:rsidR="009E5360" w:rsidRPr="00707EC9" w:rsidRDefault="009E5360" w:rsidP="00C40CA7">
            <w:pPr>
              <w:snapToGrid w:val="0"/>
            </w:pPr>
            <w:r>
              <w:t>Мартыненко А.В.</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t>01.01.201</w:t>
            </w:r>
            <w:r w:rsidR="00386127">
              <w:t>6</w:t>
            </w:r>
          </w:p>
          <w:p w:rsidR="009E5360" w:rsidRPr="00707EC9" w:rsidRDefault="009E5360" w:rsidP="00386127">
            <w:pPr>
              <w:snapToGrid w:val="0"/>
              <w:jc w:val="center"/>
            </w:pPr>
            <w:r>
              <w:t>31.01.201</w:t>
            </w:r>
            <w:r w:rsidR="00386127">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t>01.01.201</w:t>
            </w:r>
            <w:r w:rsidR="00386127">
              <w:t>6</w:t>
            </w:r>
          </w:p>
          <w:p w:rsidR="009E5360" w:rsidRPr="00707EC9" w:rsidRDefault="009E5360" w:rsidP="00386127">
            <w:pPr>
              <w:snapToGrid w:val="0"/>
              <w:jc w:val="center"/>
            </w:pPr>
            <w:r>
              <w:t>31.01.201</w:t>
            </w:r>
            <w:r w:rsidR="00386127">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707EC9" w:rsidRDefault="009E5360" w:rsidP="00E5647D">
            <w:pPr>
              <w:snapToGrid w:val="0"/>
              <w:jc w:val="both"/>
            </w:pPr>
            <w:r>
              <w:t>Цели</w:t>
            </w:r>
            <w:r w:rsidRPr="00C64E3E">
              <w:t xml:space="preserve"> в области качества </w:t>
            </w:r>
            <w:r>
              <w:t xml:space="preserve">ФКИ </w:t>
            </w:r>
            <w:r w:rsidRPr="00C64E3E">
              <w:t xml:space="preserve"> на 201</w:t>
            </w:r>
            <w:r>
              <w:t>6</w:t>
            </w:r>
            <w:r w:rsidRPr="00C64E3E">
              <w:t xml:space="preserve"> г. </w:t>
            </w:r>
            <w:r>
              <w:t xml:space="preserve">разработаны </w:t>
            </w:r>
            <w:r w:rsidRPr="006C10A9">
              <w:t xml:space="preserve">в соответствии </w:t>
            </w:r>
            <w:r>
              <w:t>с Целями в области качества УлГУ на 2016 г. и</w:t>
            </w:r>
            <w:r w:rsidRPr="000F0C93">
              <w:t xml:space="preserve"> «Стратегическими целями в области качества УлГУ (на период 20</w:t>
            </w:r>
            <w:r>
              <w:t>13</w:t>
            </w:r>
            <w:r w:rsidRPr="000F0C93">
              <w:t>-20</w:t>
            </w:r>
            <w:r>
              <w:t>20 </w:t>
            </w:r>
            <w:r w:rsidRPr="000F0C93">
              <w:t>гг.)»</w:t>
            </w:r>
            <w:r>
              <w:t xml:space="preserve"> на основе </w:t>
            </w:r>
            <w:hyperlink r:id="rId19" w:tgtFrame="_top" w:history="1">
              <w:r w:rsidRPr="00964B29">
                <w:rPr>
                  <w:color w:val="000000"/>
                </w:rPr>
                <w:t>СТО-1-19-07 «Стратегическое и оперативное планирование»</w:t>
              </w:r>
            </w:hyperlink>
            <w:r w:rsidRPr="00764D89">
              <w:rPr>
                <w:color w:val="000000"/>
              </w:rPr>
              <w:t xml:space="preserve"> </w:t>
            </w:r>
            <w:r>
              <w:rPr>
                <w:color w:val="000000"/>
              </w:rPr>
              <w:t>(</w:t>
            </w:r>
            <w:r w:rsidRPr="00764D89">
              <w:rPr>
                <w:color w:val="000000"/>
              </w:rPr>
              <w:t>утвержден</w:t>
            </w:r>
            <w:r>
              <w:rPr>
                <w:color w:val="000000"/>
              </w:rPr>
              <w:t>ы</w:t>
            </w:r>
            <w:r w:rsidRPr="00764D89">
              <w:rPr>
                <w:color w:val="000000"/>
              </w:rPr>
              <w:t xml:space="preserve"> ученым советом ФКИ </w:t>
            </w:r>
            <w:r w:rsidR="00E5647D">
              <w:rPr>
                <w:color w:val="000000"/>
              </w:rPr>
              <w:t>23.01.2017</w:t>
            </w:r>
            <w:r w:rsidRPr="00764D89">
              <w:rPr>
                <w:color w:val="000000"/>
              </w:rPr>
              <w:t xml:space="preserve"> г.; протокол 6/1</w:t>
            </w:r>
            <w:r w:rsidR="00E5647D">
              <w:rPr>
                <w:color w:val="000000"/>
              </w:rPr>
              <w:t>75</w:t>
            </w:r>
            <w:r w:rsidRPr="00764D89">
              <w:rPr>
                <w:color w:val="000000"/>
              </w:rPr>
              <w:t>)</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45D23">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B45D23">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C4221B">
            <w:pPr>
              <w:snapToGrid w:val="0"/>
              <w:jc w:val="both"/>
            </w:pPr>
            <w:r>
              <w:t>Зав. кафедрами довести информацию до сотрудников кафедр</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21"/>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F04275">
            <w:pPr>
              <w:snapToGrid w:val="0"/>
            </w:pPr>
            <w:r>
              <w:t>Подготовка отчета о реализации Программы деятельности (а</w:t>
            </w:r>
            <w:r w:rsidRPr="00964B29">
              <w:t>нализ</w:t>
            </w:r>
            <w:r>
              <w:t>а</w:t>
            </w:r>
            <w:r w:rsidRPr="00964B29">
              <w:t xml:space="preserve"> реализации процессов и видов деятельности</w:t>
            </w:r>
            <w:r>
              <w:t>)</w:t>
            </w:r>
            <w:r w:rsidRPr="00964B29">
              <w:t xml:space="preserve"> </w:t>
            </w:r>
            <w:r>
              <w:t xml:space="preserve">подразделения </w:t>
            </w:r>
            <w:r w:rsidRPr="00964B29">
              <w:t>за 201</w:t>
            </w:r>
            <w:r w:rsidR="00F04275">
              <w:t>6</w:t>
            </w:r>
            <w:r w:rsidRPr="00964B29">
              <w:t xml:space="preserve"> г. </w:t>
            </w:r>
            <w:r>
              <w:t>на основе</w:t>
            </w:r>
            <w:r w:rsidRPr="00964B29">
              <w:t xml:space="preserve"> </w:t>
            </w:r>
            <w:hyperlink r:id="rId20" w:tgtFrame="_top" w:history="1">
              <w:r w:rsidRPr="00964B29">
                <w:rPr>
                  <w:color w:val="000000"/>
                </w:rPr>
                <w:t>СТО-1-19-07 «Стратегическое и оперативное планирование»</w:t>
              </w:r>
            </w:hyperlink>
          </w:p>
        </w:tc>
        <w:tc>
          <w:tcPr>
            <w:tcW w:w="1985" w:type="dxa"/>
            <w:tcBorders>
              <w:top w:val="single" w:sz="2" w:space="0" w:color="000000"/>
              <w:left w:val="single" w:sz="2" w:space="0" w:color="000000"/>
              <w:bottom w:val="single" w:sz="2" w:space="0" w:color="000000"/>
            </w:tcBorders>
          </w:tcPr>
          <w:p w:rsidR="009E5360" w:rsidRDefault="009E5360" w:rsidP="00C40CA7">
            <w:pPr>
              <w:snapToGrid w:val="0"/>
            </w:pPr>
            <w:r>
              <w:t xml:space="preserve">Никитина Т.Е. </w:t>
            </w:r>
          </w:p>
          <w:p w:rsidR="009E5360" w:rsidRDefault="009E5360" w:rsidP="00C40CA7">
            <w:pPr>
              <w:snapToGrid w:val="0"/>
            </w:pPr>
            <w:r w:rsidRPr="00C64E3E">
              <w:t>Упол</w:t>
            </w:r>
            <w:r>
              <w:t>н-</w:t>
            </w:r>
            <w:r w:rsidRPr="00C64E3E">
              <w:t>ы</w:t>
            </w:r>
            <w:r>
              <w:t>й</w:t>
            </w:r>
            <w:r w:rsidRPr="00C64E3E">
              <w:t xml:space="preserve"> по качеству</w:t>
            </w:r>
          </w:p>
          <w:p w:rsidR="009E5360" w:rsidRPr="00707EC9" w:rsidRDefault="009E5360" w:rsidP="00C40CA7">
            <w:pPr>
              <w:snapToGrid w:val="0"/>
            </w:pPr>
            <w:r>
              <w:t>Мартыненко А.В.</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t>01.01.201</w:t>
            </w:r>
            <w:r w:rsidR="00386127">
              <w:t>6</w:t>
            </w:r>
          </w:p>
          <w:p w:rsidR="009E5360" w:rsidRPr="00707EC9" w:rsidRDefault="009E5360" w:rsidP="00386127">
            <w:pPr>
              <w:snapToGrid w:val="0"/>
              <w:jc w:val="center"/>
            </w:pPr>
            <w:r>
              <w:t>31.01.201</w:t>
            </w:r>
            <w:r w:rsidR="00386127">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t>01.01.201</w:t>
            </w:r>
            <w:r w:rsidR="00386127">
              <w:t>6</w:t>
            </w:r>
          </w:p>
          <w:p w:rsidR="009E5360" w:rsidRPr="00707EC9" w:rsidRDefault="009E5360" w:rsidP="00386127">
            <w:pPr>
              <w:snapToGrid w:val="0"/>
              <w:jc w:val="center"/>
            </w:pPr>
            <w:r>
              <w:t>31.01.201</w:t>
            </w:r>
            <w:r w:rsidR="00386127">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707EC9" w:rsidRDefault="009E5360" w:rsidP="00F04275">
            <w:pPr>
              <w:snapToGrid w:val="0"/>
              <w:jc w:val="both"/>
            </w:pPr>
            <w:r>
              <w:t>Подготовка отчета о реализации Программы деятельности (а</w:t>
            </w:r>
            <w:r w:rsidRPr="00964B29">
              <w:t>нализ</w:t>
            </w:r>
            <w:r>
              <w:t>а</w:t>
            </w:r>
            <w:r w:rsidRPr="00964B29">
              <w:t xml:space="preserve"> реализации процессов и видов деятельности</w:t>
            </w:r>
            <w:r>
              <w:t>)</w:t>
            </w:r>
            <w:r w:rsidRPr="00964B29">
              <w:t xml:space="preserve"> </w:t>
            </w:r>
            <w:r>
              <w:t xml:space="preserve">ФКИ </w:t>
            </w:r>
            <w:r w:rsidRPr="00964B29">
              <w:t>за 201</w:t>
            </w:r>
            <w:r w:rsidR="00F04275">
              <w:t>6</w:t>
            </w:r>
            <w:r w:rsidRPr="00964B29">
              <w:t xml:space="preserve"> г. </w:t>
            </w:r>
            <w:r>
              <w:t>проведена на основе</w:t>
            </w:r>
            <w:r w:rsidRPr="00964B29">
              <w:t xml:space="preserve"> </w:t>
            </w:r>
            <w:hyperlink r:id="rId21" w:tgtFrame="_top" w:history="1">
              <w:r w:rsidRPr="00964B29">
                <w:rPr>
                  <w:color w:val="000000"/>
                </w:rPr>
                <w:t>СТО-1-19-07 «Стратегическое и оперативное планирование»</w:t>
              </w:r>
            </w:hyperlink>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45D23">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B45D23">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C4221B">
            <w:pPr>
              <w:snapToGrid w:val="0"/>
            </w:pPr>
            <w:r>
              <w:t xml:space="preserve">Предложений нет. </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21"/>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F04275">
            <w:pPr>
              <w:snapToGrid w:val="0"/>
            </w:pPr>
            <w:r w:rsidRPr="00C64E3E">
              <w:t xml:space="preserve">Разработка и утверждение </w:t>
            </w:r>
            <w:r>
              <w:t>Программы деятельности</w:t>
            </w:r>
            <w:r w:rsidRPr="00C64E3E">
              <w:t xml:space="preserve"> </w:t>
            </w:r>
            <w:r>
              <w:t>подразделения</w:t>
            </w:r>
            <w:r w:rsidRPr="00C64E3E">
              <w:t xml:space="preserve"> на 201</w:t>
            </w:r>
            <w:r w:rsidR="00F04275">
              <w:t>7</w:t>
            </w:r>
            <w:r w:rsidRPr="00C64E3E">
              <w:t xml:space="preserve"> г. </w:t>
            </w:r>
            <w:r w:rsidRPr="006C10A9">
              <w:t xml:space="preserve">в соответствии </w:t>
            </w:r>
            <w:r w:rsidRPr="00964B29">
              <w:t xml:space="preserve">с </w:t>
            </w:r>
            <w:r>
              <w:t>Программой деятельности</w:t>
            </w:r>
            <w:r w:rsidRPr="00C64E3E">
              <w:t xml:space="preserve"> </w:t>
            </w:r>
            <w:r>
              <w:t>УлГУ</w:t>
            </w:r>
            <w:r w:rsidRPr="00C64E3E">
              <w:t xml:space="preserve"> на 201</w:t>
            </w:r>
            <w:r w:rsidR="00F04275">
              <w:t>7</w:t>
            </w:r>
            <w:r w:rsidRPr="00C64E3E">
              <w:t> г.</w:t>
            </w:r>
            <w:r>
              <w:t xml:space="preserve"> на основе</w:t>
            </w:r>
            <w:r w:rsidRPr="00964B29">
              <w:t xml:space="preserve"> </w:t>
            </w:r>
            <w:hyperlink r:id="rId22" w:tgtFrame="_top" w:history="1">
              <w:r w:rsidRPr="00964B29">
                <w:rPr>
                  <w:color w:val="000000"/>
                </w:rPr>
                <w:t>СТО-1-19-07 «Стратегическое и оперативное планирование»</w:t>
              </w:r>
            </w:hyperlink>
          </w:p>
        </w:tc>
        <w:tc>
          <w:tcPr>
            <w:tcW w:w="1985" w:type="dxa"/>
            <w:tcBorders>
              <w:top w:val="single" w:sz="2" w:space="0" w:color="000000"/>
              <w:left w:val="single" w:sz="2" w:space="0" w:color="000000"/>
              <w:bottom w:val="single" w:sz="2" w:space="0" w:color="000000"/>
            </w:tcBorders>
          </w:tcPr>
          <w:p w:rsidR="009E5360" w:rsidRDefault="009E5360" w:rsidP="002B17D0">
            <w:pPr>
              <w:snapToGrid w:val="0"/>
            </w:pPr>
            <w:r>
              <w:t xml:space="preserve">Никитина Т.Е. </w:t>
            </w:r>
          </w:p>
          <w:p w:rsidR="009E5360" w:rsidRDefault="009E5360" w:rsidP="002B17D0">
            <w:pPr>
              <w:snapToGrid w:val="0"/>
            </w:pPr>
            <w:r w:rsidRPr="00C64E3E">
              <w:t>Упол</w:t>
            </w:r>
            <w:r>
              <w:t>н-</w:t>
            </w:r>
            <w:r w:rsidRPr="00C64E3E">
              <w:t>ы</w:t>
            </w:r>
            <w:r>
              <w:t>й</w:t>
            </w:r>
            <w:r w:rsidRPr="00C64E3E">
              <w:t xml:space="preserve"> по качеству</w:t>
            </w:r>
          </w:p>
          <w:p w:rsidR="009E5360" w:rsidRPr="00707EC9" w:rsidRDefault="009E5360" w:rsidP="002B17D0">
            <w:pPr>
              <w:snapToGrid w:val="0"/>
            </w:pPr>
            <w:r>
              <w:t>Мартыненко А.В.</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t>01.01.201</w:t>
            </w:r>
            <w:r w:rsidR="00386127">
              <w:t>6</w:t>
            </w:r>
          </w:p>
          <w:p w:rsidR="009E5360" w:rsidRPr="00707EC9" w:rsidRDefault="009E5360" w:rsidP="00386127">
            <w:pPr>
              <w:snapToGrid w:val="0"/>
              <w:jc w:val="center"/>
            </w:pPr>
            <w:r>
              <w:t>31.01.201</w:t>
            </w:r>
            <w:r w:rsidR="00386127">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t>01.01.201</w:t>
            </w:r>
            <w:r w:rsidR="00386127">
              <w:t>6</w:t>
            </w:r>
          </w:p>
          <w:p w:rsidR="009E5360" w:rsidRPr="00707EC9" w:rsidRDefault="009E5360" w:rsidP="00386127">
            <w:pPr>
              <w:snapToGrid w:val="0"/>
              <w:jc w:val="center"/>
            </w:pPr>
            <w:r>
              <w:t>31.01.201</w:t>
            </w:r>
            <w:r w:rsidR="00386127">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707EC9" w:rsidRDefault="009E5360" w:rsidP="00F04275">
            <w:pPr>
              <w:snapToGrid w:val="0"/>
              <w:jc w:val="both"/>
            </w:pPr>
            <w:r>
              <w:t>Программы деятельности</w:t>
            </w:r>
            <w:r w:rsidRPr="00C64E3E">
              <w:t xml:space="preserve"> </w:t>
            </w:r>
            <w:r>
              <w:t xml:space="preserve">ФКИ </w:t>
            </w:r>
            <w:r w:rsidRPr="00C64E3E">
              <w:t>на 201</w:t>
            </w:r>
            <w:r w:rsidR="00F04275">
              <w:t>7</w:t>
            </w:r>
            <w:r w:rsidRPr="00C64E3E">
              <w:t xml:space="preserve"> г. </w:t>
            </w:r>
            <w:r>
              <w:t xml:space="preserve">разработана </w:t>
            </w:r>
            <w:r w:rsidRPr="006C10A9">
              <w:t xml:space="preserve">в соответствии </w:t>
            </w:r>
            <w:r w:rsidRPr="00964B29">
              <w:t xml:space="preserve">с </w:t>
            </w:r>
            <w:r>
              <w:t>Программой деятельности</w:t>
            </w:r>
            <w:r w:rsidRPr="00C64E3E">
              <w:t xml:space="preserve"> </w:t>
            </w:r>
            <w:r>
              <w:t>УлГУ</w:t>
            </w:r>
            <w:r w:rsidRPr="00C64E3E">
              <w:t xml:space="preserve"> на 201</w:t>
            </w:r>
            <w:r w:rsidR="00F04275">
              <w:t>7</w:t>
            </w:r>
            <w:r w:rsidRPr="00C64E3E">
              <w:t> г.</w:t>
            </w:r>
            <w:r>
              <w:t xml:space="preserve"> на основе</w:t>
            </w:r>
            <w:r w:rsidRPr="00964B29">
              <w:t xml:space="preserve"> </w:t>
            </w:r>
            <w:hyperlink r:id="rId23" w:tgtFrame="_top" w:history="1">
              <w:r w:rsidRPr="00964B29">
                <w:rPr>
                  <w:color w:val="000000"/>
                </w:rPr>
                <w:t>СТО-1-19-07 «Стратегическое и оперативное планирование»</w:t>
              </w:r>
            </w:hyperlink>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45D23">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B45D23">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C4221B">
            <w:pPr>
              <w:snapToGrid w:val="0"/>
              <w:jc w:val="both"/>
            </w:pPr>
            <w:r>
              <w:t>Зав. кафедрами довести информацию до сотрудников кафедр</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21"/>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386127">
            <w:pPr>
              <w:snapToGrid w:val="0"/>
            </w:pPr>
            <w:r w:rsidRPr="00E5647D">
              <w:t xml:space="preserve">Анализ итогов внутреннего </w:t>
            </w:r>
            <w:r w:rsidRPr="00E5647D">
              <w:rPr>
                <w:color w:val="000000"/>
              </w:rPr>
              <w:t xml:space="preserve">аудита в </w:t>
            </w:r>
            <w:r w:rsidRPr="00E5647D">
              <w:t>подразделении</w:t>
            </w:r>
            <w:r w:rsidRPr="00E5647D">
              <w:rPr>
                <w:color w:val="000000"/>
              </w:rPr>
              <w:t xml:space="preserve"> в 201</w:t>
            </w:r>
            <w:r w:rsidR="00386127" w:rsidRPr="00E5647D">
              <w:rPr>
                <w:color w:val="000000"/>
              </w:rPr>
              <w:t>5</w:t>
            </w:r>
            <w:r w:rsidRPr="00E5647D">
              <w:rPr>
                <w:color w:val="000000"/>
              </w:rPr>
              <w:t>-201</w:t>
            </w:r>
            <w:r w:rsidR="00386127" w:rsidRPr="00E5647D">
              <w:rPr>
                <w:color w:val="000000"/>
              </w:rPr>
              <w:t>6</w:t>
            </w:r>
            <w:r w:rsidRPr="00E5647D">
              <w:rPr>
                <w:color w:val="000000"/>
              </w:rPr>
              <w:t xml:space="preserve"> уч. году, </w:t>
            </w:r>
            <w:r w:rsidRPr="00E5647D">
              <w:t>разработка мероприятий по устранению несоответствий</w:t>
            </w:r>
            <w:r w:rsidRPr="00E5647D">
              <w:rPr>
                <w:color w:val="000000"/>
              </w:rPr>
              <w:t xml:space="preserve"> и реализация корректирующих и предупреждающих действий. </w:t>
            </w:r>
            <w:r w:rsidRPr="00E5647D">
              <w:rPr>
                <w:i/>
                <w:iCs/>
                <w:color w:val="000000"/>
              </w:rPr>
              <w:t>(при наличии несоответствий/ наблюдений</w:t>
            </w:r>
            <w:r w:rsidRPr="00A80EBA">
              <w:rPr>
                <w:i/>
                <w:iCs/>
                <w:color w:val="000000"/>
              </w:rPr>
              <w:t>)</w:t>
            </w:r>
          </w:p>
        </w:tc>
        <w:tc>
          <w:tcPr>
            <w:tcW w:w="1985" w:type="dxa"/>
            <w:tcBorders>
              <w:top w:val="single" w:sz="2" w:space="0" w:color="000000"/>
              <w:left w:val="single" w:sz="2" w:space="0" w:color="000000"/>
              <w:bottom w:val="single" w:sz="2" w:space="0" w:color="000000"/>
            </w:tcBorders>
          </w:tcPr>
          <w:p w:rsidR="009E5360" w:rsidRDefault="009E5360" w:rsidP="00B45D23">
            <w:pPr>
              <w:snapToGrid w:val="0"/>
            </w:pPr>
            <w:r>
              <w:t xml:space="preserve">Никитина Т.Е. </w:t>
            </w:r>
          </w:p>
          <w:p w:rsidR="009E5360" w:rsidRDefault="009E5360" w:rsidP="00B45D23">
            <w:pPr>
              <w:snapToGrid w:val="0"/>
            </w:pPr>
            <w:r w:rsidRPr="00C64E3E">
              <w:t>Упол</w:t>
            </w:r>
            <w:r>
              <w:t>н-</w:t>
            </w:r>
            <w:r w:rsidRPr="00C64E3E">
              <w:t>ы</w:t>
            </w:r>
            <w:r>
              <w:t>й</w:t>
            </w:r>
            <w:r w:rsidRPr="00C64E3E">
              <w:t xml:space="preserve"> по качеству</w:t>
            </w:r>
          </w:p>
          <w:p w:rsidR="009E5360" w:rsidRDefault="009E5360" w:rsidP="00B45D23">
            <w:pPr>
              <w:snapToGrid w:val="0"/>
            </w:pPr>
            <w:r>
              <w:t>Мартыненко А.В.</w:t>
            </w:r>
          </w:p>
          <w:p w:rsidR="009E5360" w:rsidRPr="00707EC9" w:rsidRDefault="009E5360" w:rsidP="00B45D23">
            <w:pPr>
              <w:snapToGrid w:val="0"/>
            </w:pPr>
            <w:r>
              <w:t>Зав. кафедрами</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BC366D">
            <w:pPr>
              <w:snapToGrid w:val="0"/>
              <w:jc w:val="center"/>
            </w:pPr>
            <w:r>
              <w:t>01.01.201</w:t>
            </w:r>
            <w:r w:rsidR="00386127">
              <w:t>6</w:t>
            </w:r>
          </w:p>
          <w:p w:rsidR="009E5360" w:rsidRPr="00707EC9" w:rsidRDefault="009E5360" w:rsidP="00386127">
            <w:pPr>
              <w:snapToGrid w:val="0"/>
              <w:jc w:val="center"/>
            </w:pPr>
            <w:r>
              <w:t>31.03.201</w:t>
            </w:r>
            <w:r w:rsidR="00386127">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t>01.01.201</w:t>
            </w:r>
            <w:r w:rsidR="00386127">
              <w:t>6</w:t>
            </w:r>
          </w:p>
          <w:p w:rsidR="009E5360" w:rsidRPr="00707EC9" w:rsidRDefault="009E5360" w:rsidP="00386127">
            <w:pPr>
              <w:snapToGrid w:val="0"/>
              <w:jc w:val="center"/>
            </w:pPr>
            <w:r>
              <w:t>31.03.201</w:t>
            </w:r>
            <w:r w:rsidR="00386127">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707EC9" w:rsidRDefault="009E5360" w:rsidP="00E5647D">
            <w:pPr>
              <w:snapToGrid w:val="0"/>
            </w:pPr>
            <w:r>
              <w:t xml:space="preserve">Информация с анализом итогов внутреннего аудита  представлена на заседании ученого совета ФКИ </w:t>
            </w:r>
            <w:r w:rsidRPr="00F15E28">
              <w:t>1</w:t>
            </w:r>
            <w:r w:rsidR="00E5647D" w:rsidRPr="00F15E28">
              <w:t>5</w:t>
            </w:r>
            <w:r w:rsidRPr="00F15E28">
              <w:t>.02.</w:t>
            </w:r>
            <w:r w:rsidRPr="00E5647D">
              <w:t>201</w:t>
            </w:r>
            <w:r w:rsidR="00E5647D" w:rsidRPr="00E5647D">
              <w:t>6</w:t>
            </w:r>
            <w:r w:rsidRPr="00E5647D">
              <w:t>(протокол 7/1</w:t>
            </w:r>
            <w:r w:rsidR="00E5647D" w:rsidRPr="00E5647D">
              <w:t>65</w:t>
            </w:r>
            <w:r w:rsidRPr="00E5647D">
              <w:t>).</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45D23">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B45D23">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r>
              <w:t>Предложений нет.</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21"/>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t>Анализ</w:t>
            </w:r>
            <w:r w:rsidRPr="00C64E3E">
              <w:t xml:space="preserve"> итог</w:t>
            </w:r>
            <w:r>
              <w:t>ов</w:t>
            </w:r>
            <w:r w:rsidRPr="00C64E3E">
              <w:t xml:space="preserve"> </w:t>
            </w:r>
            <w:r w:rsidRPr="00C64E3E">
              <w:rPr>
                <w:color w:val="000000"/>
              </w:rPr>
              <w:t>внешнего аудита</w:t>
            </w:r>
            <w:r>
              <w:rPr>
                <w:color w:val="000000"/>
              </w:rPr>
              <w:t xml:space="preserve">, </w:t>
            </w:r>
            <w:r>
              <w:t>р</w:t>
            </w:r>
            <w:r w:rsidRPr="00C64E3E">
              <w:t xml:space="preserve">азработка и реализация плана корректирующих и предупреждающих действий </w:t>
            </w:r>
            <w:r>
              <w:rPr>
                <w:color w:val="000000"/>
              </w:rPr>
              <w:t xml:space="preserve">в </w:t>
            </w:r>
            <w:r>
              <w:t>подразделении</w:t>
            </w:r>
            <w:r w:rsidRPr="00C64E3E">
              <w:t xml:space="preserve"> </w:t>
            </w:r>
            <w:r w:rsidRPr="00A80EBA">
              <w:rPr>
                <w:i/>
                <w:iCs/>
                <w:color w:val="000000"/>
              </w:rPr>
              <w:t>(при наличии несоответствий/ наблюдений)</w:t>
            </w:r>
            <w:r>
              <w:rPr>
                <w:i/>
                <w:iCs/>
                <w:color w:val="000000"/>
              </w:rPr>
              <w:t>.</w:t>
            </w:r>
          </w:p>
        </w:tc>
        <w:tc>
          <w:tcPr>
            <w:tcW w:w="1985" w:type="dxa"/>
            <w:tcBorders>
              <w:top w:val="single" w:sz="2" w:space="0" w:color="000000"/>
              <w:left w:val="single" w:sz="2" w:space="0" w:color="000000"/>
              <w:bottom w:val="single" w:sz="2" w:space="0" w:color="000000"/>
            </w:tcBorders>
          </w:tcPr>
          <w:p w:rsidR="009E5360" w:rsidRDefault="009E5360" w:rsidP="00F5450C">
            <w:pPr>
              <w:snapToGrid w:val="0"/>
            </w:pPr>
            <w:r>
              <w:t xml:space="preserve">Никитина Т.Е. </w:t>
            </w:r>
          </w:p>
          <w:p w:rsidR="009E5360" w:rsidRDefault="009E5360" w:rsidP="00F5450C">
            <w:pPr>
              <w:snapToGrid w:val="0"/>
            </w:pPr>
            <w:r w:rsidRPr="00C64E3E">
              <w:t>Упол</w:t>
            </w:r>
            <w:r>
              <w:t>н-</w:t>
            </w:r>
            <w:r w:rsidRPr="00C64E3E">
              <w:t>ы</w:t>
            </w:r>
            <w:r>
              <w:t>й</w:t>
            </w:r>
            <w:r w:rsidRPr="00C64E3E">
              <w:t xml:space="preserve"> по качеству</w:t>
            </w:r>
          </w:p>
          <w:p w:rsidR="009E5360" w:rsidRDefault="009E5360" w:rsidP="00F5450C">
            <w:pPr>
              <w:snapToGrid w:val="0"/>
            </w:pPr>
            <w:r>
              <w:t>Мартыненко А.В.</w:t>
            </w:r>
          </w:p>
          <w:p w:rsidR="009E5360" w:rsidRPr="00707EC9" w:rsidRDefault="009E5360" w:rsidP="00F5450C">
            <w:pPr>
              <w:snapToGrid w:val="0"/>
            </w:pPr>
            <w:r>
              <w:t>Зав. кафедрами</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BC366D">
            <w:pPr>
              <w:snapToGrid w:val="0"/>
              <w:jc w:val="center"/>
            </w:pPr>
            <w:r>
              <w:t>01.04.201</w:t>
            </w:r>
            <w:r w:rsidR="00386127">
              <w:t>6</w:t>
            </w:r>
          </w:p>
          <w:p w:rsidR="009E5360" w:rsidRPr="00707EC9" w:rsidRDefault="009E5360" w:rsidP="00386127">
            <w:pPr>
              <w:snapToGrid w:val="0"/>
              <w:jc w:val="center"/>
            </w:pPr>
            <w:r>
              <w:t>01.07.201</w:t>
            </w:r>
            <w:r w:rsidR="00386127">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921DA3">
            <w:pPr>
              <w:snapToGrid w:val="0"/>
              <w:jc w:val="center"/>
            </w:pPr>
            <w:r>
              <w:t>01.04.201</w:t>
            </w:r>
            <w:r w:rsidR="00386127">
              <w:t>6</w:t>
            </w:r>
          </w:p>
          <w:p w:rsidR="009E5360" w:rsidRPr="00707EC9" w:rsidRDefault="009E5360" w:rsidP="00386127">
            <w:pPr>
              <w:snapToGrid w:val="0"/>
              <w:jc w:val="center"/>
            </w:pPr>
            <w:r>
              <w:t>01.07.201</w:t>
            </w:r>
            <w:r w:rsidR="00386127">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707EC9" w:rsidRDefault="009E5360" w:rsidP="00F04275">
            <w:pPr>
              <w:snapToGrid w:val="0"/>
            </w:pPr>
            <w:r w:rsidRPr="00F15E28">
              <w:t>В 201</w:t>
            </w:r>
            <w:r w:rsidR="00F04275" w:rsidRPr="00F15E28">
              <w:t>6</w:t>
            </w:r>
            <w:r w:rsidRPr="00F15E28">
              <w:t xml:space="preserve"> г. на факультете</w:t>
            </w:r>
            <w:r>
              <w:t xml:space="preserve"> культуры и искусства не проводился.</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45D23">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B45D23">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21"/>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6C10A9">
              <w:t>Разработка и реализация плана мониторинга учебного процесса</w:t>
            </w:r>
            <w:r>
              <w:t xml:space="preserve"> в соответствии с </w:t>
            </w:r>
            <w:hyperlink r:id="rId24" w:tgtFrame="_top" w:history="1">
              <w:r w:rsidRPr="00C47584">
                <w:t>ДП</w:t>
              </w:r>
              <w:r>
                <w:t>-</w:t>
              </w:r>
              <w:r w:rsidRPr="00C47584">
                <w:t>4-06-11 «Мониторинг учебного процесса</w:t>
              </w:r>
            </w:hyperlink>
            <w:r w:rsidRPr="00C47584">
              <w:t>»</w:t>
            </w:r>
            <w:r w:rsidRPr="006C10A9">
              <w:t>.</w:t>
            </w:r>
          </w:p>
        </w:tc>
        <w:tc>
          <w:tcPr>
            <w:tcW w:w="1985" w:type="dxa"/>
            <w:tcBorders>
              <w:top w:val="single" w:sz="2" w:space="0" w:color="000000"/>
              <w:left w:val="single" w:sz="2" w:space="0" w:color="000000"/>
              <w:bottom w:val="single" w:sz="2" w:space="0" w:color="000000"/>
            </w:tcBorders>
          </w:tcPr>
          <w:p w:rsidR="009E5360" w:rsidRDefault="009E5360" w:rsidP="00921DA3">
            <w:pPr>
              <w:snapToGrid w:val="0"/>
            </w:pPr>
            <w:r>
              <w:t xml:space="preserve">Никитина Т.Е. </w:t>
            </w:r>
          </w:p>
          <w:p w:rsidR="009E5360" w:rsidRDefault="009E5360" w:rsidP="00921DA3">
            <w:pPr>
              <w:snapToGrid w:val="0"/>
            </w:pPr>
            <w:r w:rsidRPr="00C64E3E">
              <w:t>Упол</w:t>
            </w:r>
            <w:r>
              <w:t>н-</w:t>
            </w:r>
            <w:r w:rsidRPr="00C64E3E">
              <w:t>ы</w:t>
            </w:r>
            <w:r>
              <w:t>й</w:t>
            </w:r>
            <w:r w:rsidRPr="00C64E3E">
              <w:t xml:space="preserve"> по качеству</w:t>
            </w:r>
          </w:p>
          <w:p w:rsidR="009E5360" w:rsidRDefault="009E5360" w:rsidP="00921DA3">
            <w:pPr>
              <w:snapToGrid w:val="0"/>
            </w:pPr>
            <w:r>
              <w:t>Мартыненко А.В.</w:t>
            </w:r>
          </w:p>
          <w:p w:rsidR="009E5360" w:rsidRPr="00707EC9" w:rsidRDefault="009E5360" w:rsidP="00921DA3">
            <w:pPr>
              <w:snapToGrid w:val="0"/>
            </w:pPr>
            <w:r>
              <w:t>Зав. кафедрами</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0602BF">
            <w:pPr>
              <w:snapToGrid w:val="0"/>
              <w:jc w:val="center"/>
            </w:pPr>
            <w:r w:rsidRPr="00CD0807">
              <w:t>01.01.201</w:t>
            </w:r>
            <w:r w:rsidR="00386127">
              <w:t>6</w:t>
            </w:r>
          </w:p>
          <w:p w:rsidR="009E5360" w:rsidRPr="00707EC9" w:rsidRDefault="009E5360" w:rsidP="00386127">
            <w:pPr>
              <w:snapToGrid w:val="0"/>
              <w:jc w:val="center"/>
            </w:pPr>
            <w:r w:rsidRPr="00CD0807">
              <w:t>01.10.201</w:t>
            </w:r>
            <w:r w:rsidR="00386127">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0602BF">
            <w:pPr>
              <w:snapToGrid w:val="0"/>
              <w:jc w:val="center"/>
            </w:pPr>
            <w:r w:rsidRPr="00CD0807">
              <w:t>01.01.201</w:t>
            </w:r>
            <w:r w:rsidR="00386127">
              <w:t>6</w:t>
            </w:r>
          </w:p>
          <w:p w:rsidR="009E5360" w:rsidRPr="00707EC9" w:rsidRDefault="009E5360" w:rsidP="00386127">
            <w:pPr>
              <w:snapToGrid w:val="0"/>
              <w:jc w:val="center"/>
            </w:pPr>
            <w:r w:rsidRPr="00CD0807">
              <w:t>01.10.201</w:t>
            </w:r>
            <w:r w:rsidR="00386127">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707EC9" w:rsidRDefault="009E5360" w:rsidP="008E7DBE">
            <w:pPr>
              <w:snapToGrid w:val="0"/>
              <w:jc w:val="both"/>
            </w:pPr>
            <w:r>
              <w:t xml:space="preserve">Мониторинг учебного процесса проводился согласно плану и в в соответствии с </w:t>
            </w:r>
            <w:hyperlink r:id="rId25" w:tgtFrame="_top" w:history="1">
              <w:r w:rsidRPr="00C47584">
                <w:t>ДП</w:t>
              </w:r>
              <w:r>
                <w:t>-</w:t>
              </w:r>
              <w:r w:rsidRPr="00C47584">
                <w:t>4-06-11 «Мониторинг учебного процесса</w:t>
              </w:r>
            </w:hyperlink>
            <w:r w:rsidRPr="00C47584">
              <w:t>»</w:t>
            </w:r>
            <w:r w:rsidRPr="006C10A9">
              <w:t>.</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45D23">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B45D23">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8E7DBE">
            <w:pPr>
              <w:snapToGrid w:val="0"/>
              <w:jc w:val="both"/>
            </w:pPr>
            <w:r>
              <w:t xml:space="preserve">Предложений нет. </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21"/>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C64E3E">
              <w:t xml:space="preserve">Анализ и актуализация документов СМК </w:t>
            </w:r>
            <w:r>
              <w:t xml:space="preserve">подразделения </w:t>
            </w:r>
            <w:r w:rsidRPr="00C64E3E">
              <w:t>в соответствии с СТО</w:t>
            </w:r>
            <w:r>
              <w:t>-</w:t>
            </w:r>
            <w:r w:rsidRPr="00C64E3E">
              <w:t>3-01-06 «Управление документами СМК».</w:t>
            </w:r>
            <w:r>
              <w:t xml:space="preserve"> </w:t>
            </w:r>
            <w:r w:rsidRPr="00C64E3E">
              <w:t>Внесение изменений и пересмотр документов.</w:t>
            </w:r>
          </w:p>
        </w:tc>
        <w:tc>
          <w:tcPr>
            <w:tcW w:w="1985" w:type="dxa"/>
            <w:tcBorders>
              <w:top w:val="single" w:sz="2" w:space="0" w:color="000000"/>
              <w:left w:val="single" w:sz="2" w:space="0" w:color="000000"/>
              <w:bottom w:val="single" w:sz="2" w:space="0" w:color="000000"/>
            </w:tcBorders>
          </w:tcPr>
          <w:p w:rsidR="009E5360" w:rsidRDefault="009E5360" w:rsidP="00921DA3">
            <w:pPr>
              <w:snapToGrid w:val="0"/>
            </w:pPr>
            <w:r>
              <w:t xml:space="preserve">Никитина Т.Е. </w:t>
            </w:r>
          </w:p>
          <w:p w:rsidR="009E5360" w:rsidRDefault="009E5360" w:rsidP="00921DA3">
            <w:pPr>
              <w:snapToGrid w:val="0"/>
            </w:pPr>
            <w:r w:rsidRPr="00C64E3E">
              <w:t>Упол</w:t>
            </w:r>
            <w:r>
              <w:t>н-</w:t>
            </w:r>
            <w:r w:rsidRPr="00C64E3E">
              <w:t>ы</w:t>
            </w:r>
            <w:r>
              <w:t>й</w:t>
            </w:r>
            <w:r w:rsidRPr="00C64E3E">
              <w:t xml:space="preserve"> по качеству</w:t>
            </w:r>
          </w:p>
          <w:p w:rsidR="009E5360" w:rsidRDefault="009E5360" w:rsidP="00921DA3">
            <w:pPr>
              <w:snapToGrid w:val="0"/>
            </w:pPr>
            <w:r>
              <w:t xml:space="preserve">Мартыненко А.В. </w:t>
            </w:r>
          </w:p>
          <w:p w:rsidR="009E5360" w:rsidRDefault="009E5360" w:rsidP="00921DA3">
            <w:pPr>
              <w:snapToGrid w:val="0"/>
            </w:pPr>
            <w:r>
              <w:t>Шишова В.П.</w:t>
            </w:r>
          </w:p>
          <w:p w:rsidR="009E5360" w:rsidRPr="00707EC9" w:rsidRDefault="009E5360" w:rsidP="00921DA3">
            <w:pPr>
              <w:snapToGrid w:val="0"/>
            </w:pPr>
            <w:r>
              <w:t>Кузоваткина О.В.</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0602BF">
            <w:pPr>
              <w:snapToGrid w:val="0"/>
              <w:jc w:val="center"/>
            </w:pPr>
            <w:r w:rsidRPr="00CD0807">
              <w:t>01.01.201</w:t>
            </w:r>
            <w:r w:rsidR="00386127">
              <w:t>6</w:t>
            </w:r>
          </w:p>
          <w:p w:rsidR="009E5360" w:rsidRPr="00707EC9" w:rsidRDefault="009E5360" w:rsidP="00386127">
            <w:pPr>
              <w:snapToGrid w:val="0"/>
              <w:jc w:val="center"/>
            </w:pPr>
            <w:r w:rsidRPr="00CD0807">
              <w:t>01.10.201</w:t>
            </w:r>
            <w:r w:rsidR="00386127">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0602BF">
            <w:pPr>
              <w:snapToGrid w:val="0"/>
              <w:jc w:val="center"/>
            </w:pPr>
            <w:r w:rsidRPr="00CD0807">
              <w:t>01.01.201</w:t>
            </w:r>
            <w:r w:rsidR="00386127">
              <w:t>6</w:t>
            </w:r>
          </w:p>
          <w:p w:rsidR="009E5360" w:rsidRPr="00707EC9" w:rsidRDefault="009E5360" w:rsidP="00386127">
            <w:pPr>
              <w:snapToGrid w:val="0"/>
              <w:jc w:val="center"/>
            </w:pPr>
            <w:r w:rsidRPr="00CD0807">
              <w:t>01.10.201</w:t>
            </w:r>
            <w:r w:rsidR="00386127">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A91C1F" w:rsidRDefault="009E5360" w:rsidP="00DA0E3E">
            <w:pPr>
              <w:snapToGrid w:val="0"/>
              <w:jc w:val="both"/>
            </w:pPr>
            <w:r w:rsidRPr="00A91C1F">
              <w:t xml:space="preserve">Были </w:t>
            </w:r>
            <w:r w:rsidR="00DA0E3E">
              <w:t xml:space="preserve">проанализированы и актуализированы </w:t>
            </w:r>
            <w:r w:rsidRPr="00A91C1F">
              <w:t>должностные инструкции</w:t>
            </w:r>
            <w:r w:rsidR="00DA0E3E">
              <w:t xml:space="preserve"> в подразделениях.</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A85A94">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A85A94">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45D23">
            <w:pPr>
              <w:snapToGrid w:val="0"/>
              <w:jc w:val="center"/>
              <w:rPr>
                <w:b/>
                <w:bCs/>
                <w:i/>
                <w:iCs/>
              </w:rP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A91C1F" w:rsidRDefault="009E5360" w:rsidP="00A91C1F">
            <w:pPr>
              <w:snapToGrid w:val="0"/>
            </w:pPr>
            <w:r w:rsidRPr="00A91C1F">
              <w:t>Процесс отлажен. Предложений нет.</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21"/>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6C10A9">
              <w:t xml:space="preserve">Повышение квалификации </w:t>
            </w:r>
            <w:r w:rsidRPr="006C10A9">
              <w:rPr>
                <w:color w:val="000000"/>
              </w:rPr>
              <w:t xml:space="preserve">сотрудников </w:t>
            </w:r>
            <w:r>
              <w:t>подразделения</w:t>
            </w:r>
            <w:r w:rsidRPr="006C10A9">
              <w:t xml:space="preserve"> </w:t>
            </w:r>
            <w:r w:rsidRPr="006C10A9">
              <w:rPr>
                <w:color w:val="000000"/>
              </w:rPr>
              <w:t>по</w:t>
            </w:r>
            <w:r w:rsidRPr="006C10A9">
              <w:t xml:space="preserve"> вопросам качества во внешних организациях</w:t>
            </w:r>
            <w:r>
              <w:t>, по программам УлГУ</w:t>
            </w:r>
            <w:r w:rsidRPr="006C10A9">
              <w:t xml:space="preserve"> и в соответствии с планами самостоятельной подготовки.</w:t>
            </w:r>
          </w:p>
        </w:tc>
        <w:tc>
          <w:tcPr>
            <w:tcW w:w="1985" w:type="dxa"/>
            <w:tcBorders>
              <w:top w:val="single" w:sz="2" w:space="0" w:color="000000"/>
              <w:left w:val="single" w:sz="2" w:space="0" w:color="000000"/>
              <w:bottom w:val="single" w:sz="2" w:space="0" w:color="000000"/>
            </w:tcBorders>
          </w:tcPr>
          <w:p w:rsidR="009E5360" w:rsidRDefault="009E5360" w:rsidP="00167172">
            <w:pPr>
              <w:snapToGrid w:val="0"/>
            </w:pPr>
            <w:r>
              <w:t xml:space="preserve">Никитина Т.Е. </w:t>
            </w:r>
          </w:p>
          <w:p w:rsidR="009E5360" w:rsidRDefault="009E5360" w:rsidP="00167172">
            <w:pPr>
              <w:snapToGrid w:val="0"/>
            </w:pPr>
            <w:r>
              <w:t>Упол-ный по качеству</w:t>
            </w:r>
          </w:p>
          <w:p w:rsidR="009E5360" w:rsidRDefault="009E5360" w:rsidP="00167172">
            <w:pPr>
              <w:snapToGrid w:val="0"/>
            </w:pPr>
            <w:r>
              <w:t xml:space="preserve">Мартыненко А.В. </w:t>
            </w:r>
          </w:p>
          <w:p w:rsidR="009E5360" w:rsidRDefault="009E5360" w:rsidP="00167172">
            <w:pPr>
              <w:snapToGrid w:val="0"/>
              <w:ind w:right="-108"/>
            </w:pPr>
            <w:r>
              <w:t>Ковардакова М.А.</w:t>
            </w:r>
          </w:p>
          <w:p w:rsidR="009E5360" w:rsidRPr="00707EC9" w:rsidRDefault="009E5360" w:rsidP="00A812DB">
            <w:pPr>
              <w:snapToGrid w:val="0"/>
            </w:pPr>
            <w:r>
              <w:t>Шишова В.П.</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CD0807">
              <w:t>01.01.201</w:t>
            </w:r>
            <w:r w:rsidR="00386127">
              <w:t>6</w:t>
            </w:r>
          </w:p>
          <w:p w:rsidR="009E5360" w:rsidRPr="00707EC9" w:rsidRDefault="009E5360" w:rsidP="00386127">
            <w:pPr>
              <w:snapToGrid w:val="0"/>
              <w:jc w:val="center"/>
            </w:pPr>
            <w:r w:rsidRPr="00CD0807">
              <w:t>01.10.201</w:t>
            </w:r>
            <w:r w:rsidR="00386127">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CD0807">
              <w:t>01.01.201</w:t>
            </w:r>
            <w:r w:rsidR="00386127">
              <w:t>6</w:t>
            </w:r>
          </w:p>
          <w:p w:rsidR="009E5360" w:rsidRPr="00707EC9" w:rsidRDefault="009E5360" w:rsidP="00386127">
            <w:pPr>
              <w:snapToGrid w:val="0"/>
              <w:jc w:val="center"/>
            </w:pPr>
            <w:r w:rsidRPr="00CD0807">
              <w:t>01.10.201</w:t>
            </w:r>
            <w:r w:rsidR="00386127">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707EC9" w:rsidRDefault="009E5360" w:rsidP="00D41D01">
            <w:pPr>
              <w:snapToGrid w:val="0"/>
            </w:pPr>
            <w:r>
              <w:t>В 201</w:t>
            </w:r>
            <w:r w:rsidR="00D41D01">
              <w:t>6</w:t>
            </w:r>
            <w:r>
              <w:t xml:space="preserve"> г. не планировалось.</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45D23">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B45D23">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21"/>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C64E3E">
              <w:t>Организация работы уполномоченн</w:t>
            </w:r>
            <w:r>
              <w:t>ого</w:t>
            </w:r>
            <w:r w:rsidRPr="00C64E3E">
              <w:t xml:space="preserve"> по качеству</w:t>
            </w:r>
            <w:r>
              <w:t xml:space="preserve"> в подразделении</w:t>
            </w:r>
          </w:p>
        </w:tc>
        <w:tc>
          <w:tcPr>
            <w:tcW w:w="1985" w:type="dxa"/>
            <w:tcBorders>
              <w:top w:val="single" w:sz="2" w:space="0" w:color="000000"/>
              <w:left w:val="single" w:sz="2" w:space="0" w:color="000000"/>
              <w:bottom w:val="single" w:sz="2" w:space="0" w:color="000000"/>
            </w:tcBorders>
          </w:tcPr>
          <w:p w:rsidR="009E5360" w:rsidRDefault="009E5360" w:rsidP="00BC366D">
            <w:pPr>
              <w:snapToGrid w:val="0"/>
            </w:pPr>
            <w:r>
              <w:t>Никитина Т.Е.</w:t>
            </w:r>
          </w:p>
          <w:p w:rsidR="009E5360" w:rsidRDefault="009E5360" w:rsidP="00A812DB">
            <w:pPr>
              <w:snapToGrid w:val="0"/>
            </w:pPr>
            <w:r>
              <w:t>Упол-ный по качеству</w:t>
            </w:r>
          </w:p>
          <w:p w:rsidR="009E5360" w:rsidRDefault="009E5360" w:rsidP="00A812DB">
            <w:pPr>
              <w:snapToGrid w:val="0"/>
            </w:pPr>
            <w:r>
              <w:t xml:space="preserve">Мартыненко А.В. </w:t>
            </w:r>
          </w:p>
          <w:p w:rsidR="009E5360" w:rsidRPr="00707EC9" w:rsidRDefault="009E5360" w:rsidP="00BC366D">
            <w:pPr>
              <w:snapToGrid w:val="0"/>
            </w:pP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CD0807">
              <w:t>01.01.201</w:t>
            </w:r>
            <w:r w:rsidR="00386127">
              <w:t>6</w:t>
            </w:r>
          </w:p>
          <w:p w:rsidR="009E5360" w:rsidRPr="00707EC9" w:rsidRDefault="009E5360" w:rsidP="00386127">
            <w:pPr>
              <w:snapToGrid w:val="0"/>
              <w:jc w:val="center"/>
            </w:pPr>
            <w:r w:rsidRPr="00CD0807">
              <w:t>01.10.201</w:t>
            </w:r>
            <w:r w:rsidR="00386127">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CD0807">
              <w:t>01.01.201</w:t>
            </w:r>
            <w:r w:rsidR="00386127">
              <w:t>6</w:t>
            </w:r>
          </w:p>
          <w:p w:rsidR="009E5360" w:rsidRPr="00707EC9" w:rsidRDefault="009E5360" w:rsidP="00386127">
            <w:pPr>
              <w:snapToGrid w:val="0"/>
              <w:jc w:val="center"/>
            </w:pPr>
            <w:r w:rsidRPr="00CD0807">
              <w:t>01.10.201</w:t>
            </w:r>
            <w:r w:rsidR="00386127">
              <w:t>6</w:t>
            </w:r>
          </w:p>
        </w:tc>
      </w:tr>
      <w:tr w:rsidR="009E5360" w:rsidRPr="00707EC9" w:rsidTr="00386127">
        <w:trPr>
          <w:trHeight w:val="223"/>
        </w:trPr>
        <w:tc>
          <w:tcPr>
            <w:tcW w:w="15240" w:type="dxa"/>
            <w:gridSpan w:val="7"/>
            <w:tcBorders>
              <w:top w:val="single" w:sz="2" w:space="0" w:color="000000"/>
              <w:left w:val="single" w:sz="2" w:space="0" w:color="000000"/>
              <w:bottom w:val="single" w:sz="2" w:space="0" w:color="000000"/>
              <w:right w:val="single" w:sz="2" w:space="0" w:color="000000"/>
            </w:tcBorders>
          </w:tcPr>
          <w:p w:rsidR="009E5360" w:rsidRPr="008E7DBE" w:rsidRDefault="009E5360" w:rsidP="00386127">
            <w:pPr>
              <w:snapToGrid w:val="0"/>
              <w:jc w:val="both"/>
            </w:pPr>
            <w:r w:rsidRPr="008E7DBE">
              <w:t xml:space="preserve">Уполномоченный по качеству ФКИ </w:t>
            </w:r>
            <w:r w:rsidR="00386127">
              <w:t>четыре</w:t>
            </w:r>
            <w:r w:rsidRPr="008E7DBE">
              <w:t>жды в год посещает совещания уполномоченых по качеству УлГУ</w:t>
            </w:r>
            <w:r>
              <w:t xml:space="preserve">. </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45D23">
            <w:pPr>
              <w:snapToGrid w:val="0"/>
              <w:jc w:val="center"/>
              <w:rPr>
                <w:b/>
                <w:bCs/>
                <w:i/>
                <w:iCs/>
              </w:rPr>
            </w:pPr>
            <w:r w:rsidRPr="00707EC9">
              <w:rPr>
                <w:b/>
                <w:bCs/>
                <w:i/>
                <w:iCs/>
              </w:rPr>
              <w:t>Причины невыполнения:</w:t>
            </w: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B45D23">
            <w:pPr>
              <w:snapToGrid w:val="0"/>
              <w:jc w:val="center"/>
              <w:rPr>
                <w:b/>
                <w:bCs/>
                <w:i/>
                <w:iCs/>
              </w:rPr>
            </w:pPr>
            <w:r w:rsidRPr="00707EC9">
              <w:rPr>
                <w:b/>
                <w:bCs/>
                <w:i/>
                <w:iCs/>
              </w:rPr>
              <w:t>Предложения по улучшению:</w:t>
            </w:r>
          </w:p>
        </w:tc>
      </w:tr>
      <w:tr w:rsidR="009E5360" w:rsidRPr="00707EC9" w:rsidTr="00386127">
        <w:trPr>
          <w:trHeight w:val="223"/>
        </w:trPr>
        <w:tc>
          <w:tcPr>
            <w:tcW w:w="7654" w:type="dxa"/>
            <w:gridSpan w:val="3"/>
            <w:tcBorders>
              <w:top w:val="single" w:sz="2" w:space="0" w:color="000000"/>
              <w:left w:val="single" w:sz="2" w:space="0" w:color="000000"/>
              <w:bottom w:val="single" w:sz="2" w:space="0" w:color="000000"/>
              <w:right w:val="single" w:sz="2" w:space="0" w:color="000000"/>
            </w:tcBorders>
          </w:tcPr>
          <w:p w:rsidR="009E5360" w:rsidRPr="00707EC9" w:rsidRDefault="009E5360" w:rsidP="00BC366D">
            <w:pPr>
              <w:snapToGrid w:val="0"/>
              <w:jc w:val="center"/>
            </w:pPr>
          </w:p>
        </w:tc>
        <w:tc>
          <w:tcPr>
            <w:tcW w:w="7586" w:type="dxa"/>
            <w:gridSpan w:val="4"/>
            <w:tcBorders>
              <w:top w:val="single" w:sz="2" w:space="0" w:color="000000"/>
              <w:left w:val="single" w:sz="2" w:space="0" w:color="000000"/>
              <w:bottom w:val="single" w:sz="2" w:space="0" w:color="000000"/>
              <w:right w:val="single" w:sz="2" w:space="0" w:color="000000"/>
            </w:tcBorders>
          </w:tcPr>
          <w:p w:rsidR="009E5360" w:rsidRPr="00707EC9" w:rsidRDefault="009E5360" w:rsidP="008E7DBE">
            <w:pPr>
              <w:snapToGrid w:val="0"/>
            </w:pPr>
            <w:r>
              <w:t>Доводить информацию, полученную на совещаниях, до руководства факультета и зав. кафедрами.</w:t>
            </w:r>
          </w:p>
        </w:tc>
      </w:tr>
      <w:tr w:rsidR="009E5360" w:rsidRPr="00707EC9" w:rsidTr="00386127">
        <w:trPr>
          <w:trHeight w:val="223"/>
        </w:trPr>
        <w:tc>
          <w:tcPr>
            <w:tcW w:w="601" w:type="dxa"/>
            <w:gridSpan w:val="2"/>
            <w:tcBorders>
              <w:top w:val="single" w:sz="2" w:space="0" w:color="000000"/>
              <w:left w:val="single" w:sz="2" w:space="0" w:color="000000"/>
              <w:bottom w:val="single" w:sz="2" w:space="0" w:color="000000"/>
            </w:tcBorders>
          </w:tcPr>
          <w:p w:rsidR="009E5360" w:rsidRPr="00707EC9" w:rsidRDefault="009E5360" w:rsidP="00C3204C">
            <w:pPr>
              <w:numPr>
                <w:ilvl w:val="0"/>
                <w:numId w:val="21"/>
              </w:numPr>
              <w:tabs>
                <w:tab w:val="left" w:pos="318"/>
              </w:tabs>
              <w:snapToGrid w:val="0"/>
              <w:ind w:left="0" w:firstLine="0"/>
              <w:jc w:val="center"/>
            </w:pPr>
          </w:p>
        </w:tc>
        <w:tc>
          <w:tcPr>
            <w:tcW w:w="10237" w:type="dxa"/>
            <w:gridSpan w:val="2"/>
            <w:tcBorders>
              <w:top w:val="single" w:sz="2" w:space="0" w:color="000000"/>
              <w:left w:val="single" w:sz="2" w:space="0" w:color="000000"/>
              <w:bottom w:val="single" w:sz="2" w:space="0" w:color="000000"/>
            </w:tcBorders>
          </w:tcPr>
          <w:p w:rsidR="009E5360" w:rsidRPr="00707EC9" w:rsidRDefault="009E5360" w:rsidP="00BC366D">
            <w:pPr>
              <w:snapToGrid w:val="0"/>
            </w:pPr>
            <w:r w:rsidRPr="00C64E3E">
              <w:t>Налаживание и совершенствование обратной связи с потребителями</w:t>
            </w:r>
            <w:r>
              <w:t xml:space="preserve"> (</w:t>
            </w:r>
            <w:r w:rsidRPr="00C64E3E">
              <w:t>студе</w:t>
            </w:r>
            <w:r>
              <w:t>н</w:t>
            </w:r>
            <w:r w:rsidRPr="00C64E3E">
              <w:t>тами, работодателями и др.</w:t>
            </w:r>
            <w:r>
              <w:t>)</w:t>
            </w:r>
            <w:r w:rsidRPr="00C64E3E">
              <w:t xml:space="preserve"> с целью обеспечения предъявляемых ими требований. Работа с обращениями, жалобами и предложениями. Анализ информации по обращениям и жалобам потребителей</w:t>
            </w:r>
            <w:r>
              <w:t xml:space="preserve"> </w:t>
            </w:r>
            <w:r w:rsidRPr="00C64E3E">
              <w:t>соответствии с СТО</w:t>
            </w:r>
            <w:r>
              <w:t>-4</w:t>
            </w:r>
            <w:r w:rsidRPr="00C64E3E">
              <w:t>-0</w:t>
            </w:r>
            <w:r>
              <w:t>4</w:t>
            </w:r>
            <w:r w:rsidRPr="00C64E3E">
              <w:t>-0</w:t>
            </w:r>
            <w:r>
              <w:t>7</w:t>
            </w:r>
            <w:r w:rsidRPr="00C64E3E">
              <w:t xml:space="preserve"> «Управление </w:t>
            </w:r>
            <w:r>
              <w:t>несоответствиями. Корректирующие и предупреждающие действия</w:t>
            </w:r>
            <w:r w:rsidRPr="00C64E3E">
              <w:t>».</w:t>
            </w:r>
          </w:p>
        </w:tc>
        <w:tc>
          <w:tcPr>
            <w:tcW w:w="1985" w:type="dxa"/>
            <w:tcBorders>
              <w:top w:val="single" w:sz="2" w:space="0" w:color="000000"/>
              <w:left w:val="single" w:sz="2" w:space="0" w:color="000000"/>
              <w:bottom w:val="single" w:sz="2" w:space="0" w:color="000000"/>
            </w:tcBorders>
          </w:tcPr>
          <w:p w:rsidR="009E5360" w:rsidRDefault="009E5360" w:rsidP="00A812DB">
            <w:pPr>
              <w:snapToGrid w:val="0"/>
            </w:pPr>
            <w:r>
              <w:t>Никитина Т.Е.</w:t>
            </w:r>
          </w:p>
          <w:p w:rsidR="009E5360" w:rsidRDefault="009E5360" w:rsidP="00A812DB">
            <w:pPr>
              <w:snapToGrid w:val="0"/>
            </w:pPr>
            <w:r>
              <w:t>Упол-ный по качеству</w:t>
            </w:r>
          </w:p>
          <w:p w:rsidR="009E5360" w:rsidRDefault="009E5360" w:rsidP="00A812DB">
            <w:pPr>
              <w:snapToGrid w:val="0"/>
            </w:pPr>
            <w:r>
              <w:t xml:space="preserve">Мартыненко А.В. </w:t>
            </w:r>
          </w:p>
          <w:p w:rsidR="009E5360" w:rsidRPr="00707EC9" w:rsidRDefault="009E5360" w:rsidP="00BC366D">
            <w:pPr>
              <w:snapToGrid w:val="0"/>
            </w:pPr>
            <w:r>
              <w:t xml:space="preserve">Луконин А.В. </w:t>
            </w:r>
          </w:p>
        </w:tc>
        <w:tc>
          <w:tcPr>
            <w:tcW w:w="1134"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CD0807">
              <w:t>01.01.201</w:t>
            </w:r>
            <w:r w:rsidR="00386127">
              <w:t>6</w:t>
            </w:r>
          </w:p>
          <w:p w:rsidR="009E5360" w:rsidRPr="00707EC9" w:rsidRDefault="009E5360" w:rsidP="00386127">
            <w:pPr>
              <w:snapToGrid w:val="0"/>
              <w:jc w:val="center"/>
            </w:pPr>
            <w:r w:rsidRPr="00CD0807">
              <w:t>01.10.201</w:t>
            </w:r>
            <w:r w:rsidR="00386127">
              <w:t>6</w:t>
            </w:r>
          </w:p>
        </w:tc>
        <w:tc>
          <w:tcPr>
            <w:tcW w:w="1283" w:type="dxa"/>
            <w:tcBorders>
              <w:top w:val="single" w:sz="2" w:space="0" w:color="000000"/>
              <w:left w:val="single" w:sz="2" w:space="0" w:color="000000"/>
              <w:bottom w:val="single" w:sz="2" w:space="0" w:color="000000"/>
              <w:right w:val="single" w:sz="2" w:space="0" w:color="000000"/>
            </w:tcBorders>
          </w:tcPr>
          <w:p w:rsidR="009E5360" w:rsidRDefault="009E5360" w:rsidP="00B45D23">
            <w:pPr>
              <w:snapToGrid w:val="0"/>
              <w:jc w:val="center"/>
            </w:pPr>
            <w:r w:rsidRPr="00CD0807">
              <w:t>01.01.201</w:t>
            </w:r>
            <w:r w:rsidR="00386127">
              <w:t>6</w:t>
            </w:r>
          </w:p>
          <w:p w:rsidR="009E5360" w:rsidRPr="00707EC9" w:rsidRDefault="009E5360" w:rsidP="00386127">
            <w:pPr>
              <w:snapToGrid w:val="0"/>
              <w:jc w:val="center"/>
            </w:pPr>
            <w:r w:rsidRPr="00CD0807">
              <w:t>01.10.201</w:t>
            </w:r>
            <w:r w:rsidR="00386127">
              <w:t>6</w:t>
            </w:r>
          </w:p>
        </w:tc>
      </w:tr>
      <w:tr w:rsidR="009E5360" w:rsidRPr="00707EC9" w:rsidTr="00386127">
        <w:tc>
          <w:tcPr>
            <w:tcW w:w="15240" w:type="dxa"/>
            <w:gridSpan w:val="7"/>
            <w:tcBorders>
              <w:left w:val="single" w:sz="4" w:space="0" w:color="000000"/>
              <w:bottom w:val="single" w:sz="4" w:space="0" w:color="000000"/>
              <w:right w:val="single" w:sz="4" w:space="0" w:color="000000"/>
            </w:tcBorders>
          </w:tcPr>
          <w:p w:rsidR="009E5360" w:rsidRPr="00707EC9" w:rsidRDefault="009E5360" w:rsidP="008E7DBE">
            <w:pPr>
              <w:snapToGrid w:val="0"/>
              <w:rPr>
                <w:b/>
                <w:bCs/>
                <w:color w:val="000000"/>
              </w:rPr>
            </w:pPr>
            <w:r w:rsidRPr="00C64E3E">
              <w:t>Налаживание и совершенствование обратной связи с потребителями</w:t>
            </w:r>
            <w:r>
              <w:t xml:space="preserve"> (</w:t>
            </w:r>
            <w:r w:rsidRPr="00C64E3E">
              <w:t>студе</w:t>
            </w:r>
            <w:r>
              <w:t>н</w:t>
            </w:r>
            <w:r w:rsidRPr="00C64E3E">
              <w:t>тами, работодателями и др.</w:t>
            </w:r>
            <w:r>
              <w:t>)</w:t>
            </w:r>
            <w:r w:rsidRPr="00C64E3E">
              <w:t xml:space="preserve"> с целью обеспечен</w:t>
            </w:r>
            <w:r>
              <w:t>ия предъявляемых ими требований, а также р</w:t>
            </w:r>
            <w:r w:rsidRPr="00C64E3E">
              <w:t>абота с обращен</w:t>
            </w:r>
            <w:r>
              <w:t>иями, жалобами и предложениями велась в со</w:t>
            </w:r>
            <w:r w:rsidRPr="00C64E3E">
              <w:t>ответствии с СТО</w:t>
            </w:r>
            <w:r>
              <w:t>-4</w:t>
            </w:r>
            <w:r w:rsidRPr="00C64E3E">
              <w:t>-0</w:t>
            </w:r>
            <w:r>
              <w:t>4</w:t>
            </w:r>
            <w:r w:rsidRPr="00C64E3E">
              <w:t>-0</w:t>
            </w:r>
            <w:r>
              <w:t>7</w:t>
            </w:r>
            <w:r w:rsidRPr="00C64E3E">
              <w:t xml:space="preserve"> «Управление </w:t>
            </w:r>
            <w:r>
              <w:t>несоответствиями. Корректирующие и предупреждающие действия</w:t>
            </w:r>
            <w:r w:rsidRPr="00C64E3E">
              <w:t>».</w:t>
            </w:r>
          </w:p>
        </w:tc>
      </w:tr>
      <w:tr w:rsidR="009E5360" w:rsidRPr="00707EC9" w:rsidTr="00386127">
        <w:tc>
          <w:tcPr>
            <w:tcW w:w="7654" w:type="dxa"/>
            <w:gridSpan w:val="3"/>
            <w:tcBorders>
              <w:left w:val="single" w:sz="4" w:space="0" w:color="000000"/>
              <w:bottom w:val="single" w:sz="4" w:space="0" w:color="000000"/>
            </w:tcBorders>
          </w:tcPr>
          <w:p w:rsidR="009E5360" w:rsidRPr="00707EC9" w:rsidRDefault="009E5360" w:rsidP="00BC366D">
            <w:pPr>
              <w:snapToGrid w:val="0"/>
              <w:jc w:val="center"/>
              <w:rPr>
                <w:b/>
                <w:bCs/>
                <w:i/>
                <w:iCs/>
              </w:rPr>
            </w:pPr>
            <w:r w:rsidRPr="00707EC9">
              <w:rPr>
                <w:b/>
                <w:bCs/>
                <w:i/>
                <w:iCs/>
              </w:rPr>
              <w:t>Причины невыполнения:</w:t>
            </w:r>
          </w:p>
        </w:tc>
        <w:tc>
          <w:tcPr>
            <w:tcW w:w="7586" w:type="dxa"/>
            <w:gridSpan w:val="4"/>
            <w:tcBorders>
              <w:left w:val="single" w:sz="4" w:space="0" w:color="000000"/>
              <w:bottom w:val="single" w:sz="4" w:space="0" w:color="000000"/>
              <w:right w:val="single" w:sz="4" w:space="0" w:color="000000"/>
            </w:tcBorders>
          </w:tcPr>
          <w:p w:rsidR="009E5360" w:rsidRPr="00707EC9" w:rsidRDefault="009E5360" w:rsidP="00BC366D">
            <w:pPr>
              <w:snapToGrid w:val="0"/>
              <w:jc w:val="center"/>
              <w:rPr>
                <w:b/>
                <w:bCs/>
                <w:i/>
                <w:iCs/>
              </w:rPr>
            </w:pPr>
            <w:r w:rsidRPr="00707EC9">
              <w:rPr>
                <w:b/>
                <w:bCs/>
                <w:i/>
                <w:iCs/>
              </w:rPr>
              <w:t>Предложения по улучшению:</w:t>
            </w:r>
          </w:p>
        </w:tc>
      </w:tr>
      <w:tr w:rsidR="009E5360" w:rsidRPr="00707EC9" w:rsidTr="00386127">
        <w:tc>
          <w:tcPr>
            <w:tcW w:w="7654" w:type="dxa"/>
            <w:gridSpan w:val="3"/>
            <w:tcBorders>
              <w:left w:val="single" w:sz="4" w:space="0" w:color="000000"/>
              <w:bottom w:val="single" w:sz="4" w:space="0" w:color="000000"/>
            </w:tcBorders>
          </w:tcPr>
          <w:p w:rsidR="009E5360" w:rsidRPr="00707EC9" w:rsidRDefault="009E5360" w:rsidP="00BC366D">
            <w:pPr>
              <w:snapToGrid w:val="0"/>
              <w:rPr>
                <w:i/>
                <w:iCs/>
              </w:rPr>
            </w:pPr>
          </w:p>
        </w:tc>
        <w:tc>
          <w:tcPr>
            <w:tcW w:w="7586" w:type="dxa"/>
            <w:gridSpan w:val="4"/>
            <w:tcBorders>
              <w:left w:val="single" w:sz="4" w:space="0" w:color="000000"/>
              <w:bottom w:val="single" w:sz="4" w:space="0" w:color="000000"/>
              <w:right w:val="single" w:sz="4" w:space="0" w:color="000000"/>
            </w:tcBorders>
          </w:tcPr>
          <w:p w:rsidR="009E5360" w:rsidRPr="008E7DBE" w:rsidRDefault="009E5360" w:rsidP="00BC366D">
            <w:pPr>
              <w:snapToGrid w:val="0"/>
              <w:rPr>
                <w:color w:val="000000"/>
              </w:rPr>
            </w:pPr>
            <w:r w:rsidRPr="008E7DBE">
              <w:rPr>
                <w:color w:val="000000"/>
              </w:rPr>
              <w:t>Предложений нет.</w:t>
            </w:r>
          </w:p>
        </w:tc>
      </w:tr>
    </w:tbl>
    <w:p w:rsidR="009E5360" w:rsidRDefault="009E5360" w:rsidP="007C2845">
      <w:pPr>
        <w:pStyle w:val="FR1"/>
        <w:spacing w:line="240" w:lineRule="auto"/>
        <w:ind w:left="0"/>
        <w:jc w:val="both"/>
        <w:rPr>
          <w:b w:val="0"/>
          <w:bCs w:val="0"/>
          <w:sz w:val="24"/>
          <w:szCs w:val="24"/>
        </w:rPr>
      </w:pPr>
    </w:p>
    <w:p w:rsidR="009E5360" w:rsidRDefault="009E5360" w:rsidP="007C2845">
      <w:pPr>
        <w:pStyle w:val="FR1"/>
        <w:spacing w:line="240" w:lineRule="auto"/>
        <w:ind w:left="0"/>
        <w:jc w:val="both"/>
        <w:rPr>
          <w:b w:val="0"/>
          <w:bCs w:val="0"/>
          <w:sz w:val="24"/>
          <w:szCs w:val="24"/>
        </w:rPr>
      </w:pPr>
    </w:p>
    <w:p w:rsidR="009E5360" w:rsidRPr="006C10A9" w:rsidRDefault="009E5360" w:rsidP="007C2845">
      <w:pPr>
        <w:pStyle w:val="FR1"/>
        <w:spacing w:line="240" w:lineRule="auto"/>
        <w:ind w:left="0"/>
        <w:jc w:val="both"/>
        <w:rPr>
          <w:b w:val="0"/>
          <w:bCs w:val="0"/>
          <w:sz w:val="24"/>
          <w:szCs w:val="24"/>
        </w:rPr>
      </w:pPr>
    </w:p>
    <w:p w:rsidR="009E5360" w:rsidRPr="006C10A9" w:rsidRDefault="009E5360" w:rsidP="00FE35C9">
      <w:pPr>
        <w:pStyle w:val="3"/>
        <w:numPr>
          <w:ilvl w:val="0"/>
          <w:numId w:val="0"/>
        </w:numPr>
        <w:ind w:left="720"/>
        <w:rPr>
          <w:sz w:val="24"/>
          <w:szCs w:val="24"/>
        </w:rPr>
      </w:pPr>
      <w:r>
        <w:rPr>
          <w:sz w:val="24"/>
          <w:szCs w:val="24"/>
        </w:rPr>
        <w:t xml:space="preserve">Декан  факультета культуры и искусства  </w:t>
      </w:r>
      <w:r w:rsidRPr="006C10A9">
        <w:rPr>
          <w:sz w:val="24"/>
          <w:szCs w:val="24"/>
        </w:rPr>
        <w:tab/>
      </w:r>
      <w:r>
        <w:rPr>
          <w:sz w:val="24"/>
          <w:szCs w:val="24"/>
        </w:rPr>
        <w:t xml:space="preserve"> </w:t>
      </w:r>
      <w:r w:rsidR="00A40CA8" w:rsidRPr="00A40CA8">
        <w:rPr>
          <w:sz w:val="24"/>
          <w:szCs w:val="24"/>
        </w:rPr>
        <w:tab/>
      </w:r>
      <w:r w:rsidR="00A40CA8" w:rsidRPr="00A40CA8">
        <w:rPr>
          <w:sz w:val="24"/>
          <w:szCs w:val="24"/>
        </w:rPr>
        <w:tab/>
      </w:r>
      <w:r>
        <w:rPr>
          <w:sz w:val="24"/>
          <w:szCs w:val="24"/>
        </w:rPr>
        <w:t xml:space="preserve">  ________________</w:t>
      </w:r>
      <w:r w:rsidRPr="006C10A9">
        <w:rPr>
          <w:sz w:val="24"/>
          <w:szCs w:val="24"/>
        </w:rPr>
        <w:tab/>
      </w:r>
      <w:r w:rsidRPr="006C10A9">
        <w:rPr>
          <w:sz w:val="24"/>
          <w:szCs w:val="24"/>
        </w:rPr>
        <w:tab/>
      </w:r>
      <w:r w:rsidRPr="006C10A9">
        <w:rPr>
          <w:sz w:val="24"/>
          <w:szCs w:val="24"/>
        </w:rPr>
        <w:tab/>
      </w:r>
      <w:r w:rsidRPr="006C10A9">
        <w:rPr>
          <w:sz w:val="24"/>
          <w:szCs w:val="24"/>
        </w:rPr>
        <w:tab/>
      </w:r>
      <w:r>
        <w:rPr>
          <w:sz w:val="24"/>
          <w:szCs w:val="24"/>
        </w:rPr>
        <w:t xml:space="preserve">       </w:t>
      </w:r>
      <w:r w:rsidRPr="006C10A9">
        <w:rPr>
          <w:sz w:val="24"/>
          <w:szCs w:val="24"/>
        </w:rPr>
        <w:tab/>
      </w:r>
      <w:r>
        <w:rPr>
          <w:sz w:val="24"/>
          <w:szCs w:val="24"/>
        </w:rPr>
        <w:t xml:space="preserve">Т.Е. Никитина </w:t>
      </w:r>
    </w:p>
    <w:p w:rsidR="009E5360" w:rsidRPr="004A5257" w:rsidRDefault="009E5360" w:rsidP="004A5257"/>
    <w:p w:rsidR="009E5360" w:rsidRPr="006C10A9" w:rsidRDefault="009E5360" w:rsidP="00B805DD">
      <w:pPr>
        <w:pageBreakBefore/>
        <w:spacing w:after="120"/>
        <w:jc w:val="center"/>
        <w:rPr>
          <w:b/>
          <w:bCs/>
          <w:color w:val="000000"/>
          <w:spacing w:val="5"/>
          <w:sz w:val="24"/>
          <w:szCs w:val="24"/>
        </w:rPr>
      </w:pPr>
      <w:r w:rsidRPr="006C10A9">
        <w:rPr>
          <w:b/>
          <w:bCs/>
          <w:color w:val="000000"/>
          <w:spacing w:val="5"/>
          <w:sz w:val="24"/>
          <w:szCs w:val="24"/>
        </w:rPr>
        <w:t>ЛИСТ  СОГЛАСОВАНИЯ</w:t>
      </w:r>
    </w:p>
    <w:tbl>
      <w:tblPr>
        <w:tblW w:w="15310" w:type="dxa"/>
        <w:tblInd w:w="2" w:type="dxa"/>
        <w:tblLayout w:type="fixed"/>
        <w:tblCellMar>
          <w:left w:w="40" w:type="dxa"/>
          <w:right w:w="40" w:type="dxa"/>
        </w:tblCellMar>
        <w:tblLook w:val="0000"/>
      </w:tblPr>
      <w:tblGrid>
        <w:gridCol w:w="7357"/>
        <w:gridCol w:w="3118"/>
        <w:gridCol w:w="2977"/>
        <w:gridCol w:w="1858"/>
      </w:tblGrid>
      <w:tr w:rsidR="009E5360" w:rsidRPr="006C10A9">
        <w:trPr>
          <w:trHeight w:hRule="exact" w:val="510"/>
        </w:trPr>
        <w:tc>
          <w:tcPr>
            <w:tcW w:w="7357" w:type="dxa"/>
            <w:tcBorders>
              <w:top w:val="single" w:sz="4" w:space="0" w:color="000000"/>
              <w:left w:val="single" w:sz="4" w:space="0" w:color="000000"/>
              <w:bottom w:val="single" w:sz="4" w:space="0" w:color="000000"/>
            </w:tcBorders>
            <w:shd w:val="clear" w:color="auto" w:fill="E6E6E6"/>
            <w:vAlign w:val="center"/>
          </w:tcPr>
          <w:p w:rsidR="009E5360" w:rsidRPr="006C10A9" w:rsidRDefault="009E5360" w:rsidP="00ED2621">
            <w:pPr>
              <w:snapToGrid w:val="0"/>
              <w:jc w:val="center"/>
              <w:rPr>
                <w:b/>
                <w:bCs/>
                <w:color w:val="000000"/>
                <w:sz w:val="24"/>
                <w:szCs w:val="24"/>
              </w:rPr>
            </w:pPr>
            <w:r w:rsidRPr="006C10A9">
              <w:rPr>
                <w:b/>
                <w:bCs/>
                <w:color w:val="000000"/>
                <w:sz w:val="24"/>
                <w:szCs w:val="24"/>
              </w:rPr>
              <w:t>Должность</w:t>
            </w:r>
          </w:p>
        </w:tc>
        <w:tc>
          <w:tcPr>
            <w:tcW w:w="3118" w:type="dxa"/>
            <w:tcBorders>
              <w:top w:val="single" w:sz="4" w:space="0" w:color="000000"/>
              <w:left w:val="single" w:sz="4" w:space="0" w:color="000000"/>
              <w:bottom w:val="single" w:sz="4" w:space="0" w:color="000000"/>
            </w:tcBorders>
            <w:shd w:val="clear" w:color="auto" w:fill="E6E6E6"/>
            <w:vAlign w:val="center"/>
          </w:tcPr>
          <w:p w:rsidR="009E5360" w:rsidRPr="006C10A9" w:rsidRDefault="009E5360" w:rsidP="00ED2621">
            <w:pPr>
              <w:snapToGrid w:val="0"/>
              <w:jc w:val="center"/>
              <w:rPr>
                <w:b/>
                <w:bCs/>
                <w:color w:val="000000"/>
                <w:sz w:val="24"/>
                <w:szCs w:val="24"/>
              </w:rPr>
            </w:pPr>
            <w:r w:rsidRPr="006C10A9">
              <w:rPr>
                <w:b/>
                <w:bCs/>
                <w:color w:val="000000"/>
                <w:sz w:val="24"/>
                <w:szCs w:val="24"/>
              </w:rPr>
              <w:t>ФИО</w:t>
            </w:r>
          </w:p>
        </w:tc>
        <w:tc>
          <w:tcPr>
            <w:tcW w:w="2977" w:type="dxa"/>
            <w:tcBorders>
              <w:top w:val="single" w:sz="4" w:space="0" w:color="000000"/>
              <w:left w:val="single" w:sz="4" w:space="0" w:color="000000"/>
              <w:bottom w:val="single" w:sz="4" w:space="0" w:color="000000"/>
            </w:tcBorders>
            <w:shd w:val="clear" w:color="auto" w:fill="E6E6E6"/>
            <w:vAlign w:val="center"/>
          </w:tcPr>
          <w:p w:rsidR="009E5360" w:rsidRPr="006C10A9" w:rsidRDefault="009E5360" w:rsidP="00ED2621">
            <w:pPr>
              <w:snapToGrid w:val="0"/>
              <w:jc w:val="center"/>
              <w:rPr>
                <w:b/>
                <w:bCs/>
                <w:color w:val="000000"/>
                <w:sz w:val="24"/>
                <w:szCs w:val="24"/>
              </w:rPr>
            </w:pPr>
            <w:r w:rsidRPr="006C10A9">
              <w:rPr>
                <w:b/>
                <w:bCs/>
                <w:color w:val="000000"/>
                <w:sz w:val="24"/>
                <w:szCs w:val="24"/>
              </w:rPr>
              <w:t>Подпись</w:t>
            </w:r>
          </w:p>
        </w:tc>
        <w:tc>
          <w:tcPr>
            <w:tcW w:w="185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9E5360" w:rsidRPr="006C10A9" w:rsidRDefault="009E5360" w:rsidP="00ED2621">
            <w:pPr>
              <w:snapToGrid w:val="0"/>
              <w:jc w:val="center"/>
              <w:rPr>
                <w:b/>
                <w:bCs/>
                <w:color w:val="000000"/>
                <w:sz w:val="24"/>
                <w:szCs w:val="24"/>
              </w:rPr>
            </w:pPr>
            <w:r w:rsidRPr="006C10A9">
              <w:rPr>
                <w:b/>
                <w:bCs/>
                <w:color w:val="000000"/>
                <w:sz w:val="24"/>
                <w:szCs w:val="24"/>
              </w:rPr>
              <w:t>Дата</w:t>
            </w:r>
          </w:p>
        </w:tc>
      </w:tr>
      <w:tr w:rsidR="009E5360" w:rsidRPr="006C10A9">
        <w:trPr>
          <w:trHeight w:val="454"/>
        </w:trPr>
        <w:tc>
          <w:tcPr>
            <w:tcW w:w="7357" w:type="dxa"/>
            <w:tcBorders>
              <w:top w:val="single" w:sz="4" w:space="0" w:color="000000"/>
              <w:left w:val="single" w:sz="4" w:space="0" w:color="000000"/>
              <w:bottom w:val="single" w:sz="4" w:space="0" w:color="000000"/>
            </w:tcBorders>
            <w:shd w:val="clear" w:color="auto" w:fill="FFFFFF"/>
          </w:tcPr>
          <w:p w:rsidR="009E5360" w:rsidRPr="006C10A9" w:rsidRDefault="009E5360" w:rsidP="00ED2621">
            <w:pPr>
              <w:shd w:val="clear" w:color="auto" w:fill="FFFFFF"/>
              <w:snapToGrid w:val="0"/>
              <w:ind w:left="244"/>
              <w:rPr>
                <w:color w:val="000000"/>
                <w:sz w:val="24"/>
                <w:szCs w:val="24"/>
              </w:rPr>
            </w:pPr>
            <w:r w:rsidRPr="006C10A9">
              <w:rPr>
                <w:color w:val="000000"/>
                <w:sz w:val="24"/>
                <w:szCs w:val="24"/>
              </w:rPr>
              <w:t>Проректор по научной работе и информационным технологиям</w:t>
            </w:r>
          </w:p>
        </w:tc>
        <w:tc>
          <w:tcPr>
            <w:tcW w:w="3118" w:type="dxa"/>
            <w:tcBorders>
              <w:top w:val="single" w:sz="4" w:space="0" w:color="000000"/>
              <w:left w:val="single" w:sz="4" w:space="0" w:color="000000"/>
              <w:bottom w:val="single" w:sz="4" w:space="0" w:color="000000"/>
            </w:tcBorders>
            <w:shd w:val="clear" w:color="auto" w:fill="FFFFFF"/>
          </w:tcPr>
          <w:p w:rsidR="009E5360" w:rsidRPr="006C10A9" w:rsidRDefault="009E5360" w:rsidP="00ED2621">
            <w:pPr>
              <w:shd w:val="clear" w:color="auto" w:fill="FFFFFF"/>
              <w:snapToGrid w:val="0"/>
              <w:ind w:left="243"/>
              <w:rPr>
                <w:sz w:val="24"/>
                <w:szCs w:val="24"/>
              </w:rPr>
            </w:pPr>
            <w:r w:rsidRPr="006C10A9">
              <w:rPr>
                <w:sz w:val="24"/>
                <w:szCs w:val="24"/>
              </w:rPr>
              <w:t>Голованов В.Н.</w:t>
            </w:r>
          </w:p>
        </w:tc>
        <w:tc>
          <w:tcPr>
            <w:tcW w:w="2977" w:type="dxa"/>
            <w:tcBorders>
              <w:top w:val="single" w:sz="4" w:space="0" w:color="000000"/>
              <w:left w:val="single" w:sz="4" w:space="0" w:color="000000"/>
              <w:bottom w:val="single" w:sz="4" w:space="0" w:color="000000"/>
            </w:tcBorders>
            <w:shd w:val="clear" w:color="auto" w:fill="FFFFFF"/>
          </w:tcPr>
          <w:p w:rsidR="009E5360" w:rsidRPr="006C10A9" w:rsidRDefault="009E5360" w:rsidP="00ED2621">
            <w:pPr>
              <w:shd w:val="clear" w:color="auto" w:fill="FFFFFF"/>
              <w:snapToGrid w:val="0"/>
              <w:rPr>
                <w:sz w:val="24"/>
                <w:szCs w:val="24"/>
              </w:rPr>
            </w:pPr>
          </w:p>
        </w:tc>
        <w:tc>
          <w:tcPr>
            <w:tcW w:w="1858" w:type="dxa"/>
            <w:tcBorders>
              <w:top w:val="single" w:sz="4" w:space="0" w:color="000000"/>
              <w:left w:val="single" w:sz="4" w:space="0" w:color="000000"/>
              <w:bottom w:val="single" w:sz="4" w:space="0" w:color="000000"/>
              <w:right w:val="single" w:sz="4" w:space="0" w:color="000000"/>
            </w:tcBorders>
            <w:shd w:val="clear" w:color="auto" w:fill="FFFFFF"/>
          </w:tcPr>
          <w:p w:rsidR="009E5360" w:rsidRPr="006C10A9" w:rsidRDefault="009E5360" w:rsidP="00ED2621">
            <w:pPr>
              <w:shd w:val="clear" w:color="auto" w:fill="FFFFFF"/>
              <w:snapToGrid w:val="0"/>
              <w:rPr>
                <w:sz w:val="24"/>
                <w:szCs w:val="24"/>
              </w:rPr>
            </w:pPr>
          </w:p>
        </w:tc>
      </w:tr>
      <w:tr w:rsidR="009E5360" w:rsidRPr="006C10A9">
        <w:trPr>
          <w:trHeight w:val="454"/>
        </w:trPr>
        <w:tc>
          <w:tcPr>
            <w:tcW w:w="7357" w:type="dxa"/>
            <w:tcBorders>
              <w:top w:val="single" w:sz="4" w:space="0" w:color="000000"/>
              <w:left w:val="single" w:sz="4" w:space="0" w:color="000000"/>
              <w:bottom w:val="single" w:sz="4" w:space="0" w:color="000000"/>
            </w:tcBorders>
            <w:shd w:val="clear" w:color="auto" w:fill="FFFFFF"/>
          </w:tcPr>
          <w:p w:rsidR="009E5360" w:rsidRPr="006C10A9" w:rsidRDefault="009E5360" w:rsidP="00ED2621">
            <w:pPr>
              <w:shd w:val="clear" w:color="auto" w:fill="FFFFFF"/>
              <w:snapToGrid w:val="0"/>
              <w:ind w:left="244"/>
              <w:rPr>
                <w:sz w:val="24"/>
                <w:szCs w:val="24"/>
              </w:rPr>
            </w:pPr>
            <w:r w:rsidRPr="006C10A9">
              <w:rPr>
                <w:sz w:val="24"/>
                <w:szCs w:val="24"/>
              </w:rPr>
              <w:t>Проректор по экономике и финансам</w:t>
            </w:r>
          </w:p>
        </w:tc>
        <w:tc>
          <w:tcPr>
            <w:tcW w:w="3118" w:type="dxa"/>
            <w:tcBorders>
              <w:top w:val="single" w:sz="4" w:space="0" w:color="000000"/>
              <w:left w:val="single" w:sz="4" w:space="0" w:color="000000"/>
              <w:bottom w:val="single" w:sz="4" w:space="0" w:color="000000"/>
            </w:tcBorders>
            <w:shd w:val="clear" w:color="auto" w:fill="FFFFFF"/>
          </w:tcPr>
          <w:p w:rsidR="009E5360" w:rsidRPr="006C10A9" w:rsidRDefault="00D41D01" w:rsidP="00D41D01">
            <w:pPr>
              <w:shd w:val="clear" w:color="auto" w:fill="FFFFFF"/>
              <w:snapToGrid w:val="0"/>
              <w:ind w:left="243"/>
              <w:rPr>
                <w:sz w:val="24"/>
                <w:szCs w:val="24"/>
              </w:rPr>
            </w:pPr>
            <w:r>
              <w:rPr>
                <w:sz w:val="24"/>
                <w:szCs w:val="24"/>
              </w:rPr>
              <w:t>Мингачева Л.Р.</w:t>
            </w:r>
          </w:p>
        </w:tc>
        <w:tc>
          <w:tcPr>
            <w:tcW w:w="2977" w:type="dxa"/>
            <w:tcBorders>
              <w:top w:val="single" w:sz="4" w:space="0" w:color="000000"/>
              <w:left w:val="single" w:sz="4" w:space="0" w:color="000000"/>
              <w:bottom w:val="single" w:sz="4" w:space="0" w:color="000000"/>
            </w:tcBorders>
            <w:shd w:val="clear" w:color="auto" w:fill="FFFFFF"/>
          </w:tcPr>
          <w:p w:rsidR="009E5360" w:rsidRPr="006C10A9" w:rsidRDefault="009E5360" w:rsidP="00ED2621">
            <w:pPr>
              <w:shd w:val="clear" w:color="auto" w:fill="FFFFFF"/>
              <w:snapToGrid w:val="0"/>
              <w:rPr>
                <w:sz w:val="24"/>
                <w:szCs w:val="24"/>
              </w:rPr>
            </w:pPr>
          </w:p>
        </w:tc>
        <w:tc>
          <w:tcPr>
            <w:tcW w:w="1858" w:type="dxa"/>
            <w:tcBorders>
              <w:top w:val="single" w:sz="4" w:space="0" w:color="000000"/>
              <w:left w:val="single" w:sz="4" w:space="0" w:color="000000"/>
              <w:bottom w:val="single" w:sz="4" w:space="0" w:color="000000"/>
              <w:right w:val="single" w:sz="4" w:space="0" w:color="000000"/>
            </w:tcBorders>
            <w:shd w:val="clear" w:color="auto" w:fill="FFFFFF"/>
          </w:tcPr>
          <w:p w:rsidR="009E5360" w:rsidRPr="006C10A9" w:rsidRDefault="009E5360" w:rsidP="00ED2621">
            <w:pPr>
              <w:shd w:val="clear" w:color="auto" w:fill="FFFFFF"/>
              <w:snapToGrid w:val="0"/>
              <w:rPr>
                <w:sz w:val="24"/>
                <w:szCs w:val="24"/>
              </w:rPr>
            </w:pPr>
          </w:p>
        </w:tc>
      </w:tr>
      <w:tr w:rsidR="009E5360" w:rsidRPr="006C10A9">
        <w:trPr>
          <w:trHeight w:val="454"/>
        </w:trPr>
        <w:tc>
          <w:tcPr>
            <w:tcW w:w="7357" w:type="dxa"/>
            <w:tcBorders>
              <w:top w:val="single" w:sz="4" w:space="0" w:color="000000"/>
              <w:left w:val="single" w:sz="4" w:space="0" w:color="000000"/>
              <w:bottom w:val="single" w:sz="4" w:space="0" w:color="000000"/>
            </w:tcBorders>
            <w:shd w:val="clear" w:color="auto" w:fill="FFFFFF"/>
          </w:tcPr>
          <w:p w:rsidR="009E5360" w:rsidRPr="006C10A9" w:rsidRDefault="009E5360" w:rsidP="00ED2621">
            <w:pPr>
              <w:shd w:val="clear" w:color="auto" w:fill="FFFFFF"/>
              <w:snapToGrid w:val="0"/>
              <w:ind w:left="244"/>
              <w:rPr>
                <w:sz w:val="24"/>
                <w:szCs w:val="24"/>
              </w:rPr>
            </w:pPr>
            <w:r w:rsidRPr="006C10A9">
              <w:rPr>
                <w:sz w:val="24"/>
                <w:szCs w:val="24"/>
              </w:rPr>
              <w:t>Проректор по административно-хозяйственной работе и капитальному строительству</w:t>
            </w:r>
          </w:p>
        </w:tc>
        <w:tc>
          <w:tcPr>
            <w:tcW w:w="3118" w:type="dxa"/>
            <w:tcBorders>
              <w:top w:val="single" w:sz="4" w:space="0" w:color="000000"/>
              <w:left w:val="single" w:sz="4" w:space="0" w:color="000000"/>
              <w:bottom w:val="single" w:sz="4" w:space="0" w:color="000000"/>
            </w:tcBorders>
            <w:shd w:val="clear" w:color="auto" w:fill="FFFFFF"/>
          </w:tcPr>
          <w:p w:rsidR="009E5360" w:rsidRPr="006C10A9" w:rsidRDefault="009E5360" w:rsidP="00ED2621">
            <w:pPr>
              <w:shd w:val="clear" w:color="auto" w:fill="FFFFFF"/>
              <w:snapToGrid w:val="0"/>
              <w:ind w:left="243"/>
              <w:rPr>
                <w:sz w:val="24"/>
                <w:szCs w:val="24"/>
              </w:rPr>
            </w:pPr>
            <w:r w:rsidRPr="006C10A9">
              <w:rPr>
                <w:sz w:val="24"/>
                <w:szCs w:val="24"/>
              </w:rPr>
              <w:t>Сухих С.В.</w:t>
            </w:r>
          </w:p>
        </w:tc>
        <w:tc>
          <w:tcPr>
            <w:tcW w:w="2977" w:type="dxa"/>
            <w:tcBorders>
              <w:top w:val="single" w:sz="4" w:space="0" w:color="000000"/>
              <w:left w:val="single" w:sz="4" w:space="0" w:color="000000"/>
              <w:bottom w:val="single" w:sz="4" w:space="0" w:color="000000"/>
            </w:tcBorders>
            <w:shd w:val="clear" w:color="auto" w:fill="FFFFFF"/>
          </w:tcPr>
          <w:p w:rsidR="009E5360" w:rsidRPr="006C10A9" w:rsidRDefault="009E5360" w:rsidP="00ED2621">
            <w:pPr>
              <w:shd w:val="clear" w:color="auto" w:fill="FFFFFF"/>
              <w:snapToGrid w:val="0"/>
              <w:rPr>
                <w:sz w:val="24"/>
                <w:szCs w:val="24"/>
              </w:rPr>
            </w:pPr>
          </w:p>
        </w:tc>
        <w:tc>
          <w:tcPr>
            <w:tcW w:w="1858" w:type="dxa"/>
            <w:tcBorders>
              <w:top w:val="single" w:sz="4" w:space="0" w:color="000000"/>
              <w:left w:val="single" w:sz="4" w:space="0" w:color="000000"/>
              <w:bottom w:val="single" w:sz="4" w:space="0" w:color="000000"/>
              <w:right w:val="single" w:sz="4" w:space="0" w:color="000000"/>
            </w:tcBorders>
            <w:shd w:val="clear" w:color="auto" w:fill="FFFFFF"/>
          </w:tcPr>
          <w:p w:rsidR="009E5360" w:rsidRPr="006C10A9" w:rsidRDefault="009E5360" w:rsidP="00ED2621">
            <w:pPr>
              <w:shd w:val="clear" w:color="auto" w:fill="FFFFFF"/>
              <w:snapToGrid w:val="0"/>
              <w:rPr>
                <w:sz w:val="24"/>
                <w:szCs w:val="24"/>
              </w:rPr>
            </w:pPr>
          </w:p>
        </w:tc>
      </w:tr>
      <w:tr w:rsidR="009E5360" w:rsidRPr="006C10A9">
        <w:trPr>
          <w:trHeight w:val="454"/>
        </w:trPr>
        <w:tc>
          <w:tcPr>
            <w:tcW w:w="7357" w:type="dxa"/>
            <w:tcBorders>
              <w:top w:val="single" w:sz="4" w:space="0" w:color="000000"/>
              <w:left w:val="single" w:sz="4" w:space="0" w:color="000000"/>
              <w:bottom w:val="single" w:sz="4" w:space="0" w:color="000000"/>
            </w:tcBorders>
            <w:shd w:val="clear" w:color="auto" w:fill="FFFFFF"/>
          </w:tcPr>
          <w:p w:rsidR="009E5360" w:rsidRPr="006C10A9" w:rsidRDefault="009E5360" w:rsidP="00ED2621">
            <w:pPr>
              <w:shd w:val="clear" w:color="auto" w:fill="FFFFFF"/>
              <w:snapToGrid w:val="0"/>
              <w:ind w:left="244"/>
              <w:rPr>
                <w:sz w:val="24"/>
                <w:szCs w:val="24"/>
              </w:rPr>
            </w:pPr>
            <w:r>
              <w:rPr>
                <w:sz w:val="24"/>
                <w:szCs w:val="24"/>
              </w:rPr>
              <w:t>Проректор по довузовскому образованию и организации приема студентов</w:t>
            </w:r>
            <w:r w:rsidRPr="004F1DA6">
              <w:t xml:space="preserve"> </w:t>
            </w:r>
          </w:p>
        </w:tc>
        <w:tc>
          <w:tcPr>
            <w:tcW w:w="3118" w:type="dxa"/>
            <w:tcBorders>
              <w:top w:val="single" w:sz="4" w:space="0" w:color="000000"/>
              <w:left w:val="single" w:sz="4" w:space="0" w:color="000000"/>
              <w:bottom w:val="single" w:sz="4" w:space="0" w:color="000000"/>
            </w:tcBorders>
            <w:shd w:val="clear" w:color="auto" w:fill="FFFFFF"/>
          </w:tcPr>
          <w:p w:rsidR="009E5360" w:rsidRPr="006C10A9" w:rsidRDefault="009E5360" w:rsidP="00ED2621">
            <w:pPr>
              <w:shd w:val="clear" w:color="auto" w:fill="FFFFFF"/>
              <w:snapToGrid w:val="0"/>
              <w:ind w:left="243"/>
              <w:rPr>
                <w:sz w:val="24"/>
                <w:szCs w:val="24"/>
              </w:rPr>
            </w:pPr>
            <w:r w:rsidRPr="006C10A9">
              <w:rPr>
                <w:sz w:val="24"/>
                <w:szCs w:val="24"/>
              </w:rPr>
              <w:t>Гузенко Е.С.</w:t>
            </w:r>
          </w:p>
        </w:tc>
        <w:tc>
          <w:tcPr>
            <w:tcW w:w="2977" w:type="dxa"/>
            <w:tcBorders>
              <w:top w:val="single" w:sz="4" w:space="0" w:color="000000"/>
              <w:left w:val="single" w:sz="4" w:space="0" w:color="000000"/>
              <w:bottom w:val="single" w:sz="4" w:space="0" w:color="000000"/>
            </w:tcBorders>
            <w:shd w:val="clear" w:color="auto" w:fill="FFFFFF"/>
          </w:tcPr>
          <w:p w:rsidR="009E5360" w:rsidRPr="006C10A9" w:rsidRDefault="009E5360" w:rsidP="00ED2621">
            <w:pPr>
              <w:shd w:val="clear" w:color="auto" w:fill="FFFFFF"/>
              <w:snapToGrid w:val="0"/>
              <w:rPr>
                <w:sz w:val="24"/>
                <w:szCs w:val="24"/>
              </w:rPr>
            </w:pPr>
          </w:p>
        </w:tc>
        <w:tc>
          <w:tcPr>
            <w:tcW w:w="1858" w:type="dxa"/>
            <w:tcBorders>
              <w:top w:val="single" w:sz="4" w:space="0" w:color="000000"/>
              <w:left w:val="single" w:sz="4" w:space="0" w:color="000000"/>
              <w:bottom w:val="single" w:sz="4" w:space="0" w:color="000000"/>
              <w:right w:val="single" w:sz="4" w:space="0" w:color="000000"/>
            </w:tcBorders>
            <w:shd w:val="clear" w:color="auto" w:fill="FFFFFF"/>
          </w:tcPr>
          <w:p w:rsidR="009E5360" w:rsidRPr="006C10A9" w:rsidRDefault="009E5360" w:rsidP="00ED2621">
            <w:pPr>
              <w:shd w:val="clear" w:color="auto" w:fill="FFFFFF"/>
              <w:snapToGrid w:val="0"/>
              <w:rPr>
                <w:sz w:val="24"/>
                <w:szCs w:val="24"/>
              </w:rPr>
            </w:pPr>
          </w:p>
        </w:tc>
      </w:tr>
      <w:tr w:rsidR="009E5360">
        <w:trPr>
          <w:trHeight w:val="454"/>
        </w:trPr>
        <w:tc>
          <w:tcPr>
            <w:tcW w:w="7357" w:type="dxa"/>
            <w:tcBorders>
              <w:top w:val="single" w:sz="4" w:space="0" w:color="000000"/>
              <w:left w:val="single" w:sz="4" w:space="0" w:color="000000"/>
              <w:bottom w:val="single" w:sz="4" w:space="0" w:color="000000"/>
            </w:tcBorders>
            <w:shd w:val="clear" w:color="auto" w:fill="FFFFFF"/>
          </w:tcPr>
          <w:p w:rsidR="009E5360" w:rsidRPr="006C10A9" w:rsidRDefault="009E5360" w:rsidP="00ED2621">
            <w:pPr>
              <w:shd w:val="clear" w:color="auto" w:fill="FFFFFF"/>
              <w:snapToGrid w:val="0"/>
              <w:ind w:left="244"/>
              <w:rPr>
                <w:sz w:val="24"/>
                <w:szCs w:val="24"/>
              </w:rPr>
            </w:pPr>
            <w:r w:rsidRPr="006C10A9">
              <w:rPr>
                <w:sz w:val="24"/>
                <w:szCs w:val="24"/>
              </w:rPr>
              <w:t xml:space="preserve">Начальник </w:t>
            </w:r>
            <w:r>
              <w:rPr>
                <w:sz w:val="24"/>
                <w:szCs w:val="24"/>
              </w:rPr>
              <w:t>Учебно-методического управления</w:t>
            </w:r>
          </w:p>
        </w:tc>
        <w:tc>
          <w:tcPr>
            <w:tcW w:w="3118" w:type="dxa"/>
            <w:tcBorders>
              <w:top w:val="single" w:sz="4" w:space="0" w:color="000000"/>
              <w:left w:val="single" w:sz="4" w:space="0" w:color="000000"/>
              <w:bottom w:val="single" w:sz="4" w:space="0" w:color="000000"/>
            </w:tcBorders>
            <w:shd w:val="clear" w:color="auto" w:fill="FFFFFF"/>
          </w:tcPr>
          <w:p w:rsidR="009E5360" w:rsidRDefault="009E5360" w:rsidP="00ED2621">
            <w:pPr>
              <w:shd w:val="clear" w:color="auto" w:fill="FFFFFF"/>
              <w:snapToGrid w:val="0"/>
              <w:ind w:left="243"/>
              <w:rPr>
                <w:sz w:val="24"/>
                <w:szCs w:val="24"/>
              </w:rPr>
            </w:pPr>
            <w:r>
              <w:rPr>
                <w:sz w:val="24"/>
                <w:szCs w:val="24"/>
              </w:rPr>
              <w:t>Пархоменко Т.Б.</w:t>
            </w:r>
          </w:p>
        </w:tc>
        <w:tc>
          <w:tcPr>
            <w:tcW w:w="2977" w:type="dxa"/>
            <w:tcBorders>
              <w:top w:val="single" w:sz="4" w:space="0" w:color="000000"/>
              <w:left w:val="single" w:sz="4" w:space="0" w:color="000000"/>
              <w:bottom w:val="single" w:sz="4" w:space="0" w:color="000000"/>
            </w:tcBorders>
            <w:shd w:val="clear" w:color="auto" w:fill="FFFFFF"/>
          </w:tcPr>
          <w:p w:rsidR="009E5360" w:rsidRDefault="009E5360" w:rsidP="00ED2621">
            <w:pPr>
              <w:shd w:val="clear" w:color="auto" w:fill="FFFFFF"/>
              <w:snapToGrid w:val="0"/>
              <w:rPr>
                <w:sz w:val="24"/>
                <w:szCs w:val="24"/>
              </w:rPr>
            </w:pPr>
          </w:p>
        </w:tc>
        <w:tc>
          <w:tcPr>
            <w:tcW w:w="1858" w:type="dxa"/>
            <w:tcBorders>
              <w:top w:val="single" w:sz="4" w:space="0" w:color="000000"/>
              <w:left w:val="single" w:sz="4" w:space="0" w:color="000000"/>
              <w:bottom w:val="single" w:sz="4" w:space="0" w:color="000000"/>
              <w:right w:val="single" w:sz="4" w:space="0" w:color="000000"/>
            </w:tcBorders>
            <w:shd w:val="clear" w:color="auto" w:fill="FFFFFF"/>
          </w:tcPr>
          <w:p w:rsidR="009E5360" w:rsidRDefault="009E5360" w:rsidP="00ED2621">
            <w:pPr>
              <w:shd w:val="clear" w:color="auto" w:fill="FFFFFF"/>
              <w:snapToGrid w:val="0"/>
              <w:rPr>
                <w:sz w:val="24"/>
                <w:szCs w:val="24"/>
              </w:rPr>
            </w:pPr>
          </w:p>
        </w:tc>
      </w:tr>
      <w:tr w:rsidR="009E5360">
        <w:trPr>
          <w:trHeight w:val="454"/>
        </w:trPr>
        <w:tc>
          <w:tcPr>
            <w:tcW w:w="7357" w:type="dxa"/>
            <w:tcBorders>
              <w:top w:val="single" w:sz="4" w:space="0" w:color="000000"/>
              <w:left w:val="single" w:sz="4" w:space="0" w:color="000000"/>
              <w:bottom w:val="single" w:sz="4" w:space="0" w:color="000000"/>
            </w:tcBorders>
            <w:shd w:val="clear" w:color="auto" w:fill="FFFFFF"/>
          </w:tcPr>
          <w:p w:rsidR="009E5360" w:rsidRPr="006C10A9" w:rsidRDefault="009E5360" w:rsidP="00ED2621">
            <w:pPr>
              <w:shd w:val="clear" w:color="auto" w:fill="FFFFFF"/>
              <w:snapToGrid w:val="0"/>
              <w:ind w:left="244"/>
              <w:rPr>
                <w:sz w:val="24"/>
                <w:szCs w:val="24"/>
              </w:rPr>
            </w:pPr>
            <w:r w:rsidRPr="006C10A9">
              <w:rPr>
                <w:sz w:val="24"/>
                <w:szCs w:val="24"/>
              </w:rPr>
              <w:t>Начальник Управления</w:t>
            </w:r>
            <w:r>
              <w:rPr>
                <w:sz w:val="24"/>
                <w:szCs w:val="24"/>
              </w:rPr>
              <w:t xml:space="preserve"> научных исследований</w:t>
            </w:r>
          </w:p>
        </w:tc>
        <w:tc>
          <w:tcPr>
            <w:tcW w:w="3118" w:type="dxa"/>
            <w:tcBorders>
              <w:top w:val="single" w:sz="4" w:space="0" w:color="000000"/>
              <w:left w:val="single" w:sz="4" w:space="0" w:color="000000"/>
              <w:bottom w:val="single" w:sz="4" w:space="0" w:color="000000"/>
            </w:tcBorders>
            <w:shd w:val="clear" w:color="auto" w:fill="FFFFFF"/>
          </w:tcPr>
          <w:p w:rsidR="009E5360" w:rsidRDefault="009E5360" w:rsidP="00ED2621">
            <w:pPr>
              <w:shd w:val="clear" w:color="auto" w:fill="FFFFFF"/>
              <w:snapToGrid w:val="0"/>
              <w:ind w:left="243"/>
              <w:rPr>
                <w:sz w:val="24"/>
                <w:szCs w:val="24"/>
              </w:rPr>
            </w:pPr>
            <w:r>
              <w:rPr>
                <w:sz w:val="24"/>
                <w:szCs w:val="24"/>
              </w:rPr>
              <w:t>Жуков А.В.</w:t>
            </w:r>
          </w:p>
        </w:tc>
        <w:tc>
          <w:tcPr>
            <w:tcW w:w="2977" w:type="dxa"/>
            <w:tcBorders>
              <w:top w:val="single" w:sz="4" w:space="0" w:color="000000"/>
              <w:left w:val="single" w:sz="4" w:space="0" w:color="000000"/>
              <w:bottom w:val="single" w:sz="4" w:space="0" w:color="000000"/>
            </w:tcBorders>
            <w:shd w:val="clear" w:color="auto" w:fill="FFFFFF"/>
          </w:tcPr>
          <w:p w:rsidR="009E5360" w:rsidRDefault="009E5360" w:rsidP="00ED2621">
            <w:pPr>
              <w:shd w:val="clear" w:color="auto" w:fill="FFFFFF"/>
              <w:snapToGrid w:val="0"/>
              <w:rPr>
                <w:sz w:val="24"/>
                <w:szCs w:val="24"/>
              </w:rPr>
            </w:pPr>
          </w:p>
        </w:tc>
        <w:tc>
          <w:tcPr>
            <w:tcW w:w="1858" w:type="dxa"/>
            <w:tcBorders>
              <w:top w:val="single" w:sz="4" w:space="0" w:color="000000"/>
              <w:left w:val="single" w:sz="4" w:space="0" w:color="000000"/>
              <w:bottom w:val="single" w:sz="4" w:space="0" w:color="000000"/>
              <w:right w:val="single" w:sz="4" w:space="0" w:color="000000"/>
            </w:tcBorders>
            <w:shd w:val="clear" w:color="auto" w:fill="FFFFFF"/>
          </w:tcPr>
          <w:p w:rsidR="009E5360" w:rsidRDefault="009E5360" w:rsidP="00ED2621">
            <w:pPr>
              <w:shd w:val="clear" w:color="auto" w:fill="FFFFFF"/>
              <w:snapToGrid w:val="0"/>
              <w:rPr>
                <w:sz w:val="24"/>
                <w:szCs w:val="24"/>
              </w:rPr>
            </w:pPr>
          </w:p>
        </w:tc>
      </w:tr>
      <w:tr w:rsidR="00A94460">
        <w:trPr>
          <w:trHeight w:val="454"/>
        </w:trPr>
        <w:tc>
          <w:tcPr>
            <w:tcW w:w="7357" w:type="dxa"/>
            <w:tcBorders>
              <w:top w:val="single" w:sz="4" w:space="0" w:color="000000"/>
              <w:left w:val="single" w:sz="4" w:space="0" w:color="000000"/>
              <w:bottom w:val="single" w:sz="4" w:space="0" w:color="000000"/>
            </w:tcBorders>
            <w:shd w:val="clear" w:color="auto" w:fill="FFFFFF"/>
          </w:tcPr>
          <w:p w:rsidR="00A94460" w:rsidRPr="006C10A9" w:rsidRDefault="00A94460" w:rsidP="00A94460">
            <w:pPr>
              <w:shd w:val="clear" w:color="auto" w:fill="FFFFFF"/>
              <w:snapToGrid w:val="0"/>
              <w:ind w:left="244"/>
              <w:rPr>
                <w:sz w:val="24"/>
                <w:szCs w:val="24"/>
              </w:rPr>
            </w:pPr>
            <w:r>
              <w:rPr>
                <w:sz w:val="24"/>
                <w:szCs w:val="24"/>
              </w:rPr>
              <w:t>Начальник Управления внешних связей, молодежной политики и социальной работы</w:t>
            </w:r>
          </w:p>
        </w:tc>
        <w:tc>
          <w:tcPr>
            <w:tcW w:w="3118" w:type="dxa"/>
            <w:tcBorders>
              <w:top w:val="single" w:sz="4" w:space="0" w:color="000000"/>
              <w:left w:val="single" w:sz="4" w:space="0" w:color="000000"/>
              <w:bottom w:val="single" w:sz="4" w:space="0" w:color="000000"/>
            </w:tcBorders>
            <w:shd w:val="clear" w:color="auto" w:fill="FFFFFF"/>
          </w:tcPr>
          <w:p w:rsidR="00A94460" w:rsidRDefault="00A94460" w:rsidP="00ED2621">
            <w:pPr>
              <w:shd w:val="clear" w:color="auto" w:fill="FFFFFF"/>
              <w:snapToGrid w:val="0"/>
              <w:ind w:left="243"/>
              <w:rPr>
                <w:sz w:val="24"/>
                <w:szCs w:val="24"/>
              </w:rPr>
            </w:pPr>
            <w:r>
              <w:rPr>
                <w:sz w:val="24"/>
                <w:szCs w:val="24"/>
              </w:rPr>
              <w:t xml:space="preserve">Луконин А.В. </w:t>
            </w:r>
          </w:p>
        </w:tc>
        <w:tc>
          <w:tcPr>
            <w:tcW w:w="2977" w:type="dxa"/>
            <w:tcBorders>
              <w:top w:val="single" w:sz="4" w:space="0" w:color="000000"/>
              <w:left w:val="single" w:sz="4" w:space="0" w:color="000000"/>
              <w:bottom w:val="single" w:sz="4" w:space="0" w:color="000000"/>
            </w:tcBorders>
            <w:shd w:val="clear" w:color="auto" w:fill="FFFFFF"/>
          </w:tcPr>
          <w:p w:rsidR="00A94460" w:rsidRDefault="00A94460" w:rsidP="00ED2621">
            <w:pPr>
              <w:shd w:val="clear" w:color="auto" w:fill="FFFFFF"/>
              <w:snapToGrid w:val="0"/>
              <w:rPr>
                <w:sz w:val="24"/>
                <w:szCs w:val="24"/>
              </w:rPr>
            </w:pPr>
          </w:p>
        </w:tc>
        <w:tc>
          <w:tcPr>
            <w:tcW w:w="1858" w:type="dxa"/>
            <w:tcBorders>
              <w:top w:val="single" w:sz="4" w:space="0" w:color="000000"/>
              <w:left w:val="single" w:sz="4" w:space="0" w:color="000000"/>
              <w:bottom w:val="single" w:sz="4" w:space="0" w:color="000000"/>
              <w:right w:val="single" w:sz="4" w:space="0" w:color="000000"/>
            </w:tcBorders>
            <w:shd w:val="clear" w:color="auto" w:fill="FFFFFF"/>
          </w:tcPr>
          <w:p w:rsidR="00A94460" w:rsidRDefault="00A94460" w:rsidP="00ED2621">
            <w:pPr>
              <w:shd w:val="clear" w:color="auto" w:fill="FFFFFF"/>
              <w:snapToGrid w:val="0"/>
              <w:rPr>
                <w:sz w:val="24"/>
                <w:szCs w:val="24"/>
              </w:rPr>
            </w:pPr>
          </w:p>
        </w:tc>
      </w:tr>
      <w:tr w:rsidR="009E5360" w:rsidRPr="006C10A9">
        <w:trPr>
          <w:trHeight w:val="454"/>
        </w:trPr>
        <w:tc>
          <w:tcPr>
            <w:tcW w:w="7357" w:type="dxa"/>
            <w:tcBorders>
              <w:top w:val="single" w:sz="4" w:space="0" w:color="000000"/>
              <w:left w:val="single" w:sz="4" w:space="0" w:color="000000"/>
              <w:bottom w:val="single" w:sz="4" w:space="0" w:color="000000"/>
            </w:tcBorders>
            <w:shd w:val="clear" w:color="auto" w:fill="FFFFFF"/>
          </w:tcPr>
          <w:p w:rsidR="009E5360" w:rsidRPr="006C10A9" w:rsidRDefault="009E5360" w:rsidP="00ED2621">
            <w:pPr>
              <w:shd w:val="clear" w:color="auto" w:fill="FFFFFF"/>
              <w:snapToGrid w:val="0"/>
              <w:ind w:left="244"/>
              <w:rPr>
                <w:sz w:val="24"/>
                <w:szCs w:val="24"/>
              </w:rPr>
            </w:pPr>
            <w:r w:rsidRPr="006C10A9">
              <w:rPr>
                <w:sz w:val="24"/>
                <w:szCs w:val="24"/>
              </w:rPr>
              <w:t>Начальник Управления довузовского образования</w:t>
            </w:r>
          </w:p>
        </w:tc>
        <w:tc>
          <w:tcPr>
            <w:tcW w:w="3118" w:type="dxa"/>
            <w:tcBorders>
              <w:top w:val="single" w:sz="4" w:space="0" w:color="000000"/>
              <w:left w:val="single" w:sz="4" w:space="0" w:color="000000"/>
              <w:bottom w:val="single" w:sz="4" w:space="0" w:color="000000"/>
            </w:tcBorders>
            <w:shd w:val="clear" w:color="auto" w:fill="FFFFFF"/>
          </w:tcPr>
          <w:p w:rsidR="009E5360" w:rsidRPr="006C10A9" w:rsidRDefault="009E5360" w:rsidP="00ED2621">
            <w:pPr>
              <w:shd w:val="clear" w:color="auto" w:fill="FFFFFF"/>
              <w:snapToGrid w:val="0"/>
              <w:ind w:left="243"/>
              <w:rPr>
                <w:sz w:val="24"/>
                <w:szCs w:val="24"/>
              </w:rPr>
            </w:pPr>
            <w:r>
              <w:rPr>
                <w:sz w:val="24"/>
                <w:szCs w:val="24"/>
              </w:rPr>
              <w:t>Жарков А.В.</w:t>
            </w:r>
          </w:p>
        </w:tc>
        <w:tc>
          <w:tcPr>
            <w:tcW w:w="2977" w:type="dxa"/>
            <w:tcBorders>
              <w:top w:val="single" w:sz="4" w:space="0" w:color="000000"/>
              <w:left w:val="single" w:sz="4" w:space="0" w:color="000000"/>
              <w:bottom w:val="single" w:sz="4" w:space="0" w:color="000000"/>
            </w:tcBorders>
            <w:shd w:val="clear" w:color="auto" w:fill="FFFFFF"/>
          </w:tcPr>
          <w:p w:rsidR="009E5360" w:rsidRPr="006C10A9" w:rsidRDefault="009E5360" w:rsidP="00ED2621">
            <w:pPr>
              <w:shd w:val="clear" w:color="auto" w:fill="FFFFFF"/>
              <w:snapToGrid w:val="0"/>
              <w:rPr>
                <w:sz w:val="24"/>
                <w:szCs w:val="24"/>
              </w:rPr>
            </w:pPr>
          </w:p>
        </w:tc>
        <w:tc>
          <w:tcPr>
            <w:tcW w:w="1858" w:type="dxa"/>
            <w:tcBorders>
              <w:top w:val="single" w:sz="4" w:space="0" w:color="000000"/>
              <w:left w:val="single" w:sz="4" w:space="0" w:color="000000"/>
              <w:bottom w:val="single" w:sz="4" w:space="0" w:color="000000"/>
              <w:right w:val="single" w:sz="4" w:space="0" w:color="000000"/>
            </w:tcBorders>
            <w:shd w:val="clear" w:color="auto" w:fill="FFFFFF"/>
          </w:tcPr>
          <w:p w:rsidR="009E5360" w:rsidRPr="006C10A9" w:rsidRDefault="009E5360" w:rsidP="00ED2621">
            <w:pPr>
              <w:shd w:val="clear" w:color="auto" w:fill="FFFFFF"/>
              <w:snapToGrid w:val="0"/>
              <w:rPr>
                <w:sz w:val="24"/>
                <w:szCs w:val="24"/>
              </w:rPr>
            </w:pPr>
          </w:p>
        </w:tc>
      </w:tr>
      <w:tr w:rsidR="009E5360">
        <w:trPr>
          <w:trHeight w:val="454"/>
        </w:trPr>
        <w:tc>
          <w:tcPr>
            <w:tcW w:w="7357" w:type="dxa"/>
            <w:tcBorders>
              <w:top w:val="single" w:sz="4" w:space="0" w:color="000000"/>
              <w:left w:val="single" w:sz="4" w:space="0" w:color="000000"/>
              <w:bottom w:val="single" w:sz="4" w:space="0" w:color="000000"/>
            </w:tcBorders>
            <w:shd w:val="clear" w:color="auto" w:fill="FFFFFF"/>
          </w:tcPr>
          <w:p w:rsidR="009E5360" w:rsidRPr="006C10A9" w:rsidRDefault="009E5360" w:rsidP="00ED2621">
            <w:pPr>
              <w:shd w:val="clear" w:color="auto" w:fill="FFFFFF"/>
              <w:snapToGrid w:val="0"/>
              <w:ind w:left="244"/>
              <w:rPr>
                <w:sz w:val="24"/>
                <w:szCs w:val="24"/>
              </w:rPr>
            </w:pPr>
            <w:r w:rsidRPr="006C10A9">
              <w:rPr>
                <w:sz w:val="24"/>
                <w:szCs w:val="24"/>
              </w:rPr>
              <w:t>Начальник Управления</w:t>
            </w:r>
            <w:r>
              <w:rPr>
                <w:sz w:val="24"/>
                <w:szCs w:val="24"/>
              </w:rPr>
              <w:t xml:space="preserve"> информационных технологий и телекоммуникаций</w:t>
            </w:r>
          </w:p>
        </w:tc>
        <w:tc>
          <w:tcPr>
            <w:tcW w:w="3118" w:type="dxa"/>
            <w:tcBorders>
              <w:top w:val="single" w:sz="4" w:space="0" w:color="000000"/>
              <w:left w:val="single" w:sz="4" w:space="0" w:color="000000"/>
              <w:bottom w:val="single" w:sz="4" w:space="0" w:color="000000"/>
            </w:tcBorders>
            <w:shd w:val="clear" w:color="auto" w:fill="FFFFFF"/>
          </w:tcPr>
          <w:p w:rsidR="009E5360" w:rsidRDefault="009E5360" w:rsidP="00ED2621">
            <w:pPr>
              <w:shd w:val="clear" w:color="auto" w:fill="FFFFFF"/>
              <w:snapToGrid w:val="0"/>
              <w:ind w:left="243"/>
              <w:rPr>
                <w:sz w:val="24"/>
                <w:szCs w:val="24"/>
              </w:rPr>
            </w:pPr>
            <w:r>
              <w:rPr>
                <w:sz w:val="24"/>
                <w:szCs w:val="24"/>
              </w:rPr>
              <w:t>Приходько В.В.</w:t>
            </w:r>
          </w:p>
        </w:tc>
        <w:tc>
          <w:tcPr>
            <w:tcW w:w="2977" w:type="dxa"/>
            <w:tcBorders>
              <w:top w:val="single" w:sz="4" w:space="0" w:color="000000"/>
              <w:left w:val="single" w:sz="4" w:space="0" w:color="000000"/>
              <w:bottom w:val="single" w:sz="4" w:space="0" w:color="000000"/>
            </w:tcBorders>
            <w:shd w:val="clear" w:color="auto" w:fill="FFFFFF"/>
          </w:tcPr>
          <w:p w:rsidR="009E5360" w:rsidRPr="006C10A9" w:rsidRDefault="009E5360" w:rsidP="00ED2621">
            <w:pPr>
              <w:shd w:val="clear" w:color="auto" w:fill="FFFFFF"/>
              <w:snapToGrid w:val="0"/>
              <w:rPr>
                <w:sz w:val="24"/>
                <w:szCs w:val="24"/>
              </w:rPr>
            </w:pPr>
          </w:p>
        </w:tc>
        <w:tc>
          <w:tcPr>
            <w:tcW w:w="1858" w:type="dxa"/>
            <w:tcBorders>
              <w:top w:val="single" w:sz="4" w:space="0" w:color="000000"/>
              <w:left w:val="single" w:sz="4" w:space="0" w:color="000000"/>
              <w:bottom w:val="single" w:sz="4" w:space="0" w:color="000000"/>
              <w:right w:val="single" w:sz="4" w:space="0" w:color="000000"/>
            </w:tcBorders>
            <w:shd w:val="clear" w:color="auto" w:fill="FFFFFF"/>
          </w:tcPr>
          <w:p w:rsidR="009E5360" w:rsidRPr="006C10A9" w:rsidRDefault="009E5360" w:rsidP="00ED2621">
            <w:pPr>
              <w:shd w:val="clear" w:color="auto" w:fill="FFFFFF"/>
              <w:snapToGrid w:val="0"/>
              <w:rPr>
                <w:sz w:val="24"/>
                <w:szCs w:val="24"/>
              </w:rPr>
            </w:pPr>
          </w:p>
        </w:tc>
      </w:tr>
      <w:tr w:rsidR="009E5360">
        <w:trPr>
          <w:trHeight w:val="454"/>
        </w:trPr>
        <w:tc>
          <w:tcPr>
            <w:tcW w:w="7357" w:type="dxa"/>
            <w:tcBorders>
              <w:top w:val="single" w:sz="4" w:space="0" w:color="000000"/>
              <w:left w:val="single" w:sz="4" w:space="0" w:color="000000"/>
              <w:bottom w:val="single" w:sz="4" w:space="0" w:color="000000"/>
            </w:tcBorders>
            <w:shd w:val="clear" w:color="auto" w:fill="FFFFFF"/>
          </w:tcPr>
          <w:p w:rsidR="009E5360" w:rsidRPr="006C10A9" w:rsidRDefault="009E5360" w:rsidP="00ED2621">
            <w:pPr>
              <w:shd w:val="clear" w:color="auto" w:fill="FFFFFF"/>
              <w:snapToGrid w:val="0"/>
              <w:ind w:left="244"/>
              <w:rPr>
                <w:sz w:val="24"/>
                <w:szCs w:val="24"/>
              </w:rPr>
            </w:pPr>
            <w:r w:rsidRPr="006C10A9">
              <w:rPr>
                <w:sz w:val="24"/>
                <w:szCs w:val="24"/>
              </w:rPr>
              <w:t>Начальник Управления</w:t>
            </w:r>
            <w:r>
              <w:rPr>
                <w:sz w:val="24"/>
                <w:szCs w:val="24"/>
              </w:rPr>
              <w:t xml:space="preserve"> по защите ресурсов</w:t>
            </w:r>
          </w:p>
        </w:tc>
        <w:tc>
          <w:tcPr>
            <w:tcW w:w="3118" w:type="dxa"/>
            <w:tcBorders>
              <w:top w:val="single" w:sz="4" w:space="0" w:color="000000"/>
              <w:left w:val="single" w:sz="4" w:space="0" w:color="000000"/>
              <w:bottom w:val="single" w:sz="4" w:space="0" w:color="000000"/>
            </w:tcBorders>
            <w:shd w:val="clear" w:color="auto" w:fill="FFFFFF"/>
          </w:tcPr>
          <w:p w:rsidR="009E5360" w:rsidRDefault="00D41D01" w:rsidP="00ED2621">
            <w:pPr>
              <w:shd w:val="clear" w:color="auto" w:fill="FFFFFF"/>
              <w:snapToGrid w:val="0"/>
              <w:ind w:left="243"/>
              <w:rPr>
                <w:sz w:val="24"/>
                <w:szCs w:val="24"/>
              </w:rPr>
            </w:pPr>
            <w:r>
              <w:rPr>
                <w:sz w:val="24"/>
                <w:szCs w:val="24"/>
              </w:rPr>
              <w:t>Макеев</w:t>
            </w:r>
            <w:r w:rsidR="00E5647D">
              <w:rPr>
                <w:sz w:val="24"/>
                <w:szCs w:val="24"/>
              </w:rPr>
              <w:t xml:space="preserve"> В.В.</w:t>
            </w:r>
          </w:p>
        </w:tc>
        <w:tc>
          <w:tcPr>
            <w:tcW w:w="2977" w:type="dxa"/>
            <w:tcBorders>
              <w:top w:val="single" w:sz="4" w:space="0" w:color="000000"/>
              <w:left w:val="single" w:sz="4" w:space="0" w:color="000000"/>
              <w:bottom w:val="single" w:sz="4" w:space="0" w:color="000000"/>
            </w:tcBorders>
            <w:shd w:val="clear" w:color="auto" w:fill="FFFFFF"/>
          </w:tcPr>
          <w:p w:rsidR="009E5360" w:rsidRDefault="009E5360" w:rsidP="00ED2621">
            <w:pPr>
              <w:shd w:val="clear" w:color="auto" w:fill="FFFFFF"/>
              <w:snapToGrid w:val="0"/>
              <w:rPr>
                <w:sz w:val="24"/>
                <w:szCs w:val="24"/>
              </w:rPr>
            </w:pPr>
          </w:p>
        </w:tc>
        <w:tc>
          <w:tcPr>
            <w:tcW w:w="1858" w:type="dxa"/>
            <w:tcBorders>
              <w:top w:val="single" w:sz="4" w:space="0" w:color="000000"/>
              <w:left w:val="single" w:sz="4" w:space="0" w:color="000000"/>
              <w:bottom w:val="single" w:sz="4" w:space="0" w:color="000000"/>
              <w:right w:val="single" w:sz="4" w:space="0" w:color="000000"/>
            </w:tcBorders>
            <w:shd w:val="clear" w:color="auto" w:fill="FFFFFF"/>
          </w:tcPr>
          <w:p w:rsidR="009E5360" w:rsidRDefault="009E5360" w:rsidP="00ED2621">
            <w:pPr>
              <w:shd w:val="clear" w:color="auto" w:fill="FFFFFF"/>
              <w:snapToGrid w:val="0"/>
              <w:rPr>
                <w:sz w:val="24"/>
                <w:szCs w:val="24"/>
              </w:rPr>
            </w:pPr>
          </w:p>
        </w:tc>
      </w:tr>
      <w:tr w:rsidR="009E5360">
        <w:trPr>
          <w:trHeight w:val="454"/>
        </w:trPr>
        <w:tc>
          <w:tcPr>
            <w:tcW w:w="7357" w:type="dxa"/>
            <w:tcBorders>
              <w:top w:val="single" w:sz="4" w:space="0" w:color="000000"/>
              <w:left w:val="single" w:sz="4" w:space="0" w:color="000000"/>
              <w:bottom w:val="single" w:sz="4" w:space="0" w:color="000000"/>
            </w:tcBorders>
            <w:shd w:val="clear" w:color="auto" w:fill="FFFFFF"/>
          </w:tcPr>
          <w:p w:rsidR="009E5360" w:rsidRPr="006C10A9" w:rsidRDefault="009E5360" w:rsidP="00ED2621">
            <w:pPr>
              <w:shd w:val="clear" w:color="auto" w:fill="FFFFFF"/>
              <w:snapToGrid w:val="0"/>
              <w:ind w:left="244"/>
              <w:rPr>
                <w:sz w:val="24"/>
                <w:szCs w:val="24"/>
              </w:rPr>
            </w:pPr>
            <w:r w:rsidRPr="006C10A9">
              <w:rPr>
                <w:sz w:val="24"/>
                <w:szCs w:val="24"/>
              </w:rPr>
              <w:t>Начальник Управления</w:t>
            </w:r>
            <w:r>
              <w:rPr>
                <w:sz w:val="24"/>
                <w:szCs w:val="24"/>
              </w:rPr>
              <w:t xml:space="preserve"> персоналом</w:t>
            </w:r>
          </w:p>
        </w:tc>
        <w:tc>
          <w:tcPr>
            <w:tcW w:w="3118" w:type="dxa"/>
            <w:tcBorders>
              <w:top w:val="single" w:sz="4" w:space="0" w:color="000000"/>
              <w:left w:val="single" w:sz="4" w:space="0" w:color="000000"/>
              <w:bottom w:val="single" w:sz="4" w:space="0" w:color="000000"/>
            </w:tcBorders>
            <w:shd w:val="clear" w:color="auto" w:fill="FFFFFF"/>
          </w:tcPr>
          <w:p w:rsidR="009E5360" w:rsidRDefault="009E5360" w:rsidP="00ED2621">
            <w:pPr>
              <w:shd w:val="clear" w:color="auto" w:fill="FFFFFF"/>
              <w:snapToGrid w:val="0"/>
              <w:ind w:left="243"/>
              <w:rPr>
                <w:sz w:val="24"/>
                <w:szCs w:val="24"/>
              </w:rPr>
            </w:pPr>
            <w:r>
              <w:rPr>
                <w:sz w:val="24"/>
                <w:szCs w:val="24"/>
              </w:rPr>
              <w:t>Алексанина Е.Н.</w:t>
            </w:r>
          </w:p>
        </w:tc>
        <w:tc>
          <w:tcPr>
            <w:tcW w:w="2977" w:type="dxa"/>
            <w:tcBorders>
              <w:top w:val="single" w:sz="4" w:space="0" w:color="000000"/>
              <w:left w:val="single" w:sz="4" w:space="0" w:color="000000"/>
              <w:bottom w:val="single" w:sz="4" w:space="0" w:color="000000"/>
            </w:tcBorders>
            <w:shd w:val="clear" w:color="auto" w:fill="FFFFFF"/>
          </w:tcPr>
          <w:p w:rsidR="009E5360" w:rsidRDefault="009E5360" w:rsidP="00ED2621">
            <w:pPr>
              <w:shd w:val="clear" w:color="auto" w:fill="FFFFFF"/>
              <w:snapToGrid w:val="0"/>
              <w:rPr>
                <w:sz w:val="24"/>
                <w:szCs w:val="24"/>
              </w:rPr>
            </w:pPr>
          </w:p>
        </w:tc>
        <w:tc>
          <w:tcPr>
            <w:tcW w:w="1858" w:type="dxa"/>
            <w:tcBorders>
              <w:top w:val="single" w:sz="4" w:space="0" w:color="000000"/>
              <w:left w:val="single" w:sz="4" w:space="0" w:color="000000"/>
              <w:bottom w:val="single" w:sz="4" w:space="0" w:color="000000"/>
              <w:right w:val="single" w:sz="4" w:space="0" w:color="000000"/>
            </w:tcBorders>
            <w:shd w:val="clear" w:color="auto" w:fill="FFFFFF"/>
          </w:tcPr>
          <w:p w:rsidR="009E5360" w:rsidRDefault="009E5360" w:rsidP="00ED2621">
            <w:pPr>
              <w:shd w:val="clear" w:color="auto" w:fill="FFFFFF"/>
              <w:snapToGrid w:val="0"/>
              <w:rPr>
                <w:sz w:val="24"/>
                <w:szCs w:val="24"/>
              </w:rPr>
            </w:pPr>
          </w:p>
        </w:tc>
      </w:tr>
      <w:tr w:rsidR="009E5360">
        <w:trPr>
          <w:trHeight w:val="454"/>
        </w:trPr>
        <w:tc>
          <w:tcPr>
            <w:tcW w:w="7357" w:type="dxa"/>
            <w:tcBorders>
              <w:top w:val="single" w:sz="4" w:space="0" w:color="000000"/>
              <w:left w:val="single" w:sz="4" w:space="0" w:color="000000"/>
              <w:bottom w:val="single" w:sz="4" w:space="0" w:color="000000"/>
            </w:tcBorders>
            <w:shd w:val="clear" w:color="auto" w:fill="FFFFFF"/>
          </w:tcPr>
          <w:p w:rsidR="009E5360" w:rsidRPr="006C10A9" w:rsidRDefault="009E5360" w:rsidP="00ED2621">
            <w:pPr>
              <w:shd w:val="clear" w:color="auto" w:fill="FFFFFF"/>
              <w:snapToGrid w:val="0"/>
              <w:ind w:left="244"/>
              <w:rPr>
                <w:sz w:val="24"/>
                <w:szCs w:val="24"/>
              </w:rPr>
            </w:pPr>
            <w:r w:rsidRPr="006C10A9">
              <w:rPr>
                <w:sz w:val="24"/>
                <w:szCs w:val="24"/>
              </w:rPr>
              <w:t>Начальник Управления документационного обеспечения</w:t>
            </w:r>
          </w:p>
        </w:tc>
        <w:tc>
          <w:tcPr>
            <w:tcW w:w="3118" w:type="dxa"/>
            <w:tcBorders>
              <w:top w:val="single" w:sz="4" w:space="0" w:color="000000"/>
              <w:left w:val="single" w:sz="4" w:space="0" w:color="000000"/>
              <w:bottom w:val="single" w:sz="4" w:space="0" w:color="000000"/>
            </w:tcBorders>
            <w:shd w:val="clear" w:color="auto" w:fill="FFFFFF"/>
          </w:tcPr>
          <w:p w:rsidR="009E5360" w:rsidRDefault="009E5360" w:rsidP="00ED2621">
            <w:pPr>
              <w:shd w:val="clear" w:color="auto" w:fill="FFFFFF"/>
              <w:snapToGrid w:val="0"/>
              <w:ind w:left="243"/>
              <w:rPr>
                <w:sz w:val="24"/>
                <w:szCs w:val="24"/>
              </w:rPr>
            </w:pPr>
            <w:r>
              <w:rPr>
                <w:sz w:val="24"/>
                <w:szCs w:val="24"/>
              </w:rPr>
              <w:t>Кузоваткина О.В.</w:t>
            </w:r>
          </w:p>
        </w:tc>
        <w:tc>
          <w:tcPr>
            <w:tcW w:w="2977" w:type="dxa"/>
            <w:tcBorders>
              <w:top w:val="single" w:sz="4" w:space="0" w:color="000000"/>
              <w:left w:val="single" w:sz="4" w:space="0" w:color="000000"/>
              <w:bottom w:val="single" w:sz="4" w:space="0" w:color="000000"/>
            </w:tcBorders>
            <w:shd w:val="clear" w:color="auto" w:fill="FFFFFF"/>
          </w:tcPr>
          <w:p w:rsidR="009E5360" w:rsidRDefault="009E5360" w:rsidP="00ED2621">
            <w:pPr>
              <w:shd w:val="clear" w:color="auto" w:fill="FFFFFF"/>
              <w:snapToGrid w:val="0"/>
              <w:rPr>
                <w:sz w:val="24"/>
                <w:szCs w:val="24"/>
              </w:rPr>
            </w:pPr>
          </w:p>
        </w:tc>
        <w:tc>
          <w:tcPr>
            <w:tcW w:w="1858" w:type="dxa"/>
            <w:tcBorders>
              <w:top w:val="single" w:sz="4" w:space="0" w:color="000000"/>
              <w:left w:val="single" w:sz="4" w:space="0" w:color="000000"/>
              <w:bottom w:val="single" w:sz="4" w:space="0" w:color="000000"/>
              <w:right w:val="single" w:sz="4" w:space="0" w:color="000000"/>
            </w:tcBorders>
            <w:shd w:val="clear" w:color="auto" w:fill="FFFFFF"/>
          </w:tcPr>
          <w:p w:rsidR="009E5360" w:rsidRDefault="009E5360" w:rsidP="00ED2621">
            <w:pPr>
              <w:shd w:val="clear" w:color="auto" w:fill="FFFFFF"/>
              <w:snapToGrid w:val="0"/>
              <w:rPr>
                <w:sz w:val="24"/>
                <w:szCs w:val="24"/>
              </w:rPr>
            </w:pPr>
          </w:p>
        </w:tc>
      </w:tr>
      <w:tr w:rsidR="009E5360">
        <w:trPr>
          <w:trHeight w:val="454"/>
        </w:trPr>
        <w:tc>
          <w:tcPr>
            <w:tcW w:w="7357" w:type="dxa"/>
            <w:tcBorders>
              <w:top w:val="single" w:sz="4" w:space="0" w:color="000000"/>
              <w:left w:val="single" w:sz="4" w:space="0" w:color="000000"/>
              <w:bottom w:val="single" w:sz="4" w:space="0" w:color="000000"/>
            </w:tcBorders>
            <w:shd w:val="clear" w:color="auto" w:fill="FFFFFF"/>
          </w:tcPr>
          <w:p w:rsidR="009E5360" w:rsidRPr="006C10A9" w:rsidRDefault="009E5360" w:rsidP="00ED2621">
            <w:pPr>
              <w:shd w:val="clear" w:color="auto" w:fill="FFFFFF"/>
              <w:snapToGrid w:val="0"/>
              <w:ind w:left="244"/>
              <w:rPr>
                <w:sz w:val="24"/>
                <w:szCs w:val="24"/>
              </w:rPr>
            </w:pPr>
            <w:r w:rsidRPr="00232C12">
              <w:rPr>
                <w:sz w:val="24"/>
                <w:szCs w:val="24"/>
              </w:rPr>
              <w:t>Отдел подготовки кадров высшей квалификации</w:t>
            </w:r>
          </w:p>
        </w:tc>
        <w:tc>
          <w:tcPr>
            <w:tcW w:w="3118" w:type="dxa"/>
            <w:tcBorders>
              <w:top w:val="single" w:sz="4" w:space="0" w:color="000000"/>
              <w:left w:val="single" w:sz="4" w:space="0" w:color="000000"/>
              <w:bottom w:val="single" w:sz="4" w:space="0" w:color="000000"/>
            </w:tcBorders>
            <w:shd w:val="clear" w:color="auto" w:fill="FFFFFF"/>
          </w:tcPr>
          <w:p w:rsidR="009E5360" w:rsidRDefault="009E5360" w:rsidP="00ED2621">
            <w:pPr>
              <w:shd w:val="clear" w:color="auto" w:fill="FFFFFF"/>
              <w:snapToGrid w:val="0"/>
              <w:ind w:left="243"/>
              <w:rPr>
                <w:sz w:val="24"/>
                <w:szCs w:val="24"/>
              </w:rPr>
            </w:pPr>
            <w:r>
              <w:rPr>
                <w:sz w:val="24"/>
                <w:szCs w:val="24"/>
              </w:rPr>
              <w:t>Ермолаева С.В.</w:t>
            </w:r>
          </w:p>
        </w:tc>
        <w:tc>
          <w:tcPr>
            <w:tcW w:w="2977" w:type="dxa"/>
            <w:tcBorders>
              <w:top w:val="single" w:sz="4" w:space="0" w:color="000000"/>
              <w:left w:val="single" w:sz="4" w:space="0" w:color="000000"/>
              <w:bottom w:val="single" w:sz="4" w:space="0" w:color="000000"/>
            </w:tcBorders>
            <w:shd w:val="clear" w:color="auto" w:fill="FFFFFF"/>
          </w:tcPr>
          <w:p w:rsidR="009E5360" w:rsidRDefault="009E5360" w:rsidP="00ED2621">
            <w:pPr>
              <w:shd w:val="clear" w:color="auto" w:fill="FFFFFF"/>
              <w:snapToGrid w:val="0"/>
              <w:rPr>
                <w:sz w:val="24"/>
                <w:szCs w:val="24"/>
              </w:rPr>
            </w:pPr>
          </w:p>
        </w:tc>
        <w:tc>
          <w:tcPr>
            <w:tcW w:w="1858" w:type="dxa"/>
            <w:tcBorders>
              <w:top w:val="single" w:sz="4" w:space="0" w:color="000000"/>
              <w:left w:val="single" w:sz="4" w:space="0" w:color="000000"/>
              <w:bottom w:val="single" w:sz="4" w:space="0" w:color="000000"/>
              <w:right w:val="single" w:sz="4" w:space="0" w:color="000000"/>
            </w:tcBorders>
            <w:shd w:val="clear" w:color="auto" w:fill="FFFFFF"/>
          </w:tcPr>
          <w:p w:rsidR="009E5360" w:rsidRDefault="009E5360" w:rsidP="00ED2621">
            <w:pPr>
              <w:shd w:val="clear" w:color="auto" w:fill="FFFFFF"/>
              <w:snapToGrid w:val="0"/>
              <w:rPr>
                <w:sz w:val="24"/>
                <w:szCs w:val="24"/>
              </w:rPr>
            </w:pPr>
          </w:p>
        </w:tc>
      </w:tr>
      <w:tr w:rsidR="009E5360">
        <w:trPr>
          <w:trHeight w:val="266"/>
        </w:trPr>
        <w:tc>
          <w:tcPr>
            <w:tcW w:w="7357" w:type="dxa"/>
            <w:tcBorders>
              <w:top w:val="single" w:sz="4" w:space="0" w:color="000000"/>
              <w:left w:val="single" w:sz="4" w:space="0" w:color="000000"/>
              <w:bottom w:val="single" w:sz="4" w:space="0" w:color="000000"/>
            </w:tcBorders>
            <w:shd w:val="clear" w:color="auto" w:fill="FFFFFF"/>
          </w:tcPr>
          <w:p w:rsidR="009E5360" w:rsidRDefault="009E5360" w:rsidP="00ED2621">
            <w:pPr>
              <w:shd w:val="clear" w:color="auto" w:fill="FFFFFF"/>
              <w:snapToGrid w:val="0"/>
              <w:ind w:left="244"/>
              <w:rPr>
                <w:sz w:val="24"/>
                <w:szCs w:val="24"/>
              </w:rPr>
            </w:pPr>
            <w:r>
              <w:rPr>
                <w:sz w:val="24"/>
                <w:szCs w:val="24"/>
              </w:rPr>
              <w:t>Директор Научной библиотеки</w:t>
            </w:r>
          </w:p>
          <w:p w:rsidR="00A94460" w:rsidRDefault="00A94460" w:rsidP="00ED2621">
            <w:pPr>
              <w:shd w:val="clear" w:color="auto" w:fill="FFFFFF"/>
              <w:snapToGrid w:val="0"/>
              <w:ind w:left="244"/>
              <w:rPr>
                <w:sz w:val="24"/>
                <w:szCs w:val="24"/>
              </w:rPr>
            </w:pPr>
          </w:p>
        </w:tc>
        <w:tc>
          <w:tcPr>
            <w:tcW w:w="3118" w:type="dxa"/>
            <w:tcBorders>
              <w:top w:val="single" w:sz="4" w:space="0" w:color="000000"/>
              <w:left w:val="single" w:sz="4" w:space="0" w:color="000000"/>
              <w:bottom w:val="single" w:sz="4" w:space="0" w:color="000000"/>
            </w:tcBorders>
            <w:shd w:val="clear" w:color="auto" w:fill="FFFFFF"/>
          </w:tcPr>
          <w:p w:rsidR="009E5360" w:rsidRDefault="00A94460" w:rsidP="00ED2621">
            <w:pPr>
              <w:shd w:val="clear" w:color="auto" w:fill="FFFFFF"/>
              <w:snapToGrid w:val="0"/>
              <w:ind w:left="243"/>
              <w:rPr>
                <w:sz w:val="24"/>
                <w:szCs w:val="24"/>
              </w:rPr>
            </w:pPr>
            <w:r>
              <w:rPr>
                <w:sz w:val="24"/>
                <w:szCs w:val="24"/>
              </w:rPr>
              <w:t>Бурханова М.М.</w:t>
            </w:r>
          </w:p>
        </w:tc>
        <w:tc>
          <w:tcPr>
            <w:tcW w:w="2977" w:type="dxa"/>
            <w:tcBorders>
              <w:top w:val="single" w:sz="4" w:space="0" w:color="000000"/>
              <w:left w:val="single" w:sz="4" w:space="0" w:color="000000"/>
              <w:bottom w:val="single" w:sz="4" w:space="0" w:color="000000"/>
            </w:tcBorders>
            <w:shd w:val="clear" w:color="auto" w:fill="FFFFFF"/>
          </w:tcPr>
          <w:p w:rsidR="009E5360" w:rsidRDefault="009E5360" w:rsidP="00ED2621">
            <w:pPr>
              <w:shd w:val="clear" w:color="auto" w:fill="FFFFFF"/>
              <w:snapToGrid w:val="0"/>
              <w:rPr>
                <w:sz w:val="24"/>
                <w:szCs w:val="24"/>
              </w:rPr>
            </w:pPr>
          </w:p>
        </w:tc>
        <w:tc>
          <w:tcPr>
            <w:tcW w:w="1858" w:type="dxa"/>
            <w:tcBorders>
              <w:top w:val="single" w:sz="4" w:space="0" w:color="000000"/>
              <w:left w:val="single" w:sz="4" w:space="0" w:color="000000"/>
              <w:bottom w:val="single" w:sz="4" w:space="0" w:color="000000"/>
              <w:right w:val="single" w:sz="4" w:space="0" w:color="000000"/>
            </w:tcBorders>
            <w:shd w:val="clear" w:color="auto" w:fill="FFFFFF"/>
          </w:tcPr>
          <w:p w:rsidR="009E5360" w:rsidRDefault="009E5360" w:rsidP="00ED2621">
            <w:pPr>
              <w:shd w:val="clear" w:color="auto" w:fill="FFFFFF"/>
              <w:snapToGrid w:val="0"/>
              <w:rPr>
                <w:sz w:val="24"/>
                <w:szCs w:val="24"/>
              </w:rPr>
            </w:pPr>
          </w:p>
        </w:tc>
      </w:tr>
      <w:tr w:rsidR="009E5360">
        <w:trPr>
          <w:trHeight w:val="266"/>
        </w:trPr>
        <w:tc>
          <w:tcPr>
            <w:tcW w:w="7357" w:type="dxa"/>
            <w:tcBorders>
              <w:top w:val="single" w:sz="4" w:space="0" w:color="000000"/>
              <w:left w:val="single" w:sz="4" w:space="0" w:color="000000"/>
              <w:bottom w:val="single" w:sz="4" w:space="0" w:color="000000"/>
            </w:tcBorders>
            <w:shd w:val="clear" w:color="auto" w:fill="FFFFFF"/>
          </w:tcPr>
          <w:p w:rsidR="009E5360" w:rsidRDefault="009E5360" w:rsidP="00ED2621">
            <w:pPr>
              <w:shd w:val="clear" w:color="auto" w:fill="FFFFFF"/>
              <w:snapToGrid w:val="0"/>
              <w:ind w:left="244"/>
              <w:rPr>
                <w:sz w:val="24"/>
                <w:szCs w:val="24"/>
              </w:rPr>
            </w:pPr>
            <w:r>
              <w:rPr>
                <w:sz w:val="24"/>
                <w:szCs w:val="24"/>
              </w:rPr>
              <w:t>Директор Издательского центра</w:t>
            </w:r>
          </w:p>
          <w:p w:rsidR="00A94460" w:rsidRDefault="00A94460" w:rsidP="00ED2621">
            <w:pPr>
              <w:shd w:val="clear" w:color="auto" w:fill="FFFFFF"/>
              <w:snapToGrid w:val="0"/>
              <w:ind w:left="244"/>
              <w:rPr>
                <w:sz w:val="24"/>
                <w:szCs w:val="24"/>
              </w:rPr>
            </w:pPr>
          </w:p>
        </w:tc>
        <w:tc>
          <w:tcPr>
            <w:tcW w:w="3118" w:type="dxa"/>
            <w:tcBorders>
              <w:top w:val="single" w:sz="4" w:space="0" w:color="000000"/>
              <w:left w:val="single" w:sz="4" w:space="0" w:color="000000"/>
              <w:bottom w:val="single" w:sz="4" w:space="0" w:color="000000"/>
            </w:tcBorders>
            <w:shd w:val="clear" w:color="auto" w:fill="FFFFFF"/>
          </w:tcPr>
          <w:p w:rsidR="009E5360" w:rsidRDefault="009E5360" w:rsidP="00ED2621">
            <w:pPr>
              <w:shd w:val="clear" w:color="auto" w:fill="FFFFFF"/>
              <w:snapToGrid w:val="0"/>
              <w:ind w:left="243"/>
              <w:rPr>
                <w:sz w:val="24"/>
                <w:szCs w:val="24"/>
              </w:rPr>
            </w:pPr>
            <w:r>
              <w:rPr>
                <w:sz w:val="24"/>
                <w:szCs w:val="24"/>
              </w:rPr>
              <w:t xml:space="preserve">Филиппова Т.В. </w:t>
            </w:r>
          </w:p>
        </w:tc>
        <w:tc>
          <w:tcPr>
            <w:tcW w:w="2977" w:type="dxa"/>
            <w:tcBorders>
              <w:top w:val="single" w:sz="4" w:space="0" w:color="000000"/>
              <w:left w:val="single" w:sz="4" w:space="0" w:color="000000"/>
              <w:bottom w:val="single" w:sz="4" w:space="0" w:color="000000"/>
            </w:tcBorders>
            <w:shd w:val="clear" w:color="auto" w:fill="FFFFFF"/>
          </w:tcPr>
          <w:p w:rsidR="009E5360" w:rsidRDefault="009E5360" w:rsidP="00ED2621">
            <w:pPr>
              <w:shd w:val="clear" w:color="auto" w:fill="FFFFFF"/>
              <w:snapToGrid w:val="0"/>
              <w:rPr>
                <w:sz w:val="24"/>
                <w:szCs w:val="24"/>
              </w:rPr>
            </w:pPr>
          </w:p>
        </w:tc>
        <w:tc>
          <w:tcPr>
            <w:tcW w:w="1858" w:type="dxa"/>
            <w:tcBorders>
              <w:top w:val="single" w:sz="4" w:space="0" w:color="000000"/>
              <w:left w:val="single" w:sz="4" w:space="0" w:color="000000"/>
              <w:bottom w:val="single" w:sz="4" w:space="0" w:color="000000"/>
              <w:right w:val="single" w:sz="4" w:space="0" w:color="000000"/>
            </w:tcBorders>
            <w:shd w:val="clear" w:color="auto" w:fill="FFFFFF"/>
          </w:tcPr>
          <w:p w:rsidR="009E5360" w:rsidRDefault="009E5360" w:rsidP="00ED2621">
            <w:pPr>
              <w:shd w:val="clear" w:color="auto" w:fill="FFFFFF"/>
              <w:snapToGrid w:val="0"/>
              <w:rPr>
                <w:sz w:val="24"/>
                <w:szCs w:val="24"/>
              </w:rPr>
            </w:pPr>
          </w:p>
        </w:tc>
      </w:tr>
      <w:tr w:rsidR="00A94460">
        <w:trPr>
          <w:trHeight w:val="266"/>
        </w:trPr>
        <w:tc>
          <w:tcPr>
            <w:tcW w:w="7357" w:type="dxa"/>
            <w:tcBorders>
              <w:top w:val="single" w:sz="4" w:space="0" w:color="000000"/>
              <w:left w:val="single" w:sz="4" w:space="0" w:color="000000"/>
              <w:bottom w:val="single" w:sz="4" w:space="0" w:color="000000"/>
            </w:tcBorders>
            <w:shd w:val="clear" w:color="auto" w:fill="FFFFFF"/>
          </w:tcPr>
          <w:p w:rsidR="00A94460" w:rsidRDefault="00A94460" w:rsidP="00ED2621">
            <w:pPr>
              <w:shd w:val="clear" w:color="auto" w:fill="FFFFFF"/>
              <w:snapToGrid w:val="0"/>
              <w:ind w:left="244"/>
              <w:rPr>
                <w:sz w:val="24"/>
                <w:szCs w:val="24"/>
              </w:rPr>
            </w:pPr>
            <w:r>
              <w:rPr>
                <w:sz w:val="24"/>
                <w:szCs w:val="24"/>
              </w:rPr>
              <w:t>Директор Центра менеджмента качества</w:t>
            </w:r>
          </w:p>
          <w:p w:rsidR="00A94460" w:rsidRDefault="00A94460" w:rsidP="00ED2621">
            <w:pPr>
              <w:shd w:val="clear" w:color="auto" w:fill="FFFFFF"/>
              <w:snapToGrid w:val="0"/>
              <w:ind w:left="244"/>
              <w:rPr>
                <w:sz w:val="24"/>
                <w:szCs w:val="24"/>
              </w:rPr>
            </w:pPr>
          </w:p>
        </w:tc>
        <w:tc>
          <w:tcPr>
            <w:tcW w:w="3118" w:type="dxa"/>
            <w:tcBorders>
              <w:top w:val="single" w:sz="4" w:space="0" w:color="000000"/>
              <w:left w:val="single" w:sz="4" w:space="0" w:color="000000"/>
              <w:bottom w:val="single" w:sz="4" w:space="0" w:color="000000"/>
            </w:tcBorders>
            <w:shd w:val="clear" w:color="auto" w:fill="FFFFFF"/>
          </w:tcPr>
          <w:p w:rsidR="00A94460" w:rsidRDefault="00A94460" w:rsidP="00ED2621">
            <w:pPr>
              <w:shd w:val="clear" w:color="auto" w:fill="FFFFFF"/>
              <w:snapToGrid w:val="0"/>
              <w:ind w:left="243"/>
              <w:rPr>
                <w:sz w:val="24"/>
                <w:szCs w:val="24"/>
              </w:rPr>
            </w:pPr>
            <w:r>
              <w:rPr>
                <w:sz w:val="24"/>
                <w:szCs w:val="24"/>
              </w:rPr>
              <w:t>Янковский С.С.</w:t>
            </w:r>
          </w:p>
        </w:tc>
        <w:tc>
          <w:tcPr>
            <w:tcW w:w="2977" w:type="dxa"/>
            <w:tcBorders>
              <w:top w:val="single" w:sz="4" w:space="0" w:color="000000"/>
              <w:left w:val="single" w:sz="4" w:space="0" w:color="000000"/>
              <w:bottom w:val="single" w:sz="4" w:space="0" w:color="000000"/>
            </w:tcBorders>
            <w:shd w:val="clear" w:color="auto" w:fill="FFFFFF"/>
          </w:tcPr>
          <w:p w:rsidR="00A94460" w:rsidRDefault="00A94460" w:rsidP="00ED2621">
            <w:pPr>
              <w:shd w:val="clear" w:color="auto" w:fill="FFFFFF"/>
              <w:snapToGrid w:val="0"/>
              <w:rPr>
                <w:sz w:val="24"/>
                <w:szCs w:val="24"/>
              </w:rPr>
            </w:pPr>
          </w:p>
        </w:tc>
        <w:tc>
          <w:tcPr>
            <w:tcW w:w="1858" w:type="dxa"/>
            <w:tcBorders>
              <w:top w:val="single" w:sz="4" w:space="0" w:color="000000"/>
              <w:left w:val="single" w:sz="4" w:space="0" w:color="000000"/>
              <w:bottom w:val="single" w:sz="4" w:space="0" w:color="000000"/>
              <w:right w:val="single" w:sz="4" w:space="0" w:color="000000"/>
            </w:tcBorders>
            <w:shd w:val="clear" w:color="auto" w:fill="FFFFFF"/>
          </w:tcPr>
          <w:p w:rsidR="00A94460" w:rsidRDefault="00A94460" w:rsidP="00ED2621">
            <w:pPr>
              <w:shd w:val="clear" w:color="auto" w:fill="FFFFFF"/>
              <w:snapToGrid w:val="0"/>
              <w:rPr>
                <w:sz w:val="24"/>
                <w:szCs w:val="24"/>
              </w:rPr>
            </w:pPr>
          </w:p>
        </w:tc>
      </w:tr>
    </w:tbl>
    <w:p w:rsidR="009E5360" w:rsidRDefault="009E5360" w:rsidP="00B805DD">
      <w:pPr>
        <w:shd w:val="clear" w:color="auto" w:fill="FFFFFF"/>
      </w:pPr>
    </w:p>
    <w:sectPr w:rsidR="009E5360" w:rsidSect="002760A5">
      <w:headerReference w:type="default" r:id="rId26"/>
      <w:pgSz w:w="16837" w:h="11905" w:orient="landscape"/>
      <w:pgMar w:top="1797" w:right="851" w:bottom="851" w:left="851" w:header="720" w:footer="6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20C" w:rsidRDefault="009B420C">
      <w:r>
        <w:separator/>
      </w:r>
    </w:p>
  </w:endnote>
  <w:endnote w:type="continuationSeparator" w:id="0">
    <w:p w:rsidR="009B420C" w:rsidRDefault="009B42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20C" w:rsidRDefault="009B420C">
      <w:r>
        <w:separator/>
      </w:r>
    </w:p>
  </w:footnote>
  <w:footnote w:type="continuationSeparator" w:id="0">
    <w:p w:rsidR="009B420C" w:rsidRDefault="009B42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 w:type="dxa"/>
      <w:tblLayout w:type="fixed"/>
      <w:tblLook w:val="0000"/>
    </w:tblPr>
    <w:tblGrid>
      <w:gridCol w:w="836"/>
      <w:gridCol w:w="7655"/>
      <w:gridCol w:w="5627"/>
      <w:gridCol w:w="1192"/>
    </w:tblGrid>
    <w:tr w:rsidR="000E3E36">
      <w:trPr>
        <w:cantSplit/>
        <w:trHeight w:val="417"/>
      </w:trPr>
      <w:tc>
        <w:tcPr>
          <w:tcW w:w="836" w:type="dxa"/>
          <w:vMerge w:val="restart"/>
          <w:tcBorders>
            <w:top w:val="single" w:sz="4" w:space="0" w:color="000000"/>
            <w:left w:val="single" w:sz="4" w:space="0" w:color="000000"/>
            <w:bottom w:val="single" w:sz="4" w:space="0" w:color="000000"/>
          </w:tcBorders>
          <w:vAlign w:val="center"/>
        </w:tcPr>
        <w:p w:rsidR="000E3E36" w:rsidRDefault="000E3E36">
          <w:pPr>
            <w:snapToGrid w:val="0"/>
            <w:jc w:val="center"/>
            <w:rPr>
              <w:sz w:val="16"/>
              <w:szCs w:val="16"/>
            </w:rPr>
          </w:pPr>
          <w:r>
            <w:rPr>
              <w:noProof/>
              <w:lang w:eastAsia="ru-RU"/>
            </w:rPr>
            <w:drawing>
              <wp:inline distT="0" distB="0" distL="0" distR="0">
                <wp:extent cx="341630" cy="341630"/>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341630" cy="341630"/>
                        </a:xfrm>
                        <a:prstGeom prst="rect">
                          <a:avLst/>
                        </a:prstGeom>
                        <a:solidFill>
                          <a:srgbClr val="FFFFFF"/>
                        </a:solidFill>
                        <a:ln w="9525">
                          <a:noFill/>
                          <a:miter lim="800000"/>
                          <a:headEnd/>
                          <a:tailEnd/>
                        </a:ln>
                      </pic:spPr>
                    </pic:pic>
                  </a:graphicData>
                </a:graphic>
              </wp:inline>
            </w:drawing>
          </w:r>
        </w:p>
      </w:tc>
      <w:tc>
        <w:tcPr>
          <w:tcW w:w="7655" w:type="dxa"/>
          <w:tcBorders>
            <w:top w:val="single" w:sz="4" w:space="0" w:color="000000"/>
            <w:left w:val="single" w:sz="4" w:space="0" w:color="000000"/>
            <w:bottom w:val="single" w:sz="4" w:space="0" w:color="000000"/>
          </w:tcBorders>
          <w:vAlign w:val="center"/>
        </w:tcPr>
        <w:p w:rsidR="000E3E36" w:rsidRDefault="000E3E36">
          <w:pPr>
            <w:snapToGrid w:val="0"/>
            <w:jc w:val="center"/>
            <w:rPr>
              <w:sz w:val="16"/>
              <w:szCs w:val="16"/>
            </w:rPr>
          </w:pPr>
          <w:r>
            <w:rPr>
              <w:sz w:val="16"/>
              <w:szCs w:val="16"/>
            </w:rPr>
            <w:t>Министерство образования и науки РФ</w:t>
          </w:r>
        </w:p>
        <w:p w:rsidR="000E3E36" w:rsidRDefault="000E3E36">
          <w:pPr>
            <w:jc w:val="center"/>
            <w:rPr>
              <w:sz w:val="16"/>
              <w:szCs w:val="16"/>
            </w:rPr>
          </w:pPr>
          <w:r>
            <w:rPr>
              <w:sz w:val="16"/>
              <w:szCs w:val="16"/>
            </w:rPr>
            <w:t>Ульяновский государственный университет</w:t>
          </w:r>
        </w:p>
      </w:tc>
      <w:tc>
        <w:tcPr>
          <w:tcW w:w="5627" w:type="dxa"/>
          <w:tcBorders>
            <w:top w:val="single" w:sz="4" w:space="0" w:color="000000"/>
            <w:left w:val="single" w:sz="4" w:space="0" w:color="000000"/>
            <w:bottom w:val="single" w:sz="4" w:space="0" w:color="000000"/>
          </w:tcBorders>
          <w:vAlign w:val="center"/>
        </w:tcPr>
        <w:p w:rsidR="000E3E36" w:rsidRDefault="000E3E36" w:rsidP="00CD5998">
          <w:pPr>
            <w:snapToGrid w:val="0"/>
            <w:jc w:val="center"/>
            <w:rPr>
              <w:sz w:val="16"/>
              <w:szCs w:val="16"/>
            </w:rPr>
          </w:pPr>
          <w:r>
            <w:rPr>
              <w:sz w:val="16"/>
              <w:szCs w:val="16"/>
            </w:rPr>
            <w:t>Документ оперативного планирования</w:t>
          </w:r>
        </w:p>
      </w:tc>
      <w:tc>
        <w:tcPr>
          <w:tcW w:w="1192" w:type="dxa"/>
          <w:tcBorders>
            <w:top w:val="single" w:sz="4" w:space="0" w:color="000000"/>
            <w:left w:val="single" w:sz="4" w:space="0" w:color="000000"/>
            <w:bottom w:val="single" w:sz="4" w:space="0" w:color="000000"/>
            <w:right w:val="single" w:sz="4" w:space="0" w:color="000000"/>
          </w:tcBorders>
          <w:vAlign w:val="center"/>
        </w:tcPr>
        <w:p w:rsidR="000E3E36" w:rsidRDefault="000E3E36" w:rsidP="002421C2">
          <w:pPr>
            <w:snapToGrid w:val="0"/>
            <w:jc w:val="center"/>
          </w:pPr>
          <w:r>
            <w:rPr>
              <w:sz w:val="16"/>
              <w:szCs w:val="16"/>
            </w:rPr>
            <w:t xml:space="preserve">Лист         </w:t>
          </w:r>
          <w:r w:rsidR="00D35341">
            <w:rPr>
              <w:rStyle w:val="a3"/>
            </w:rPr>
            <w:fldChar w:fldCharType="begin"/>
          </w:r>
          <w:r>
            <w:rPr>
              <w:rStyle w:val="a3"/>
            </w:rPr>
            <w:instrText xml:space="preserve"> PAGE </w:instrText>
          </w:r>
          <w:r w:rsidR="00D35341">
            <w:rPr>
              <w:rStyle w:val="a3"/>
            </w:rPr>
            <w:fldChar w:fldCharType="separate"/>
          </w:r>
          <w:r w:rsidR="006563BC">
            <w:rPr>
              <w:rStyle w:val="a3"/>
              <w:noProof/>
            </w:rPr>
            <w:t>6</w:t>
          </w:r>
          <w:r w:rsidR="00D35341">
            <w:rPr>
              <w:rStyle w:val="a3"/>
            </w:rPr>
            <w:fldChar w:fldCharType="end"/>
          </w:r>
        </w:p>
      </w:tc>
    </w:tr>
    <w:tr w:rsidR="000E3E36">
      <w:trPr>
        <w:cantSplit/>
        <w:trHeight w:val="315"/>
      </w:trPr>
      <w:tc>
        <w:tcPr>
          <w:tcW w:w="836" w:type="dxa"/>
          <w:vMerge/>
          <w:tcBorders>
            <w:top w:val="single" w:sz="4" w:space="0" w:color="000000"/>
            <w:left w:val="single" w:sz="4" w:space="0" w:color="000000"/>
            <w:bottom w:val="single" w:sz="4" w:space="0" w:color="000000"/>
          </w:tcBorders>
        </w:tcPr>
        <w:p w:rsidR="000E3E36" w:rsidRDefault="000E3E36"/>
      </w:tc>
      <w:tc>
        <w:tcPr>
          <w:tcW w:w="7655" w:type="dxa"/>
          <w:tcBorders>
            <w:top w:val="single" w:sz="4" w:space="0" w:color="000000"/>
            <w:left w:val="single" w:sz="4" w:space="0" w:color="000000"/>
            <w:bottom w:val="single" w:sz="4" w:space="0" w:color="000000"/>
          </w:tcBorders>
          <w:vAlign w:val="center"/>
        </w:tcPr>
        <w:p w:rsidR="000E3E36" w:rsidRDefault="000E3E36">
          <w:pPr>
            <w:snapToGrid w:val="0"/>
            <w:jc w:val="center"/>
            <w:rPr>
              <w:sz w:val="16"/>
              <w:szCs w:val="16"/>
            </w:rPr>
          </w:pPr>
          <w:r>
            <w:rPr>
              <w:sz w:val="16"/>
              <w:szCs w:val="16"/>
            </w:rPr>
            <w:t>Факультет культуры и искусства</w:t>
          </w:r>
        </w:p>
      </w:tc>
      <w:tc>
        <w:tcPr>
          <w:tcW w:w="5627" w:type="dxa"/>
          <w:tcBorders>
            <w:top w:val="single" w:sz="4" w:space="0" w:color="000000"/>
            <w:left w:val="single" w:sz="4" w:space="0" w:color="000000"/>
            <w:bottom w:val="single" w:sz="4" w:space="0" w:color="000000"/>
          </w:tcBorders>
          <w:vAlign w:val="center"/>
        </w:tcPr>
        <w:p w:rsidR="000E3E36" w:rsidRDefault="000E3E36" w:rsidP="002A25B4">
          <w:pPr>
            <w:snapToGrid w:val="0"/>
            <w:jc w:val="center"/>
            <w:rPr>
              <w:sz w:val="16"/>
              <w:szCs w:val="16"/>
            </w:rPr>
          </w:pPr>
          <w:r>
            <w:rPr>
              <w:sz w:val="16"/>
              <w:szCs w:val="16"/>
            </w:rPr>
            <w:t>Отчет о реализации программы деятельности за 201</w:t>
          </w:r>
          <w:r w:rsidRPr="000D1FF0">
            <w:rPr>
              <w:sz w:val="16"/>
              <w:szCs w:val="16"/>
            </w:rPr>
            <w:t>6</w:t>
          </w:r>
          <w:r>
            <w:rPr>
              <w:sz w:val="16"/>
              <w:szCs w:val="16"/>
            </w:rPr>
            <w:t xml:space="preserve"> год</w:t>
          </w:r>
        </w:p>
      </w:tc>
      <w:tc>
        <w:tcPr>
          <w:tcW w:w="1192" w:type="dxa"/>
          <w:tcBorders>
            <w:top w:val="single" w:sz="4" w:space="0" w:color="000000"/>
            <w:left w:val="single" w:sz="4" w:space="0" w:color="000000"/>
            <w:bottom w:val="single" w:sz="4" w:space="0" w:color="000000"/>
            <w:right w:val="single" w:sz="4" w:space="0" w:color="000000"/>
          </w:tcBorders>
          <w:vAlign w:val="center"/>
        </w:tcPr>
        <w:p w:rsidR="000E3E36" w:rsidRDefault="000E3E36">
          <w:pPr>
            <w:snapToGrid w:val="0"/>
            <w:jc w:val="center"/>
          </w:pPr>
          <w:r>
            <w:rPr>
              <w:sz w:val="16"/>
              <w:szCs w:val="16"/>
            </w:rPr>
            <w:t xml:space="preserve">Листов     </w:t>
          </w:r>
          <w:r w:rsidR="00D35341">
            <w:rPr>
              <w:rStyle w:val="a3"/>
            </w:rPr>
            <w:fldChar w:fldCharType="begin"/>
          </w:r>
          <w:r>
            <w:rPr>
              <w:rStyle w:val="a3"/>
            </w:rPr>
            <w:instrText xml:space="preserve"> NUMPAGES \*Arabic </w:instrText>
          </w:r>
          <w:r w:rsidR="00D35341">
            <w:rPr>
              <w:rStyle w:val="a3"/>
            </w:rPr>
            <w:fldChar w:fldCharType="separate"/>
          </w:r>
          <w:r w:rsidR="006563BC">
            <w:rPr>
              <w:rStyle w:val="a3"/>
              <w:noProof/>
            </w:rPr>
            <w:t>6</w:t>
          </w:r>
          <w:r w:rsidR="00D35341">
            <w:rPr>
              <w:rStyle w:val="a3"/>
            </w:rPr>
            <w:fldChar w:fldCharType="end"/>
          </w:r>
        </w:p>
      </w:tc>
    </w:tr>
  </w:tbl>
  <w:p w:rsidR="000E3E36" w:rsidRDefault="000E3E3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3">
    <w:nsid w:val="00000004"/>
    <w:multiLevelType w:val="singleLevel"/>
    <w:tmpl w:val="00000004"/>
    <w:name w:val="WW8Num4"/>
    <w:lvl w:ilvl="0">
      <w:start w:val="1"/>
      <w:numFmt w:val="decimal"/>
      <w:lvlText w:val="10.%1."/>
      <w:lvlJc w:val="left"/>
      <w:pPr>
        <w:tabs>
          <w:tab w:val="num" w:pos="96"/>
        </w:tabs>
      </w:pPr>
      <w:rPr>
        <w:rFonts w:ascii="Times New Roman" w:hAnsi="Times New Roman" w:cs="Times New Roman"/>
        <w:sz w:val="24"/>
        <w:szCs w:val="24"/>
      </w:rPr>
    </w:lvl>
  </w:abstractNum>
  <w:abstractNum w:abstractNumId="4">
    <w:nsid w:val="00000005"/>
    <w:multiLevelType w:val="singleLevel"/>
    <w:tmpl w:val="00000005"/>
    <w:name w:val="WW8Num5"/>
    <w:lvl w:ilvl="0">
      <w:start w:val="1"/>
      <w:numFmt w:val="decimal"/>
      <w:lvlText w:val="2.%1."/>
      <w:lvlJc w:val="left"/>
      <w:pPr>
        <w:tabs>
          <w:tab w:val="num" w:pos="680"/>
        </w:tabs>
        <w:ind w:left="756" w:hanging="396"/>
      </w:pPr>
      <w:rPr>
        <w:rFonts w:ascii="Times New Roman" w:hAnsi="Times New Roman" w:cs="Times New Roman"/>
        <w:b w:val="0"/>
        <w:bCs w:val="0"/>
        <w:i w:val="0"/>
        <w:iCs w:val="0"/>
        <w:sz w:val="24"/>
        <w:szCs w:val="24"/>
        <w:u w:val="none"/>
      </w:rPr>
    </w:lvl>
  </w:abstractNum>
  <w:abstractNum w:abstractNumId="5">
    <w:nsid w:val="00000006"/>
    <w:multiLevelType w:val="singleLevel"/>
    <w:tmpl w:val="00000006"/>
    <w:name w:val="WW8Num6"/>
    <w:lvl w:ilvl="0">
      <w:start w:val="1"/>
      <w:numFmt w:val="decimal"/>
      <w:lvlText w:val="9.%1."/>
      <w:lvlJc w:val="left"/>
      <w:pPr>
        <w:tabs>
          <w:tab w:val="num" w:pos="-264"/>
        </w:tabs>
      </w:pPr>
      <w:rPr>
        <w:rFonts w:ascii="Times New Roman" w:hAnsi="Times New Roman" w:cs="Times New Roman"/>
        <w:sz w:val="24"/>
        <w:szCs w:val="24"/>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1.%2."/>
      <w:lvlJc w:val="left"/>
      <w:pPr>
        <w:tabs>
          <w:tab w:val="num" w:pos="1400"/>
        </w:tabs>
        <w:ind w:left="1476" w:hanging="396"/>
      </w:pPr>
      <w:rPr>
        <w:rFonts w:ascii="Times New Roman" w:hAnsi="Times New Roman" w:cs="Times New Roman"/>
        <w:b w:val="0"/>
        <w:bCs w:val="0"/>
        <w:i w:val="0"/>
        <w:iCs w:val="0"/>
        <w:sz w:val="24"/>
        <w:szCs w:val="24"/>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8"/>
    <w:multiLevelType w:val="singleLevel"/>
    <w:tmpl w:val="00000008"/>
    <w:name w:val="WW8Num8"/>
    <w:lvl w:ilvl="0">
      <w:start w:val="1"/>
      <w:numFmt w:val="decimal"/>
      <w:lvlText w:val="5.%1."/>
      <w:lvlJc w:val="left"/>
      <w:pPr>
        <w:tabs>
          <w:tab w:val="num" w:pos="680"/>
        </w:tabs>
        <w:ind w:left="756" w:hanging="396"/>
      </w:pPr>
      <w:rPr>
        <w:rFonts w:ascii="Times New Roman" w:hAnsi="Times New Roman" w:cs="Times New Roman"/>
        <w:b w:val="0"/>
        <w:bCs w:val="0"/>
        <w:i w:val="0"/>
        <w:iCs w:val="0"/>
        <w:sz w:val="24"/>
        <w:szCs w:val="24"/>
        <w:u w:val="none"/>
      </w:rPr>
    </w:lvl>
  </w:abstractNum>
  <w:abstractNum w:abstractNumId="8">
    <w:nsid w:val="00000009"/>
    <w:multiLevelType w:val="singleLevel"/>
    <w:tmpl w:val="00000009"/>
    <w:name w:val="WW8Num9"/>
    <w:lvl w:ilvl="0">
      <w:start w:val="1"/>
      <w:numFmt w:val="decimal"/>
      <w:lvlText w:val="4.%1."/>
      <w:lvlJc w:val="left"/>
      <w:pPr>
        <w:tabs>
          <w:tab w:val="num" w:pos="680"/>
        </w:tabs>
        <w:ind w:left="756" w:hanging="396"/>
      </w:pPr>
      <w:rPr>
        <w:rFonts w:ascii="Times New Roman" w:hAnsi="Times New Roman" w:cs="Times New Roman"/>
        <w:i w:val="0"/>
        <w:iCs w:val="0"/>
        <w:sz w:val="24"/>
        <w:szCs w:val="24"/>
      </w:rPr>
    </w:lvl>
  </w:abstractNum>
  <w:abstractNum w:abstractNumId="9">
    <w:nsid w:val="0000000A"/>
    <w:multiLevelType w:val="singleLevel"/>
    <w:tmpl w:val="0000000A"/>
    <w:name w:val="WW8Num10"/>
    <w:lvl w:ilvl="0">
      <w:start w:val="1"/>
      <w:numFmt w:val="bullet"/>
      <w:pStyle w:val="20"/>
      <w:lvlText w:val=""/>
      <w:lvlJc w:val="left"/>
      <w:pPr>
        <w:tabs>
          <w:tab w:val="num" w:pos="407"/>
        </w:tabs>
        <w:ind w:left="407" w:hanging="227"/>
      </w:pPr>
      <w:rPr>
        <w:rFonts w:ascii="Symbol" w:hAnsi="Symbol" w:cs="Symbol"/>
        <w:color w:val="auto"/>
        <w:sz w:val="24"/>
        <w:szCs w:val="24"/>
      </w:rPr>
    </w:lvl>
  </w:abstractNum>
  <w:abstractNum w:abstractNumId="10">
    <w:nsid w:val="0000000B"/>
    <w:multiLevelType w:val="multilevel"/>
    <w:tmpl w:val="0000000B"/>
    <w:name w:val="WW8Num11"/>
    <w:lvl w:ilvl="0">
      <w:start w:val="1"/>
      <w:numFmt w:val="decimal"/>
      <w:pStyle w:val="30"/>
      <w:lvlText w:val="%1."/>
      <w:lvlJc w:val="left"/>
      <w:pPr>
        <w:tabs>
          <w:tab w:val="num" w:pos="187"/>
        </w:tabs>
        <w:ind w:left="360" w:hanging="360"/>
      </w:pPr>
      <w:rPr>
        <w:rFonts w:ascii="Symbol" w:hAnsi="Symbol" w:cs="Symbol"/>
      </w:rPr>
    </w:lvl>
    <w:lvl w:ilvl="1">
      <w:start w:val="1"/>
      <w:numFmt w:val="decimal"/>
      <w:lvlText w:val="%1.%2."/>
      <w:lvlJc w:val="left"/>
      <w:pPr>
        <w:tabs>
          <w:tab w:val="num" w:pos="363"/>
        </w:tabs>
        <w:ind w:left="567" w:hanging="567"/>
      </w:pPr>
    </w:lvl>
    <w:lvl w:ilvl="2">
      <w:start w:val="1"/>
      <w:numFmt w:val="decimal"/>
      <w:lvlText w:val="%1.%2.%3"/>
      <w:lvlJc w:val="left"/>
      <w:pPr>
        <w:tabs>
          <w:tab w:val="num" w:pos="680"/>
        </w:tabs>
        <w:ind w:left="680" w:hanging="680"/>
      </w:pPr>
    </w:lvl>
    <w:lvl w:ilvl="3">
      <w:start w:val="1"/>
      <w:numFmt w:val="decimal"/>
      <w:lvlText w:val="%1.%2.%3.%4"/>
      <w:lvlJc w:val="left"/>
      <w:pPr>
        <w:tabs>
          <w:tab w:val="num" w:pos="2871"/>
        </w:tabs>
        <w:ind w:left="2871" w:hanging="720"/>
      </w:pPr>
    </w:lvl>
    <w:lvl w:ilvl="4">
      <w:start w:val="1"/>
      <w:numFmt w:val="decimal"/>
      <w:lvlText w:val="%1.%2.%3.%4.%5"/>
      <w:lvlJc w:val="left"/>
      <w:pPr>
        <w:tabs>
          <w:tab w:val="num" w:pos="3948"/>
        </w:tabs>
        <w:ind w:left="3948" w:hanging="1080"/>
      </w:pPr>
    </w:lvl>
    <w:lvl w:ilvl="5">
      <w:start w:val="1"/>
      <w:numFmt w:val="decimal"/>
      <w:lvlText w:val="%1.%2.%3.%4.%5.%6"/>
      <w:lvlJc w:val="left"/>
      <w:pPr>
        <w:tabs>
          <w:tab w:val="num" w:pos="4665"/>
        </w:tabs>
        <w:ind w:left="4665" w:hanging="1080"/>
      </w:pPr>
    </w:lvl>
    <w:lvl w:ilvl="6">
      <w:start w:val="1"/>
      <w:numFmt w:val="decimal"/>
      <w:lvlText w:val="%1.%2.%3.%4.%5.%6.%7"/>
      <w:lvlJc w:val="left"/>
      <w:pPr>
        <w:tabs>
          <w:tab w:val="num" w:pos="5742"/>
        </w:tabs>
        <w:ind w:left="5742" w:hanging="1440"/>
      </w:pPr>
    </w:lvl>
    <w:lvl w:ilvl="7">
      <w:start w:val="1"/>
      <w:numFmt w:val="decimal"/>
      <w:lvlText w:val="%1.%2.%3.%4.%5.%6.%7.%8"/>
      <w:lvlJc w:val="left"/>
      <w:pPr>
        <w:tabs>
          <w:tab w:val="num" w:pos="6459"/>
        </w:tabs>
        <w:ind w:left="6459" w:hanging="1440"/>
      </w:pPr>
    </w:lvl>
    <w:lvl w:ilvl="8">
      <w:start w:val="1"/>
      <w:numFmt w:val="decimal"/>
      <w:lvlText w:val="%1.%2.%3.%4.%5.%6.%7.%8.%9"/>
      <w:lvlJc w:val="left"/>
      <w:pPr>
        <w:tabs>
          <w:tab w:val="num" w:pos="7536"/>
        </w:tabs>
        <w:ind w:left="7536" w:hanging="1800"/>
      </w:pPr>
    </w:lvl>
  </w:abstractNum>
  <w:abstractNum w:abstractNumId="11">
    <w:nsid w:val="0000000C"/>
    <w:multiLevelType w:val="singleLevel"/>
    <w:tmpl w:val="0000000C"/>
    <w:name w:val="WW8Num12"/>
    <w:lvl w:ilvl="0">
      <w:start w:val="1"/>
      <w:numFmt w:val="decimal"/>
      <w:lvlText w:val="11.%1."/>
      <w:lvlJc w:val="left"/>
      <w:pPr>
        <w:tabs>
          <w:tab w:val="num" w:pos="456"/>
        </w:tabs>
      </w:pPr>
      <w:rPr>
        <w:rFonts w:ascii="Times New Roman" w:hAnsi="Times New Roman" w:cs="Times New Roman"/>
        <w:b w:val="0"/>
        <w:bCs w:val="0"/>
        <w:i w:val="0"/>
        <w:iCs w:val="0"/>
        <w:sz w:val="24"/>
        <w:szCs w:val="24"/>
        <w:u w:val="none"/>
      </w:rPr>
    </w:lvl>
  </w:abstractNum>
  <w:abstractNum w:abstractNumId="12">
    <w:nsid w:val="0000000D"/>
    <w:multiLevelType w:val="singleLevel"/>
    <w:tmpl w:val="0000000D"/>
    <w:name w:val="WW8Num13"/>
    <w:lvl w:ilvl="0">
      <w:start w:val="1"/>
      <w:numFmt w:val="decimal"/>
      <w:lvlText w:val="8.%1."/>
      <w:lvlJc w:val="left"/>
      <w:pPr>
        <w:tabs>
          <w:tab w:val="num" w:pos="0"/>
        </w:tabs>
        <w:ind w:left="756" w:hanging="132"/>
      </w:pPr>
      <w:rPr>
        <w:rFonts w:ascii="Times New Roman" w:hAnsi="Times New Roman" w:cs="Times New Roman"/>
        <w:sz w:val="24"/>
        <w:szCs w:val="24"/>
      </w:rPr>
    </w:lvl>
  </w:abstractNum>
  <w:abstractNum w:abstractNumId="13">
    <w:nsid w:val="0000000E"/>
    <w:multiLevelType w:val="singleLevel"/>
    <w:tmpl w:val="0000000E"/>
    <w:name w:val="WW8Num14"/>
    <w:lvl w:ilvl="0">
      <w:start w:val="1"/>
      <w:numFmt w:val="decimal"/>
      <w:lvlText w:val="3.%1."/>
      <w:lvlJc w:val="left"/>
      <w:pPr>
        <w:tabs>
          <w:tab w:val="num" w:pos="680"/>
        </w:tabs>
        <w:ind w:left="756" w:hanging="396"/>
      </w:pPr>
      <w:rPr>
        <w:rFonts w:ascii="Times New Roman" w:hAnsi="Times New Roman" w:cs="Times New Roman"/>
        <w:sz w:val="24"/>
        <w:szCs w:val="24"/>
      </w:rPr>
    </w:lvl>
  </w:abstractNum>
  <w:abstractNum w:abstractNumId="14">
    <w:nsid w:val="0000000F"/>
    <w:multiLevelType w:val="singleLevel"/>
    <w:tmpl w:val="0000000F"/>
    <w:name w:val="WW8Num15"/>
    <w:lvl w:ilvl="0">
      <w:start w:val="1"/>
      <w:numFmt w:val="decimal"/>
      <w:lvlText w:val="12.%1."/>
      <w:lvlJc w:val="left"/>
      <w:pPr>
        <w:tabs>
          <w:tab w:val="num" w:pos="816"/>
        </w:tabs>
      </w:pPr>
      <w:rPr>
        <w:rFonts w:ascii="Times New Roman" w:hAnsi="Times New Roman" w:cs="Times New Roman"/>
        <w:b w:val="0"/>
        <w:bCs w:val="0"/>
        <w:i w:val="0"/>
        <w:iCs w:val="0"/>
        <w:sz w:val="24"/>
        <w:szCs w:val="24"/>
        <w:u w:val="none"/>
      </w:rPr>
    </w:lvl>
  </w:abstractNum>
  <w:abstractNum w:abstractNumId="15">
    <w:nsid w:val="00000010"/>
    <w:multiLevelType w:val="singleLevel"/>
    <w:tmpl w:val="00000010"/>
    <w:name w:val="WW8Num16"/>
    <w:lvl w:ilvl="0">
      <w:start w:val="1"/>
      <w:numFmt w:val="decimal"/>
      <w:lvlText w:val="6.%1."/>
      <w:lvlJc w:val="left"/>
      <w:pPr>
        <w:tabs>
          <w:tab w:val="num" w:pos="680"/>
        </w:tabs>
        <w:ind w:left="756" w:hanging="396"/>
      </w:pPr>
      <w:rPr>
        <w:rFonts w:ascii="Times New Roman" w:hAnsi="Times New Roman" w:cs="Times New Roman"/>
        <w:b w:val="0"/>
        <w:bCs w:val="0"/>
        <w:i w:val="0"/>
        <w:iCs w:val="0"/>
        <w:sz w:val="24"/>
        <w:szCs w:val="24"/>
        <w:u w:val="none"/>
      </w:rPr>
    </w:lvl>
  </w:abstractNum>
  <w:abstractNum w:abstractNumId="16">
    <w:nsid w:val="09DC7FE1"/>
    <w:multiLevelType w:val="hybridMultilevel"/>
    <w:tmpl w:val="9112FF4E"/>
    <w:lvl w:ilvl="0" w:tplc="0419000F">
      <w:start w:val="1"/>
      <w:numFmt w:val="decimal"/>
      <w:lvlText w:val="%1."/>
      <w:lvlJc w:val="left"/>
      <w:pPr>
        <w:tabs>
          <w:tab w:val="num" w:pos="752"/>
        </w:tabs>
        <w:ind w:left="752"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0ED713EF"/>
    <w:multiLevelType w:val="hybridMultilevel"/>
    <w:tmpl w:val="CDEC699E"/>
    <w:lvl w:ilvl="0" w:tplc="7AD021E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13D074A"/>
    <w:multiLevelType w:val="hybridMultilevel"/>
    <w:tmpl w:val="C53AC084"/>
    <w:lvl w:ilvl="0" w:tplc="476207B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1C611D5"/>
    <w:multiLevelType w:val="hybridMultilevel"/>
    <w:tmpl w:val="C162717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12F73C83"/>
    <w:multiLevelType w:val="hybridMultilevel"/>
    <w:tmpl w:val="7002579E"/>
    <w:lvl w:ilvl="0" w:tplc="26A84CC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1C9072ED"/>
    <w:multiLevelType w:val="hybridMultilevel"/>
    <w:tmpl w:val="57780680"/>
    <w:lvl w:ilvl="0" w:tplc="0EFAD004">
      <w:start w:val="1"/>
      <w:numFmt w:val="bullet"/>
      <w:lvlText w:val=""/>
      <w:lvlJc w:val="left"/>
      <w:pPr>
        <w:tabs>
          <w:tab w:val="num" w:pos="284"/>
        </w:tabs>
        <w:ind w:left="284" w:hanging="284"/>
      </w:pPr>
      <w:rPr>
        <w:rFonts w:ascii="Symbol" w:hAnsi="Symbol" w:cs="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22926BD1"/>
    <w:multiLevelType w:val="hybridMultilevel"/>
    <w:tmpl w:val="E9DA0F32"/>
    <w:lvl w:ilvl="0" w:tplc="BE02E2D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25BD7874"/>
    <w:multiLevelType w:val="hybridMultilevel"/>
    <w:tmpl w:val="B114E412"/>
    <w:lvl w:ilvl="0" w:tplc="AAE20F2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25D10D7F"/>
    <w:multiLevelType w:val="hybridMultilevel"/>
    <w:tmpl w:val="E5B25F5A"/>
    <w:lvl w:ilvl="0" w:tplc="C31CC1C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26275F23"/>
    <w:multiLevelType w:val="hybridMultilevel"/>
    <w:tmpl w:val="8796ED46"/>
    <w:lvl w:ilvl="0" w:tplc="060EB420">
      <w:start w:val="16"/>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2C30603D"/>
    <w:multiLevelType w:val="hybridMultilevel"/>
    <w:tmpl w:val="8FCAB02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2CBC551C"/>
    <w:multiLevelType w:val="hybridMultilevel"/>
    <w:tmpl w:val="53EE4D06"/>
    <w:lvl w:ilvl="0" w:tplc="060EB420">
      <w:start w:val="16"/>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2EB8155F"/>
    <w:multiLevelType w:val="hybridMultilevel"/>
    <w:tmpl w:val="075E0990"/>
    <w:lvl w:ilvl="0" w:tplc="E7DA288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2F5930E9"/>
    <w:multiLevelType w:val="hybridMultilevel"/>
    <w:tmpl w:val="4DBC7452"/>
    <w:lvl w:ilvl="0" w:tplc="100601D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30254516"/>
    <w:multiLevelType w:val="hybridMultilevel"/>
    <w:tmpl w:val="2D0CA56C"/>
    <w:lvl w:ilvl="0" w:tplc="89F621A4">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34B115D1"/>
    <w:multiLevelType w:val="hybridMultilevel"/>
    <w:tmpl w:val="56C41418"/>
    <w:lvl w:ilvl="0" w:tplc="F4EA55F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354E2B21"/>
    <w:multiLevelType w:val="hybridMultilevel"/>
    <w:tmpl w:val="36DE40A6"/>
    <w:lvl w:ilvl="0" w:tplc="E7DA288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364F2DF1"/>
    <w:multiLevelType w:val="hybridMultilevel"/>
    <w:tmpl w:val="6F50EA7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384E3D23"/>
    <w:multiLevelType w:val="hybridMultilevel"/>
    <w:tmpl w:val="32CE6218"/>
    <w:lvl w:ilvl="0" w:tplc="04190001">
      <w:start w:val="1"/>
      <w:numFmt w:val="bullet"/>
      <w:lvlText w:val=""/>
      <w:lvlJc w:val="left"/>
      <w:pPr>
        <w:ind w:left="770" w:hanging="360"/>
      </w:pPr>
      <w:rPr>
        <w:rFonts w:ascii="Symbol" w:hAnsi="Symbol" w:cs="Symbol" w:hint="default"/>
      </w:rPr>
    </w:lvl>
    <w:lvl w:ilvl="1" w:tplc="04190003">
      <w:start w:val="1"/>
      <w:numFmt w:val="bullet"/>
      <w:lvlText w:val="o"/>
      <w:lvlJc w:val="left"/>
      <w:pPr>
        <w:ind w:left="1490" w:hanging="360"/>
      </w:pPr>
      <w:rPr>
        <w:rFonts w:ascii="Courier New" w:hAnsi="Courier New" w:cs="Courier New" w:hint="default"/>
      </w:rPr>
    </w:lvl>
    <w:lvl w:ilvl="2" w:tplc="04190005">
      <w:start w:val="1"/>
      <w:numFmt w:val="bullet"/>
      <w:lvlText w:val=""/>
      <w:lvlJc w:val="left"/>
      <w:pPr>
        <w:ind w:left="2210" w:hanging="360"/>
      </w:pPr>
      <w:rPr>
        <w:rFonts w:ascii="Wingdings" w:hAnsi="Wingdings" w:cs="Wingdings" w:hint="default"/>
      </w:rPr>
    </w:lvl>
    <w:lvl w:ilvl="3" w:tplc="04190001">
      <w:start w:val="1"/>
      <w:numFmt w:val="bullet"/>
      <w:lvlText w:val=""/>
      <w:lvlJc w:val="left"/>
      <w:pPr>
        <w:ind w:left="2930" w:hanging="360"/>
      </w:pPr>
      <w:rPr>
        <w:rFonts w:ascii="Symbol" w:hAnsi="Symbol" w:cs="Symbol" w:hint="default"/>
      </w:rPr>
    </w:lvl>
    <w:lvl w:ilvl="4" w:tplc="04190003">
      <w:start w:val="1"/>
      <w:numFmt w:val="bullet"/>
      <w:lvlText w:val="o"/>
      <w:lvlJc w:val="left"/>
      <w:pPr>
        <w:ind w:left="3650" w:hanging="360"/>
      </w:pPr>
      <w:rPr>
        <w:rFonts w:ascii="Courier New" w:hAnsi="Courier New" w:cs="Courier New" w:hint="default"/>
      </w:rPr>
    </w:lvl>
    <w:lvl w:ilvl="5" w:tplc="04190005">
      <w:start w:val="1"/>
      <w:numFmt w:val="bullet"/>
      <w:lvlText w:val=""/>
      <w:lvlJc w:val="left"/>
      <w:pPr>
        <w:ind w:left="4370" w:hanging="360"/>
      </w:pPr>
      <w:rPr>
        <w:rFonts w:ascii="Wingdings" w:hAnsi="Wingdings" w:cs="Wingdings" w:hint="default"/>
      </w:rPr>
    </w:lvl>
    <w:lvl w:ilvl="6" w:tplc="04190001">
      <w:start w:val="1"/>
      <w:numFmt w:val="bullet"/>
      <w:lvlText w:val=""/>
      <w:lvlJc w:val="left"/>
      <w:pPr>
        <w:ind w:left="5090" w:hanging="360"/>
      </w:pPr>
      <w:rPr>
        <w:rFonts w:ascii="Symbol" w:hAnsi="Symbol" w:cs="Symbol" w:hint="default"/>
      </w:rPr>
    </w:lvl>
    <w:lvl w:ilvl="7" w:tplc="04190003">
      <w:start w:val="1"/>
      <w:numFmt w:val="bullet"/>
      <w:lvlText w:val="o"/>
      <w:lvlJc w:val="left"/>
      <w:pPr>
        <w:ind w:left="5810" w:hanging="360"/>
      </w:pPr>
      <w:rPr>
        <w:rFonts w:ascii="Courier New" w:hAnsi="Courier New" w:cs="Courier New" w:hint="default"/>
      </w:rPr>
    </w:lvl>
    <w:lvl w:ilvl="8" w:tplc="04190005">
      <w:start w:val="1"/>
      <w:numFmt w:val="bullet"/>
      <w:lvlText w:val=""/>
      <w:lvlJc w:val="left"/>
      <w:pPr>
        <w:ind w:left="6530" w:hanging="360"/>
      </w:pPr>
      <w:rPr>
        <w:rFonts w:ascii="Wingdings" w:hAnsi="Wingdings" w:cs="Wingdings" w:hint="default"/>
      </w:rPr>
    </w:lvl>
  </w:abstractNum>
  <w:abstractNum w:abstractNumId="35">
    <w:nsid w:val="38677730"/>
    <w:multiLevelType w:val="hybridMultilevel"/>
    <w:tmpl w:val="775C7A9E"/>
    <w:lvl w:ilvl="0" w:tplc="E7DA288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3A493372"/>
    <w:multiLevelType w:val="hybridMultilevel"/>
    <w:tmpl w:val="C5B66098"/>
    <w:lvl w:ilvl="0" w:tplc="DB34F7A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3A96511C"/>
    <w:multiLevelType w:val="hybridMultilevel"/>
    <w:tmpl w:val="BA32A47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440239F4"/>
    <w:multiLevelType w:val="hybridMultilevel"/>
    <w:tmpl w:val="16FC1DE2"/>
    <w:lvl w:ilvl="0" w:tplc="E7DA288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49684FA0"/>
    <w:multiLevelType w:val="hybridMultilevel"/>
    <w:tmpl w:val="C18E180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nsid w:val="4F426CA4"/>
    <w:multiLevelType w:val="hybridMultilevel"/>
    <w:tmpl w:val="1C847C88"/>
    <w:lvl w:ilvl="0" w:tplc="33A4A78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506E4486"/>
    <w:multiLevelType w:val="hybridMultilevel"/>
    <w:tmpl w:val="16C61E18"/>
    <w:lvl w:ilvl="0" w:tplc="F9888C5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5A2452F1"/>
    <w:multiLevelType w:val="hybridMultilevel"/>
    <w:tmpl w:val="420630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5D567073"/>
    <w:multiLevelType w:val="hybridMultilevel"/>
    <w:tmpl w:val="66347182"/>
    <w:lvl w:ilvl="0" w:tplc="60808DD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60C9578F"/>
    <w:multiLevelType w:val="hybridMultilevel"/>
    <w:tmpl w:val="F6C0A630"/>
    <w:lvl w:ilvl="0" w:tplc="E7DA288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107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630030A7"/>
    <w:multiLevelType w:val="hybridMultilevel"/>
    <w:tmpl w:val="6ED44EA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6">
    <w:nsid w:val="68DC1480"/>
    <w:multiLevelType w:val="hybridMultilevel"/>
    <w:tmpl w:val="419EBB0E"/>
    <w:lvl w:ilvl="0" w:tplc="04190001">
      <w:start w:val="1"/>
      <w:numFmt w:val="bullet"/>
      <w:lvlText w:val=""/>
      <w:lvlJc w:val="left"/>
      <w:pPr>
        <w:ind w:left="720" w:hanging="360"/>
      </w:pPr>
      <w:rPr>
        <w:rFonts w:ascii="Symbol" w:hAnsi="Symbol" w:cs="Symbol" w:hint="default"/>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69C756DF"/>
    <w:multiLevelType w:val="hybridMultilevel"/>
    <w:tmpl w:val="E61E8EC2"/>
    <w:lvl w:ilvl="0" w:tplc="7894358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6CE722EB"/>
    <w:multiLevelType w:val="hybridMultilevel"/>
    <w:tmpl w:val="82F69320"/>
    <w:lvl w:ilvl="0" w:tplc="55CA87B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6E5B678F"/>
    <w:multiLevelType w:val="hybridMultilevel"/>
    <w:tmpl w:val="4CA266D2"/>
    <w:lvl w:ilvl="0" w:tplc="956CD10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7DB317D2"/>
    <w:multiLevelType w:val="hybridMultilevel"/>
    <w:tmpl w:val="353CA2EC"/>
    <w:lvl w:ilvl="0" w:tplc="7C46235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7E572741"/>
    <w:multiLevelType w:val="hybridMultilevel"/>
    <w:tmpl w:val="30DCB612"/>
    <w:lvl w:ilvl="0" w:tplc="E7DA288A">
      <w:start w:val="1"/>
      <w:numFmt w:val="decimal"/>
      <w:lvlText w:val="%1."/>
      <w:lvlJc w:val="left"/>
      <w:pPr>
        <w:ind w:left="765" w:hanging="360"/>
      </w:pPr>
      <w:rPr>
        <w:rFonts w:hint="default"/>
      </w:r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num w:numId="1">
    <w:abstractNumId w:val="0"/>
  </w:num>
  <w:num w:numId="2">
    <w:abstractNumId w:val="9"/>
  </w:num>
  <w:num w:numId="3">
    <w:abstractNumId w:val="10"/>
  </w:num>
  <w:num w:numId="4">
    <w:abstractNumId w:val="46"/>
  </w:num>
  <w:num w:numId="5">
    <w:abstractNumId w:val="21"/>
  </w:num>
  <w:num w:numId="6">
    <w:abstractNumId w:val="19"/>
  </w:num>
  <w:num w:numId="7">
    <w:abstractNumId w:val="38"/>
  </w:num>
  <w:num w:numId="8">
    <w:abstractNumId w:val="41"/>
  </w:num>
  <w:num w:numId="9">
    <w:abstractNumId w:val="29"/>
  </w:num>
  <w:num w:numId="10">
    <w:abstractNumId w:val="50"/>
  </w:num>
  <w:num w:numId="11">
    <w:abstractNumId w:val="48"/>
  </w:num>
  <w:num w:numId="12">
    <w:abstractNumId w:val="36"/>
  </w:num>
  <w:num w:numId="13">
    <w:abstractNumId w:val="31"/>
  </w:num>
  <w:num w:numId="14">
    <w:abstractNumId w:val="43"/>
  </w:num>
  <w:num w:numId="15">
    <w:abstractNumId w:val="49"/>
  </w:num>
  <w:num w:numId="16">
    <w:abstractNumId w:val="17"/>
  </w:num>
  <w:num w:numId="17">
    <w:abstractNumId w:val="47"/>
  </w:num>
  <w:num w:numId="18">
    <w:abstractNumId w:val="40"/>
  </w:num>
  <w:num w:numId="19">
    <w:abstractNumId w:val="22"/>
  </w:num>
  <w:num w:numId="20">
    <w:abstractNumId w:val="24"/>
  </w:num>
  <w:num w:numId="21">
    <w:abstractNumId w:val="18"/>
  </w:num>
  <w:num w:numId="22">
    <w:abstractNumId w:val="23"/>
  </w:num>
  <w:num w:numId="23">
    <w:abstractNumId w:val="20"/>
  </w:num>
  <w:num w:numId="24">
    <w:abstractNumId w:val="26"/>
  </w:num>
  <w:num w:numId="25">
    <w:abstractNumId w:val="45"/>
  </w:num>
  <w:num w:numId="26">
    <w:abstractNumId w:val="33"/>
  </w:num>
  <w:num w:numId="27">
    <w:abstractNumId w:val="34"/>
  </w:num>
  <w:num w:numId="28">
    <w:abstractNumId w:val="39"/>
  </w:num>
  <w:num w:numId="29">
    <w:abstractNumId w:val="37"/>
  </w:num>
  <w:num w:numId="30">
    <w:abstractNumId w:val="30"/>
  </w:num>
  <w:num w:numId="31">
    <w:abstractNumId w:val="25"/>
  </w:num>
  <w:num w:numId="32">
    <w:abstractNumId w:val="27"/>
  </w:num>
  <w:num w:numId="33">
    <w:abstractNumId w:val="42"/>
  </w:num>
  <w:num w:numId="34">
    <w:abstractNumId w:val="44"/>
  </w:num>
  <w:num w:numId="35">
    <w:abstractNumId w:val="51"/>
  </w:num>
  <w:num w:numId="36">
    <w:abstractNumId w:val="28"/>
  </w:num>
  <w:num w:numId="37">
    <w:abstractNumId w:val="32"/>
  </w:num>
  <w:num w:numId="38">
    <w:abstractNumId w:val="35"/>
  </w:num>
  <w:num w:numId="3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49154"/>
  </w:hdrShapeDefaults>
  <w:footnotePr>
    <w:footnote w:id="-1"/>
    <w:footnote w:id="0"/>
  </w:footnotePr>
  <w:endnotePr>
    <w:endnote w:id="-1"/>
    <w:endnote w:id="0"/>
  </w:endnotePr>
  <w:compat/>
  <w:rsids>
    <w:rsidRoot w:val="00B511C2"/>
    <w:rsid w:val="00003046"/>
    <w:rsid w:val="00003807"/>
    <w:rsid w:val="00004651"/>
    <w:rsid w:val="0000613D"/>
    <w:rsid w:val="000068DF"/>
    <w:rsid w:val="00010189"/>
    <w:rsid w:val="00012440"/>
    <w:rsid w:val="00012EF9"/>
    <w:rsid w:val="0001365A"/>
    <w:rsid w:val="00021028"/>
    <w:rsid w:val="00021320"/>
    <w:rsid w:val="000214AF"/>
    <w:rsid w:val="000230E5"/>
    <w:rsid w:val="00025228"/>
    <w:rsid w:val="00027965"/>
    <w:rsid w:val="0003197B"/>
    <w:rsid w:val="00036793"/>
    <w:rsid w:val="00043699"/>
    <w:rsid w:val="000436B3"/>
    <w:rsid w:val="0004494F"/>
    <w:rsid w:val="0005264F"/>
    <w:rsid w:val="00052959"/>
    <w:rsid w:val="000539C4"/>
    <w:rsid w:val="000571A1"/>
    <w:rsid w:val="000602BF"/>
    <w:rsid w:val="000625EB"/>
    <w:rsid w:val="00065545"/>
    <w:rsid w:val="00065C7C"/>
    <w:rsid w:val="00066832"/>
    <w:rsid w:val="000743BD"/>
    <w:rsid w:val="00074799"/>
    <w:rsid w:val="00074975"/>
    <w:rsid w:val="000756D6"/>
    <w:rsid w:val="00076BCA"/>
    <w:rsid w:val="0008029B"/>
    <w:rsid w:val="00081DDD"/>
    <w:rsid w:val="00085586"/>
    <w:rsid w:val="00092166"/>
    <w:rsid w:val="00094203"/>
    <w:rsid w:val="0009676B"/>
    <w:rsid w:val="000A144B"/>
    <w:rsid w:val="000A27D4"/>
    <w:rsid w:val="000A382C"/>
    <w:rsid w:val="000A472D"/>
    <w:rsid w:val="000A4E01"/>
    <w:rsid w:val="000B08D7"/>
    <w:rsid w:val="000B2136"/>
    <w:rsid w:val="000B2B3E"/>
    <w:rsid w:val="000B68F9"/>
    <w:rsid w:val="000C12F2"/>
    <w:rsid w:val="000C1513"/>
    <w:rsid w:val="000C3428"/>
    <w:rsid w:val="000C4133"/>
    <w:rsid w:val="000C45DB"/>
    <w:rsid w:val="000C48B4"/>
    <w:rsid w:val="000C68CF"/>
    <w:rsid w:val="000D1FF0"/>
    <w:rsid w:val="000D3A38"/>
    <w:rsid w:val="000D6064"/>
    <w:rsid w:val="000D7EDF"/>
    <w:rsid w:val="000E00A7"/>
    <w:rsid w:val="000E3E36"/>
    <w:rsid w:val="000E3E74"/>
    <w:rsid w:val="000E7069"/>
    <w:rsid w:val="000F0589"/>
    <w:rsid w:val="000F0C93"/>
    <w:rsid w:val="000F5409"/>
    <w:rsid w:val="000F5442"/>
    <w:rsid w:val="000F5B1D"/>
    <w:rsid w:val="000F7542"/>
    <w:rsid w:val="001016A2"/>
    <w:rsid w:val="001044FC"/>
    <w:rsid w:val="00110EA1"/>
    <w:rsid w:val="0011308E"/>
    <w:rsid w:val="00117ED2"/>
    <w:rsid w:val="0012179E"/>
    <w:rsid w:val="001262D8"/>
    <w:rsid w:val="00133D3E"/>
    <w:rsid w:val="00134206"/>
    <w:rsid w:val="00134357"/>
    <w:rsid w:val="001367FA"/>
    <w:rsid w:val="00140B7E"/>
    <w:rsid w:val="00140EF5"/>
    <w:rsid w:val="0014237C"/>
    <w:rsid w:val="00146521"/>
    <w:rsid w:val="00146C5A"/>
    <w:rsid w:val="0015127C"/>
    <w:rsid w:val="00157E65"/>
    <w:rsid w:val="00162553"/>
    <w:rsid w:val="0016559B"/>
    <w:rsid w:val="001658B6"/>
    <w:rsid w:val="00167172"/>
    <w:rsid w:val="001677F8"/>
    <w:rsid w:val="00181A07"/>
    <w:rsid w:val="001850F6"/>
    <w:rsid w:val="001867B9"/>
    <w:rsid w:val="0019169F"/>
    <w:rsid w:val="00192A30"/>
    <w:rsid w:val="00193804"/>
    <w:rsid w:val="001A02CC"/>
    <w:rsid w:val="001A0923"/>
    <w:rsid w:val="001A34E0"/>
    <w:rsid w:val="001A6744"/>
    <w:rsid w:val="001B0DAA"/>
    <w:rsid w:val="001B15C9"/>
    <w:rsid w:val="001B1748"/>
    <w:rsid w:val="001B3F0B"/>
    <w:rsid w:val="001B4F30"/>
    <w:rsid w:val="001B523B"/>
    <w:rsid w:val="001B5BAC"/>
    <w:rsid w:val="001C47CC"/>
    <w:rsid w:val="001C4AFF"/>
    <w:rsid w:val="001C696B"/>
    <w:rsid w:val="001D08D8"/>
    <w:rsid w:val="001D0C50"/>
    <w:rsid w:val="001D1A4A"/>
    <w:rsid w:val="001D27FD"/>
    <w:rsid w:val="001D45C7"/>
    <w:rsid w:val="001D520E"/>
    <w:rsid w:val="001D5B2B"/>
    <w:rsid w:val="001D628A"/>
    <w:rsid w:val="001D6E6F"/>
    <w:rsid w:val="001E5790"/>
    <w:rsid w:val="001F0050"/>
    <w:rsid w:val="001F4139"/>
    <w:rsid w:val="00200AB1"/>
    <w:rsid w:val="00201C9C"/>
    <w:rsid w:val="002037E6"/>
    <w:rsid w:val="00204367"/>
    <w:rsid w:val="00204D0E"/>
    <w:rsid w:val="00207D29"/>
    <w:rsid w:val="00210937"/>
    <w:rsid w:val="0021460B"/>
    <w:rsid w:val="00214FB0"/>
    <w:rsid w:val="002171B4"/>
    <w:rsid w:val="00217866"/>
    <w:rsid w:val="0021791C"/>
    <w:rsid w:val="002200A8"/>
    <w:rsid w:val="002218FC"/>
    <w:rsid w:val="0022216D"/>
    <w:rsid w:val="00223AC5"/>
    <w:rsid w:val="002309AE"/>
    <w:rsid w:val="00232C12"/>
    <w:rsid w:val="00232E72"/>
    <w:rsid w:val="00234F06"/>
    <w:rsid w:val="00236146"/>
    <w:rsid w:val="00240C6D"/>
    <w:rsid w:val="002410B0"/>
    <w:rsid w:val="002421C2"/>
    <w:rsid w:val="00242B66"/>
    <w:rsid w:val="002450E0"/>
    <w:rsid w:val="00246819"/>
    <w:rsid w:val="002474B4"/>
    <w:rsid w:val="0025066F"/>
    <w:rsid w:val="00251585"/>
    <w:rsid w:val="002532A8"/>
    <w:rsid w:val="00255F0D"/>
    <w:rsid w:val="002568C9"/>
    <w:rsid w:val="00256EFF"/>
    <w:rsid w:val="00265A77"/>
    <w:rsid w:val="00270A1C"/>
    <w:rsid w:val="002729ED"/>
    <w:rsid w:val="00274B41"/>
    <w:rsid w:val="00274B8E"/>
    <w:rsid w:val="002760A5"/>
    <w:rsid w:val="00276780"/>
    <w:rsid w:val="00276A39"/>
    <w:rsid w:val="002775C2"/>
    <w:rsid w:val="002821E8"/>
    <w:rsid w:val="0028256D"/>
    <w:rsid w:val="00282BDB"/>
    <w:rsid w:val="00283BFC"/>
    <w:rsid w:val="00284704"/>
    <w:rsid w:val="00286A8A"/>
    <w:rsid w:val="00290100"/>
    <w:rsid w:val="00292E8D"/>
    <w:rsid w:val="00294ADE"/>
    <w:rsid w:val="00295C47"/>
    <w:rsid w:val="00295E37"/>
    <w:rsid w:val="002A25B4"/>
    <w:rsid w:val="002A2A7E"/>
    <w:rsid w:val="002B01B6"/>
    <w:rsid w:val="002B17D0"/>
    <w:rsid w:val="002B28FB"/>
    <w:rsid w:val="002B5471"/>
    <w:rsid w:val="002B6500"/>
    <w:rsid w:val="002B70AD"/>
    <w:rsid w:val="002B79E4"/>
    <w:rsid w:val="002C1095"/>
    <w:rsid w:val="002C203E"/>
    <w:rsid w:val="002C707D"/>
    <w:rsid w:val="002C7991"/>
    <w:rsid w:val="002D120E"/>
    <w:rsid w:val="002D38DE"/>
    <w:rsid w:val="002D45D9"/>
    <w:rsid w:val="002D62AA"/>
    <w:rsid w:val="002D6AAF"/>
    <w:rsid w:val="002D71F2"/>
    <w:rsid w:val="002D7CE0"/>
    <w:rsid w:val="002E0478"/>
    <w:rsid w:val="002E0B8F"/>
    <w:rsid w:val="002E63AB"/>
    <w:rsid w:val="002E70B0"/>
    <w:rsid w:val="002F2752"/>
    <w:rsid w:val="002F41AE"/>
    <w:rsid w:val="002F4DC1"/>
    <w:rsid w:val="002F6313"/>
    <w:rsid w:val="0030218D"/>
    <w:rsid w:val="0030350B"/>
    <w:rsid w:val="003069AE"/>
    <w:rsid w:val="0030770C"/>
    <w:rsid w:val="0031148B"/>
    <w:rsid w:val="00313B56"/>
    <w:rsid w:val="00321CD3"/>
    <w:rsid w:val="00323816"/>
    <w:rsid w:val="0032432A"/>
    <w:rsid w:val="00325867"/>
    <w:rsid w:val="00326030"/>
    <w:rsid w:val="00331F9B"/>
    <w:rsid w:val="00332492"/>
    <w:rsid w:val="003326FA"/>
    <w:rsid w:val="00334796"/>
    <w:rsid w:val="00335FEE"/>
    <w:rsid w:val="0034167F"/>
    <w:rsid w:val="003445AD"/>
    <w:rsid w:val="00346F91"/>
    <w:rsid w:val="00347EFD"/>
    <w:rsid w:val="00351104"/>
    <w:rsid w:val="00357B52"/>
    <w:rsid w:val="00357EC7"/>
    <w:rsid w:val="00361596"/>
    <w:rsid w:val="0036213F"/>
    <w:rsid w:val="0036782C"/>
    <w:rsid w:val="00367C9B"/>
    <w:rsid w:val="003715BD"/>
    <w:rsid w:val="003729C0"/>
    <w:rsid w:val="00372FD3"/>
    <w:rsid w:val="00373342"/>
    <w:rsid w:val="00373888"/>
    <w:rsid w:val="00373B52"/>
    <w:rsid w:val="0037546A"/>
    <w:rsid w:val="003768EE"/>
    <w:rsid w:val="00380F43"/>
    <w:rsid w:val="0038293D"/>
    <w:rsid w:val="00386127"/>
    <w:rsid w:val="00387246"/>
    <w:rsid w:val="00390773"/>
    <w:rsid w:val="00392428"/>
    <w:rsid w:val="00392A96"/>
    <w:rsid w:val="00392E69"/>
    <w:rsid w:val="003937A8"/>
    <w:rsid w:val="003945E5"/>
    <w:rsid w:val="00395E33"/>
    <w:rsid w:val="0039645A"/>
    <w:rsid w:val="003A0913"/>
    <w:rsid w:val="003A0EC1"/>
    <w:rsid w:val="003A1C42"/>
    <w:rsid w:val="003A2648"/>
    <w:rsid w:val="003A5229"/>
    <w:rsid w:val="003A60CA"/>
    <w:rsid w:val="003A684C"/>
    <w:rsid w:val="003B01B1"/>
    <w:rsid w:val="003B0C17"/>
    <w:rsid w:val="003B23F1"/>
    <w:rsid w:val="003B3C8C"/>
    <w:rsid w:val="003C0E60"/>
    <w:rsid w:val="003C3BE2"/>
    <w:rsid w:val="003C40DF"/>
    <w:rsid w:val="003C6E70"/>
    <w:rsid w:val="003D064C"/>
    <w:rsid w:val="003D2165"/>
    <w:rsid w:val="003D25F1"/>
    <w:rsid w:val="003D3115"/>
    <w:rsid w:val="003D5A72"/>
    <w:rsid w:val="003D67C0"/>
    <w:rsid w:val="003D6A34"/>
    <w:rsid w:val="003E23F1"/>
    <w:rsid w:val="003E563E"/>
    <w:rsid w:val="003F048A"/>
    <w:rsid w:val="003F27B4"/>
    <w:rsid w:val="003F2F35"/>
    <w:rsid w:val="003F3F83"/>
    <w:rsid w:val="00405258"/>
    <w:rsid w:val="00406B5C"/>
    <w:rsid w:val="004122F9"/>
    <w:rsid w:val="004144D1"/>
    <w:rsid w:val="00415BB2"/>
    <w:rsid w:val="00416C13"/>
    <w:rsid w:val="00421B97"/>
    <w:rsid w:val="0042266F"/>
    <w:rsid w:val="00425167"/>
    <w:rsid w:val="00430049"/>
    <w:rsid w:val="00431EA5"/>
    <w:rsid w:val="00432486"/>
    <w:rsid w:val="00442A28"/>
    <w:rsid w:val="004457B5"/>
    <w:rsid w:val="004469CD"/>
    <w:rsid w:val="0045385C"/>
    <w:rsid w:val="0045601C"/>
    <w:rsid w:val="00456437"/>
    <w:rsid w:val="00456A10"/>
    <w:rsid w:val="004604E7"/>
    <w:rsid w:val="00463AE1"/>
    <w:rsid w:val="004714E4"/>
    <w:rsid w:val="00473A8E"/>
    <w:rsid w:val="004779D8"/>
    <w:rsid w:val="00477E9D"/>
    <w:rsid w:val="004808DC"/>
    <w:rsid w:val="0048221C"/>
    <w:rsid w:val="00482432"/>
    <w:rsid w:val="004828ED"/>
    <w:rsid w:val="00487003"/>
    <w:rsid w:val="00487110"/>
    <w:rsid w:val="00492334"/>
    <w:rsid w:val="00492D7A"/>
    <w:rsid w:val="00494990"/>
    <w:rsid w:val="00494F31"/>
    <w:rsid w:val="00496117"/>
    <w:rsid w:val="004974A6"/>
    <w:rsid w:val="004A0FB5"/>
    <w:rsid w:val="004A2AC6"/>
    <w:rsid w:val="004A39B0"/>
    <w:rsid w:val="004A5257"/>
    <w:rsid w:val="004B38BF"/>
    <w:rsid w:val="004B41E2"/>
    <w:rsid w:val="004B6C3F"/>
    <w:rsid w:val="004B7096"/>
    <w:rsid w:val="004C1F83"/>
    <w:rsid w:val="004C368A"/>
    <w:rsid w:val="004D2908"/>
    <w:rsid w:val="004D2C1D"/>
    <w:rsid w:val="004D3596"/>
    <w:rsid w:val="004E47AD"/>
    <w:rsid w:val="004E61A9"/>
    <w:rsid w:val="004F00DA"/>
    <w:rsid w:val="004F1DA6"/>
    <w:rsid w:val="004F3333"/>
    <w:rsid w:val="004F3CCC"/>
    <w:rsid w:val="004F4432"/>
    <w:rsid w:val="004F49F5"/>
    <w:rsid w:val="004F4C21"/>
    <w:rsid w:val="00501729"/>
    <w:rsid w:val="0050244D"/>
    <w:rsid w:val="00502C0C"/>
    <w:rsid w:val="00504822"/>
    <w:rsid w:val="00505432"/>
    <w:rsid w:val="0051393A"/>
    <w:rsid w:val="005147A9"/>
    <w:rsid w:val="005157B9"/>
    <w:rsid w:val="00515F28"/>
    <w:rsid w:val="0052084D"/>
    <w:rsid w:val="00523B13"/>
    <w:rsid w:val="00523F31"/>
    <w:rsid w:val="00527835"/>
    <w:rsid w:val="00530F53"/>
    <w:rsid w:val="00531E91"/>
    <w:rsid w:val="00531EEB"/>
    <w:rsid w:val="005320A3"/>
    <w:rsid w:val="00532F53"/>
    <w:rsid w:val="00537F0B"/>
    <w:rsid w:val="00543983"/>
    <w:rsid w:val="00550334"/>
    <w:rsid w:val="0055365E"/>
    <w:rsid w:val="00554B1A"/>
    <w:rsid w:val="00555ED9"/>
    <w:rsid w:val="0055607B"/>
    <w:rsid w:val="00563440"/>
    <w:rsid w:val="005646AB"/>
    <w:rsid w:val="0056524E"/>
    <w:rsid w:val="00567A88"/>
    <w:rsid w:val="005709A8"/>
    <w:rsid w:val="00572541"/>
    <w:rsid w:val="00577291"/>
    <w:rsid w:val="0058055E"/>
    <w:rsid w:val="00580775"/>
    <w:rsid w:val="005841B3"/>
    <w:rsid w:val="00586039"/>
    <w:rsid w:val="00590292"/>
    <w:rsid w:val="00592C99"/>
    <w:rsid w:val="00595C87"/>
    <w:rsid w:val="005972EF"/>
    <w:rsid w:val="005A0375"/>
    <w:rsid w:val="005A3D2D"/>
    <w:rsid w:val="005A76D7"/>
    <w:rsid w:val="005A7DF8"/>
    <w:rsid w:val="005B000D"/>
    <w:rsid w:val="005B1308"/>
    <w:rsid w:val="005B2C76"/>
    <w:rsid w:val="005B38FC"/>
    <w:rsid w:val="005B3C31"/>
    <w:rsid w:val="005B6A3E"/>
    <w:rsid w:val="005B7831"/>
    <w:rsid w:val="005C51D7"/>
    <w:rsid w:val="005D17C2"/>
    <w:rsid w:val="005D377E"/>
    <w:rsid w:val="005D46B6"/>
    <w:rsid w:val="005D5A97"/>
    <w:rsid w:val="005D6324"/>
    <w:rsid w:val="005E3172"/>
    <w:rsid w:val="005E369F"/>
    <w:rsid w:val="005E4AF7"/>
    <w:rsid w:val="005F49E5"/>
    <w:rsid w:val="005F4E60"/>
    <w:rsid w:val="005F6115"/>
    <w:rsid w:val="005F686C"/>
    <w:rsid w:val="005F771A"/>
    <w:rsid w:val="0060283F"/>
    <w:rsid w:val="006042CE"/>
    <w:rsid w:val="00606078"/>
    <w:rsid w:val="00610229"/>
    <w:rsid w:val="00613FF7"/>
    <w:rsid w:val="00614ECE"/>
    <w:rsid w:val="00617D27"/>
    <w:rsid w:val="00634D91"/>
    <w:rsid w:val="00635B4A"/>
    <w:rsid w:val="00642E9D"/>
    <w:rsid w:val="006433B0"/>
    <w:rsid w:val="00645B3B"/>
    <w:rsid w:val="00650168"/>
    <w:rsid w:val="00650518"/>
    <w:rsid w:val="00650B48"/>
    <w:rsid w:val="00653512"/>
    <w:rsid w:val="0065438F"/>
    <w:rsid w:val="006563BC"/>
    <w:rsid w:val="006649E0"/>
    <w:rsid w:val="006667C9"/>
    <w:rsid w:val="006674BB"/>
    <w:rsid w:val="00672D78"/>
    <w:rsid w:val="006733DF"/>
    <w:rsid w:val="006745B3"/>
    <w:rsid w:val="00674719"/>
    <w:rsid w:val="00675562"/>
    <w:rsid w:val="006816B1"/>
    <w:rsid w:val="00681D21"/>
    <w:rsid w:val="006830DD"/>
    <w:rsid w:val="00684C79"/>
    <w:rsid w:val="006864CE"/>
    <w:rsid w:val="00687A3F"/>
    <w:rsid w:val="0069006F"/>
    <w:rsid w:val="00690C0A"/>
    <w:rsid w:val="00696B42"/>
    <w:rsid w:val="00697D42"/>
    <w:rsid w:val="006A0CF0"/>
    <w:rsid w:val="006A1B3D"/>
    <w:rsid w:val="006A2BDC"/>
    <w:rsid w:val="006A2D73"/>
    <w:rsid w:val="006A7CF8"/>
    <w:rsid w:val="006B1323"/>
    <w:rsid w:val="006B15C4"/>
    <w:rsid w:val="006B1651"/>
    <w:rsid w:val="006B18CA"/>
    <w:rsid w:val="006B2BD6"/>
    <w:rsid w:val="006C10A9"/>
    <w:rsid w:val="006C24EC"/>
    <w:rsid w:val="006C3B2E"/>
    <w:rsid w:val="006C3EE1"/>
    <w:rsid w:val="006C53B9"/>
    <w:rsid w:val="006D5937"/>
    <w:rsid w:val="006E3E0D"/>
    <w:rsid w:val="006E4A18"/>
    <w:rsid w:val="006E6571"/>
    <w:rsid w:val="006F0A7F"/>
    <w:rsid w:val="006F1ECA"/>
    <w:rsid w:val="006F4EBB"/>
    <w:rsid w:val="00705154"/>
    <w:rsid w:val="00705B6F"/>
    <w:rsid w:val="007068B9"/>
    <w:rsid w:val="00707EC9"/>
    <w:rsid w:val="007105B1"/>
    <w:rsid w:val="00710CE9"/>
    <w:rsid w:val="00711960"/>
    <w:rsid w:val="00711C43"/>
    <w:rsid w:val="00713C71"/>
    <w:rsid w:val="0071721B"/>
    <w:rsid w:val="0071777A"/>
    <w:rsid w:val="00725F7B"/>
    <w:rsid w:val="007323A2"/>
    <w:rsid w:val="00732AC8"/>
    <w:rsid w:val="00734612"/>
    <w:rsid w:val="007359FC"/>
    <w:rsid w:val="0073666E"/>
    <w:rsid w:val="00736747"/>
    <w:rsid w:val="00737315"/>
    <w:rsid w:val="00740C36"/>
    <w:rsid w:val="00740F97"/>
    <w:rsid w:val="00741796"/>
    <w:rsid w:val="00741D7E"/>
    <w:rsid w:val="00742000"/>
    <w:rsid w:val="007439F5"/>
    <w:rsid w:val="00744398"/>
    <w:rsid w:val="00747861"/>
    <w:rsid w:val="00750CF8"/>
    <w:rsid w:val="00753265"/>
    <w:rsid w:val="0075642D"/>
    <w:rsid w:val="00756AC6"/>
    <w:rsid w:val="0076172B"/>
    <w:rsid w:val="007642CB"/>
    <w:rsid w:val="00764B34"/>
    <w:rsid w:val="00764D89"/>
    <w:rsid w:val="007674E8"/>
    <w:rsid w:val="00777129"/>
    <w:rsid w:val="00781AE8"/>
    <w:rsid w:val="00782D44"/>
    <w:rsid w:val="00782FF5"/>
    <w:rsid w:val="007831FE"/>
    <w:rsid w:val="00783F17"/>
    <w:rsid w:val="00790804"/>
    <w:rsid w:val="0079149A"/>
    <w:rsid w:val="007925D8"/>
    <w:rsid w:val="007A17A4"/>
    <w:rsid w:val="007A2B57"/>
    <w:rsid w:val="007A2F9F"/>
    <w:rsid w:val="007A5D98"/>
    <w:rsid w:val="007B26D2"/>
    <w:rsid w:val="007B2FB4"/>
    <w:rsid w:val="007B42EE"/>
    <w:rsid w:val="007B4ABD"/>
    <w:rsid w:val="007B4B4C"/>
    <w:rsid w:val="007B506C"/>
    <w:rsid w:val="007B5994"/>
    <w:rsid w:val="007B6F47"/>
    <w:rsid w:val="007C1D01"/>
    <w:rsid w:val="007C2845"/>
    <w:rsid w:val="007C4102"/>
    <w:rsid w:val="007D35B8"/>
    <w:rsid w:val="007D5414"/>
    <w:rsid w:val="007D5461"/>
    <w:rsid w:val="007D5A75"/>
    <w:rsid w:val="007D7623"/>
    <w:rsid w:val="007E0384"/>
    <w:rsid w:val="007E0592"/>
    <w:rsid w:val="007E0864"/>
    <w:rsid w:val="007E08E5"/>
    <w:rsid w:val="007E09D5"/>
    <w:rsid w:val="007E0EF2"/>
    <w:rsid w:val="007E23E7"/>
    <w:rsid w:val="007E36EE"/>
    <w:rsid w:val="007E4CA7"/>
    <w:rsid w:val="007E604E"/>
    <w:rsid w:val="007E6667"/>
    <w:rsid w:val="007F3B4C"/>
    <w:rsid w:val="007F3CFB"/>
    <w:rsid w:val="007F4462"/>
    <w:rsid w:val="007F4CC0"/>
    <w:rsid w:val="007F6BC3"/>
    <w:rsid w:val="008033B2"/>
    <w:rsid w:val="008051B5"/>
    <w:rsid w:val="00805C40"/>
    <w:rsid w:val="00806A58"/>
    <w:rsid w:val="00811480"/>
    <w:rsid w:val="0081757A"/>
    <w:rsid w:val="008242F9"/>
    <w:rsid w:val="00825A9C"/>
    <w:rsid w:val="00827ADB"/>
    <w:rsid w:val="00827BEE"/>
    <w:rsid w:val="008340C6"/>
    <w:rsid w:val="008349A5"/>
    <w:rsid w:val="00835FB2"/>
    <w:rsid w:val="0083637C"/>
    <w:rsid w:val="00840381"/>
    <w:rsid w:val="00840712"/>
    <w:rsid w:val="0084130B"/>
    <w:rsid w:val="00841E32"/>
    <w:rsid w:val="00841FA5"/>
    <w:rsid w:val="00845A6B"/>
    <w:rsid w:val="00855860"/>
    <w:rsid w:val="00855991"/>
    <w:rsid w:val="00861573"/>
    <w:rsid w:val="00865C41"/>
    <w:rsid w:val="00881D19"/>
    <w:rsid w:val="00882287"/>
    <w:rsid w:val="008835D1"/>
    <w:rsid w:val="00885D49"/>
    <w:rsid w:val="0088621E"/>
    <w:rsid w:val="00892F6B"/>
    <w:rsid w:val="0089491B"/>
    <w:rsid w:val="0089525F"/>
    <w:rsid w:val="00895A53"/>
    <w:rsid w:val="008A25FD"/>
    <w:rsid w:val="008A5CC5"/>
    <w:rsid w:val="008B0D58"/>
    <w:rsid w:val="008B4C5C"/>
    <w:rsid w:val="008B7B0C"/>
    <w:rsid w:val="008C41F2"/>
    <w:rsid w:val="008C465F"/>
    <w:rsid w:val="008D0B70"/>
    <w:rsid w:val="008D11BD"/>
    <w:rsid w:val="008D4CDA"/>
    <w:rsid w:val="008D6B5A"/>
    <w:rsid w:val="008E0306"/>
    <w:rsid w:val="008E3939"/>
    <w:rsid w:val="008E5525"/>
    <w:rsid w:val="008E5F9B"/>
    <w:rsid w:val="008E7DBE"/>
    <w:rsid w:val="008F518B"/>
    <w:rsid w:val="008F576C"/>
    <w:rsid w:val="008F637E"/>
    <w:rsid w:val="00906DA9"/>
    <w:rsid w:val="009116D5"/>
    <w:rsid w:val="00912E35"/>
    <w:rsid w:val="0091403B"/>
    <w:rsid w:val="009159FC"/>
    <w:rsid w:val="00921DA3"/>
    <w:rsid w:val="00922EDF"/>
    <w:rsid w:val="00924BBE"/>
    <w:rsid w:val="00925CC3"/>
    <w:rsid w:val="009318DF"/>
    <w:rsid w:val="00936303"/>
    <w:rsid w:val="00937C82"/>
    <w:rsid w:val="00942F45"/>
    <w:rsid w:val="00942F5F"/>
    <w:rsid w:val="009440EC"/>
    <w:rsid w:val="00944373"/>
    <w:rsid w:val="00945C1C"/>
    <w:rsid w:val="00953124"/>
    <w:rsid w:val="00964B29"/>
    <w:rsid w:val="0096685C"/>
    <w:rsid w:val="00970565"/>
    <w:rsid w:val="009754CA"/>
    <w:rsid w:val="0097741A"/>
    <w:rsid w:val="00977611"/>
    <w:rsid w:val="00982B97"/>
    <w:rsid w:val="00983172"/>
    <w:rsid w:val="0098391F"/>
    <w:rsid w:val="00983D07"/>
    <w:rsid w:val="00984DD7"/>
    <w:rsid w:val="009911FC"/>
    <w:rsid w:val="00991FBC"/>
    <w:rsid w:val="00996D7A"/>
    <w:rsid w:val="009A37E8"/>
    <w:rsid w:val="009A7D26"/>
    <w:rsid w:val="009A7DA8"/>
    <w:rsid w:val="009B092C"/>
    <w:rsid w:val="009B0A1E"/>
    <w:rsid w:val="009B1196"/>
    <w:rsid w:val="009B346D"/>
    <w:rsid w:val="009B420C"/>
    <w:rsid w:val="009B5C35"/>
    <w:rsid w:val="009C08B3"/>
    <w:rsid w:val="009C0DC2"/>
    <w:rsid w:val="009C1487"/>
    <w:rsid w:val="009C15A6"/>
    <w:rsid w:val="009C346D"/>
    <w:rsid w:val="009C5FB7"/>
    <w:rsid w:val="009C71D5"/>
    <w:rsid w:val="009D1498"/>
    <w:rsid w:val="009D19D4"/>
    <w:rsid w:val="009D22D6"/>
    <w:rsid w:val="009E159C"/>
    <w:rsid w:val="009E3390"/>
    <w:rsid w:val="009E5360"/>
    <w:rsid w:val="009E5EA0"/>
    <w:rsid w:val="009E7ADC"/>
    <w:rsid w:val="009F1593"/>
    <w:rsid w:val="009F28E1"/>
    <w:rsid w:val="009F356C"/>
    <w:rsid w:val="009F415D"/>
    <w:rsid w:val="009F42D1"/>
    <w:rsid w:val="009F4F5F"/>
    <w:rsid w:val="00A00C7B"/>
    <w:rsid w:val="00A01BF1"/>
    <w:rsid w:val="00A04CFD"/>
    <w:rsid w:val="00A10EAC"/>
    <w:rsid w:val="00A11F3A"/>
    <w:rsid w:val="00A155FF"/>
    <w:rsid w:val="00A17B30"/>
    <w:rsid w:val="00A215A8"/>
    <w:rsid w:val="00A226E2"/>
    <w:rsid w:val="00A254D4"/>
    <w:rsid w:val="00A278D2"/>
    <w:rsid w:val="00A32504"/>
    <w:rsid w:val="00A34921"/>
    <w:rsid w:val="00A34C11"/>
    <w:rsid w:val="00A37A55"/>
    <w:rsid w:val="00A40CA8"/>
    <w:rsid w:val="00A43040"/>
    <w:rsid w:val="00A43EAB"/>
    <w:rsid w:val="00A44AA7"/>
    <w:rsid w:val="00A44B16"/>
    <w:rsid w:val="00A44C66"/>
    <w:rsid w:val="00A44CC4"/>
    <w:rsid w:val="00A474D4"/>
    <w:rsid w:val="00A4771D"/>
    <w:rsid w:val="00A47E43"/>
    <w:rsid w:val="00A519B5"/>
    <w:rsid w:val="00A51B45"/>
    <w:rsid w:val="00A52935"/>
    <w:rsid w:val="00A55B67"/>
    <w:rsid w:val="00A55DCF"/>
    <w:rsid w:val="00A56612"/>
    <w:rsid w:val="00A56CC0"/>
    <w:rsid w:val="00A56D0E"/>
    <w:rsid w:val="00A60CE4"/>
    <w:rsid w:val="00A61C7A"/>
    <w:rsid w:val="00A61ED9"/>
    <w:rsid w:val="00A62333"/>
    <w:rsid w:val="00A63BA9"/>
    <w:rsid w:val="00A63DA4"/>
    <w:rsid w:val="00A641CC"/>
    <w:rsid w:val="00A6589C"/>
    <w:rsid w:val="00A658F8"/>
    <w:rsid w:val="00A71BE7"/>
    <w:rsid w:val="00A73A50"/>
    <w:rsid w:val="00A80EBA"/>
    <w:rsid w:val="00A812DB"/>
    <w:rsid w:val="00A841BE"/>
    <w:rsid w:val="00A85A94"/>
    <w:rsid w:val="00A874BD"/>
    <w:rsid w:val="00A91359"/>
    <w:rsid w:val="00A91C1F"/>
    <w:rsid w:val="00A94460"/>
    <w:rsid w:val="00AA070D"/>
    <w:rsid w:val="00AA3669"/>
    <w:rsid w:val="00AA36CC"/>
    <w:rsid w:val="00AA56A1"/>
    <w:rsid w:val="00AB0A4C"/>
    <w:rsid w:val="00AB1775"/>
    <w:rsid w:val="00AB2524"/>
    <w:rsid w:val="00AB49FF"/>
    <w:rsid w:val="00AB4DFA"/>
    <w:rsid w:val="00AB5748"/>
    <w:rsid w:val="00AB6D20"/>
    <w:rsid w:val="00AB78FB"/>
    <w:rsid w:val="00AC1833"/>
    <w:rsid w:val="00AC2011"/>
    <w:rsid w:val="00AC3ADB"/>
    <w:rsid w:val="00AC3E6C"/>
    <w:rsid w:val="00AC6074"/>
    <w:rsid w:val="00AC7842"/>
    <w:rsid w:val="00AD28ED"/>
    <w:rsid w:val="00AD3CB9"/>
    <w:rsid w:val="00AD4211"/>
    <w:rsid w:val="00AD6A5D"/>
    <w:rsid w:val="00AE0DCC"/>
    <w:rsid w:val="00AE18F1"/>
    <w:rsid w:val="00AE772C"/>
    <w:rsid w:val="00AF0ECB"/>
    <w:rsid w:val="00AF1F16"/>
    <w:rsid w:val="00AF4655"/>
    <w:rsid w:val="00AF7D08"/>
    <w:rsid w:val="00B039A1"/>
    <w:rsid w:val="00B051F0"/>
    <w:rsid w:val="00B05B59"/>
    <w:rsid w:val="00B06840"/>
    <w:rsid w:val="00B079CE"/>
    <w:rsid w:val="00B106CE"/>
    <w:rsid w:val="00B10D48"/>
    <w:rsid w:val="00B17B21"/>
    <w:rsid w:val="00B3004D"/>
    <w:rsid w:val="00B310A1"/>
    <w:rsid w:val="00B320C6"/>
    <w:rsid w:val="00B344E3"/>
    <w:rsid w:val="00B34961"/>
    <w:rsid w:val="00B37950"/>
    <w:rsid w:val="00B417AD"/>
    <w:rsid w:val="00B43BAF"/>
    <w:rsid w:val="00B45D23"/>
    <w:rsid w:val="00B46C27"/>
    <w:rsid w:val="00B50642"/>
    <w:rsid w:val="00B50A4D"/>
    <w:rsid w:val="00B511C2"/>
    <w:rsid w:val="00B51EAC"/>
    <w:rsid w:val="00B52792"/>
    <w:rsid w:val="00B53664"/>
    <w:rsid w:val="00B60005"/>
    <w:rsid w:val="00B607D9"/>
    <w:rsid w:val="00B63844"/>
    <w:rsid w:val="00B63EDC"/>
    <w:rsid w:val="00B7274F"/>
    <w:rsid w:val="00B72B83"/>
    <w:rsid w:val="00B73D5B"/>
    <w:rsid w:val="00B8011D"/>
    <w:rsid w:val="00B805DD"/>
    <w:rsid w:val="00B82744"/>
    <w:rsid w:val="00B82C2E"/>
    <w:rsid w:val="00B938B2"/>
    <w:rsid w:val="00BA04DC"/>
    <w:rsid w:val="00BA3295"/>
    <w:rsid w:val="00BA4FA2"/>
    <w:rsid w:val="00BA5444"/>
    <w:rsid w:val="00BA58AC"/>
    <w:rsid w:val="00BB1194"/>
    <w:rsid w:val="00BB7D12"/>
    <w:rsid w:val="00BB7FAB"/>
    <w:rsid w:val="00BC02DB"/>
    <w:rsid w:val="00BC21D7"/>
    <w:rsid w:val="00BC366D"/>
    <w:rsid w:val="00BC5084"/>
    <w:rsid w:val="00BD1195"/>
    <w:rsid w:val="00BD4E06"/>
    <w:rsid w:val="00BD6C6B"/>
    <w:rsid w:val="00BE104D"/>
    <w:rsid w:val="00BE4E6F"/>
    <w:rsid w:val="00BE5021"/>
    <w:rsid w:val="00BE5D46"/>
    <w:rsid w:val="00BE6393"/>
    <w:rsid w:val="00BF2764"/>
    <w:rsid w:val="00BF30C0"/>
    <w:rsid w:val="00BF4083"/>
    <w:rsid w:val="00BF6129"/>
    <w:rsid w:val="00BF743A"/>
    <w:rsid w:val="00BF7BB0"/>
    <w:rsid w:val="00C0012B"/>
    <w:rsid w:val="00C00490"/>
    <w:rsid w:val="00C02A56"/>
    <w:rsid w:val="00C062C0"/>
    <w:rsid w:val="00C100C5"/>
    <w:rsid w:val="00C203D2"/>
    <w:rsid w:val="00C278D6"/>
    <w:rsid w:val="00C30643"/>
    <w:rsid w:val="00C31547"/>
    <w:rsid w:val="00C3164E"/>
    <w:rsid w:val="00C31DE4"/>
    <w:rsid w:val="00C3204C"/>
    <w:rsid w:val="00C3314F"/>
    <w:rsid w:val="00C352E1"/>
    <w:rsid w:val="00C40CA7"/>
    <w:rsid w:val="00C40D32"/>
    <w:rsid w:val="00C4221B"/>
    <w:rsid w:val="00C42718"/>
    <w:rsid w:val="00C436A6"/>
    <w:rsid w:val="00C43F10"/>
    <w:rsid w:val="00C45637"/>
    <w:rsid w:val="00C46F7C"/>
    <w:rsid w:val="00C47584"/>
    <w:rsid w:val="00C507D1"/>
    <w:rsid w:val="00C52EEB"/>
    <w:rsid w:val="00C55D89"/>
    <w:rsid w:val="00C577AA"/>
    <w:rsid w:val="00C61175"/>
    <w:rsid w:val="00C61504"/>
    <w:rsid w:val="00C62BDB"/>
    <w:rsid w:val="00C64E3E"/>
    <w:rsid w:val="00C656AE"/>
    <w:rsid w:val="00C66F44"/>
    <w:rsid w:val="00C729D9"/>
    <w:rsid w:val="00C74BBE"/>
    <w:rsid w:val="00C75645"/>
    <w:rsid w:val="00C80B93"/>
    <w:rsid w:val="00C81418"/>
    <w:rsid w:val="00C82AF3"/>
    <w:rsid w:val="00C9005D"/>
    <w:rsid w:val="00C90F3C"/>
    <w:rsid w:val="00C91AFC"/>
    <w:rsid w:val="00C924EA"/>
    <w:rsid w:val="00C9250D"/>
    <w:rsid w:val="00C930BC"/>
    <w:rsid w:val="00C93116"/>
    <w:rsid w:val="00C932ED"/>
    <w:rsid w:val="00C94A56"/>
    <w:rsid w:val="00C94F93"/>
    <w:rsid w:val="00CA030C"/>
    <w:rsid w:val="00CA081B"/>
    <w:rsid w:val="00CA25A2"/>
    <w:rsid w:val="00CA38DB"/>
    <w:rsid w:val="00CA4C5C"/>
    <w:rsid w:val="00CA59F7"/>
    <w:rsid w:val="00CB7611"/>
    <w:rsid w:val="00CC0349"/>
    <w:rsid w:val="00CD0807"/>
    <w:rsid w:val="00CD1027"/>
    <w:rsid w:val="00CD2413"/>
    <w:rsid w:val="00CD288D"/>
    <w:rsid w:val="00CD36D6"/>
    <w:rsid w:val="00CD4648"/>
    <w:rsid w:val="00CD5998"/>
    <w:rsid w:val="00CD69DD"/>
    <w:rsid w:val="00CE0AC2"/>
    <w:rsid w:val="00CE2BB2"/>
    <w:rsid w:val="00CE2F8C"/>
    <w:rsid w:val="00CE4434"/>
    <w:rsid w:val="00CE5AA7"/>
    <w:rsid w:val="00CE7DFD"/>
    <w:rsid w:val="00CF2B12"/>
    <w:rsid w:val="00D01496"/>
    <w:rsid w:val="00D0387A"/>
    <w:rsid w:val="00D051EE"/>
    <w:rsid w:val="00D055C0"/>
    <w:rsid w:val="00D05BF9"/>
    <w:rsid w:val="00D073D7"/>
    <w:rsid w:val="00D10514"/>
    <w:rsid w:val="00D202AC"/>
    <w:rsid w:val="00D206BD"/>
    <w:rsid w:val="00D2248A"/>
    <w:rsid w:val="00D23630"/>
    <w:rsid w:val="00D23980"/>
    <w:rsid w:val="00D245D0"/>
    <w:rsid w:val="00D24E45"/>
    <w:rsid w:val="00D304FB"/>
    <w:rsid w:val="00D30582"/>
    <w:rsid w:val="00D30F24"/>
    <w:rsid w:val="00D31629"/>
    <w:rsid w:val="00D35341"/>
    <w:rsid w:val="00D35DB0"/>
    <w:rsid w:val="00D415F6"/>
    <w:rsid w:val="00D41D01"/>
    <w:rsid w:val="00D41F54"/>
    <w:rsid w:val="00D45C1C"/>
    <w:rsid w:val="00D50172"/>
    <w:rsid w:val="00D51E2B"/>
    <w:rsid w:val="00D521C4"/>
    <w:rsid w:val="00D52990"/>
    <w:rsid w:val="00D554CB"/>
    <w:rsid w:val="00D55EC7"/>
    <w:rsid w:val="00D621BC"/>
    <w:rsid w:val="00D63818"/>
    <w:rsid w:val="00D657AF"/>
    <w:rsid w:val="00D66603"/>
    <w:rsid w:val="00D709A6"/>
    <w:rsid w:val="00D709AE"/>
    <w:rsid w:val="00D72055"/>
    <w:rsid w:val="00D727C4"/>
    <w:rsid w:val="00D76451"/>
    <w:rsid w:val="00D77249"/>
    <w:rsid w:val="00D8393C"/>
    <w:rsid w:val="00D8665C"/>
    <w:rsid w:val="00D90674"/>
    <w:rsid w:val="00D94235"/>
    <w:rsid w:val="00D943EE"/>
    <w:rsid w:val="00D970E0"/>
    <w:rsid w:val="00DA0E3E"/>
    <w:rsid w:val="00DA14BB"/>
    <w:rsid w:val="00DA1E3F"/>
    <w:rsid w:val="00DA2650"/>
    <w:rsid w:val="00DA469C"/>
    <w:rsid w:val="00DA4F24"/>
    <w:rsid w:val="00DA63F1"/>
    <w:rsid w:val="00DB0101"/>
    <w:rsid w:val="00DB1A33"/>
    <w:rsid w:val="00DB2A51"/>
    <w:rsid w:val="00DB2FCC"/>
    <w:rsid w:val="00DB3DC4"/>
    <w:rsid w:val="00DB3FAD"/>
    <w:rsid w:val="00DB5B90"/>
    <w:rsid w:val="00DC0409"/>
    <w:rsid w:val="00DC0CFF"/>
    <w:rsid w:val="00DC4186"/>
    <w:rsid w:val="00DC4A54"/>
    <w:rsid w:val="00DC5297"/>
    <w:rsid w:val="00DC7D99"/>
    <w:rsid w:val="00DD0299"/>
    <w:rsid w:val="00DD07B6"/>
    <w:rsid w:val="00DD11FC"/>
    <w:rsid w:val="00DD143A"/>
    <w:rsid w:val="00DD14F3"/>
    <w:rsid w:val="00DD3D6A"/>
    <w:rsid w:val="00DE0563"/>
    <w:rsid w:val="00DE1A2F"/>
    <w:rsid w:val="00DE4F92"/>
    <w:rsid w:val="00DE5094"/>
    <w:rsid w:val="00DE7243"/>
    <w:rsid w:val="00DF2813"/>
    <w:rsid w:val="00DF3F07"/>
    <w:rsid w:val="00DF4E5B"/>
    <w:rsid w:val="00DF50E8"/>
    <w:rsid w:val="00DF5BEF"/>
    <w:rsid w:val="00DF7C2F"/>
    <w:rsid w:val="00DF7DE4"/>
    <w:rsid w:val="00E0321D"/>
    <w:rsid w:val="00E06631"/>
    <w:rsid w:val="00E07A65"/>
    <w:rsid w:val="00E11B64"/>
    <w:rsid w:val="00E12439"/>
    <w:rsid w:val="00E1640F"/>
    <w:rsid w:val="00E203F5"/>
    <w:rsid w:val="00E2222A"/>
    <w:rsid w:val="00E33084"/>
    <w:rsid w:val="00E34517"/>
    <w:rsid w:val="00E35269"/>
    <w:rsid w:val="00E412F7"/>
    <w:rsid w:val="00E4134A"/>
    <w:rsid w:val="00E469D1"/>
    <w:rsid w:val="00E479C9"/>
    <w:rsid w:val="00E50272"/>
    <w:rsid w:val="00E52E75"/>
    <w:rsid w:val="00E539F3"/>
    <w:rsid w:val="00E54673"/>
    <w:rsid w:val="00E553FB"/>
    <w:rsid w:val="00E5647D"/>
    <w:rsid w:val="00E611F5"/>
    <w:rsid w:val="00E6151D"/>
    <w:rsid w:val="00E63475"/>
    <w:rsid w:val="00E63B87"/>
    <w:rsid w:val="00E66A1E"/>
    <w:rsid w:val="00E70EC6"/>
    <w:rsid w:val="00E717E6"/>
    <w:rsid w:val="00E73B12"/>
    <w:rsid w:val="00E75B82"/>
    <w:rsid w:val="00E75C0D"/>
    <w:rsid w:val="00E76271"/>
    <w:rsid w:val="00E80261"/>
    <w:rsid w:val="00E811E8"/>
    <w:rsid w:val="00E82C10"/>
    <w:rsid w:val="00E8401F"/>
    <w:rsid w:val="00E85525"/>
    <w:rsid w:val="00E85A1E"/>
    <w:rsid w:val="00E9041C"/>
    <w:rsid w:val="00E92187"/>
    <w:rsid w:val="00E965B1"/>
    <w:rsid w:val="00E96AF5"/>
    <w:rsid w:val="00EA0122"/>
    <w:rsid w:val="00EA1058"/>
    <w:rsid w:val="00EA20ED"/>
    <w:rsid w:val="00EB1BF1"/>
    <w:rsid w:val="00EB3A8B"/>
    <w:rsid w:val="00EB62D4"/>
    <w:rsid w:val="00EB667F"/>
    <w:rsid w:val="00EB72F6"/>
    <w:rsid w:val="00EC58F8"/>
    <w:rsid w:val="00ED2621"/>
    <w:rsid w:val="00ED52E7"/>
    <w:rsid w:val="00EE2D77"/>
    <w:rsid w:val="00EE5DC0"/>
    <w:rsid w:val="00EE6EDB"/>
    <w:rsid w:val="00EF3652"/>
    <w:rsid w:val="00EF6156"/>
    <w:rsid w:val="00EF7890"/>
    <w:rsid w:val="00F04275"/>
    <w:rsid w:val="00F04F53"/>
    <w:rsid w:val="00F052BA"/>
    <w:rsid w:val="00F07C41"/>
    <w:rsid w:val="00F07E80"/>
    <w:rsid w:val="00F10FA3"/>
    <w:rsid w:val="00F14C6A"/>
    <w:rsid w:val="00F15E28"/>
    <w:rsid w:val="00F22D17"/>
    <w:rsid w:val="00F23969"/>
    <w:rsid w:val="00F23B49"/>
    <w:rsid w:val="00F27CD0"/>
    <w:rsid w:val="00F33651"/>
    <w:rsid w:val="00F35B7C"/>
    <w:rsid w:val="00F378EA"/>
    <w:rsid w:val="00F37DCE"/>
    <w:rsid w:val="00F37F14"/>
    <w:rsid w:val="00F37F41"/>
    <w:rsid w:val="00F40061"/>
    <w:rsid w:val="00F418CB"/>
    <w:rsid w:val="00F45EF6"/>
    <w:rsid w:val="00F50BC1"/>
    <w:rsid w:val="00F5264B"/>
    <w:rsid w:val="00F53636"/>
    <w:rsid w:val="00F5377B"/>
    <w:rsid w:val="00F5430E"/>
    <w:rsid w:val="00F5450C"/>
    <w:rsid w:val="00F60F63"/>
    <w:rsid w:val="00F629DE"/>
    <w:rsid w:val="00F6596D"/>
    <w:rsid w:val="00F70B8E"/>
    <w:rsid w:val="00F712AA"/>
    <w:rsid w:val="00F71E79"/>
    <w:rsid w:val="00F7424F"/>
    <w:rsid w:val="00F744D9"/>
    <w:rsid w:val="00F74783"/>
    <w:rsid w:val="00F801AB"/>
    <w:rsid w:val="00F83511"/>
    <w:rsid w:val="00F855EA"/>
    <w:rsid w:val="00F85E1E"/>
    <w:rsid w:val="00F86529"/>
    <w:rsid w:val="00F8716F"/>
    <w:rsid w:val="00F8766C"/>
    <w:rsid w:val="00F93A6B"/>
    <w:rsid w:val="00F94FEB"/>
    <w:rsid w:val="00F9612F"/>
    <w:rsid w:val="00FA2D24"/>
    <w:rsid w:val="00FA593E"/>
    <w:rsid w:val="00FB23DA"/>
    <w:rsid w:val="00FB32D4"/>
    <w:rsid w:val="00FB405C"/>
    <w:rsid w:val="00FB7242"/>
    <w:rsid w:val="00FC1756"/>
    <w:rsid w:val="00FC7590"/>
    <w:rsid w:val="00FC7F3A"/>
    <w:rsid w:val="00FD21BE"/>
    <w:rsid w:val="00FD503A"/>
    <w:rsid w:val="00FE021A"/>
    <w:rsid w:val="00FE129F"/>
    <w:rsid w:val="00FE2227"/>
    <w:rsid w:val="00FE35C9"/>
    <w:rsid w:val="00FE390C"/>
    <w:rsid w:val="00FE4BF7"/>
    <w:rsid w:val="00FE67D7"/>
    <w:rsid w:val="00FF210C"/>
    <w:rsid w:val="00FF3A0E"/>
    <w:rsid w:val="00FF52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B1775"/>
    <w:rPr>
      <w:sz w:val="20"/>
      <w:szCs w:val="20"/>
      <w:lang w:eastAsia="ar-SA"/>
    </w:rPr>
  </w:style>
  <w:style w:type="paragraph" w:styleId="1">
    <w:name w:val="heading 1"/>
    <w:basedOn w:val="a"/>
    <w:next w:val="a"/>
    <w:link w:val="10"/>
    <w:uiPriority w:val="99"/>
    <w:qFormat/>
    <w:rsid w:val="00FD21BE"/>
    <w:pPr>
      <w:keepNext/>
      <w:numPr>
        <w:numId w:val="1"/>
      </w:numPr>
      <w:jc w:val="center"/>
      <w:outlineLvl w:val="0"/>
    </w:pPr>
    <w:rPr>
      <w:b/>
      <w:bCs/>
      <w:i/>
      <w:iCs/>
      <w:sz w:val="28"/>
      <w:szCs w:val="28"/>
    </w:rPr>
  </w:style>
  <w:style w:type="paragraph" w:styleId="2">
    <w:name w:val="heading 2"/>
    <w:basedOn w:val="a"/>
    <w:next w:val="a"/>
    <w:link w:val="21"/>
    <w:uiPriority w:val="99"/>
    <w:qFormat/>
    <w:rsid w:val="00FD21BE"/>
    <w:pPr>
      <w:keepNext/>
      <w:numPr>
        <w:ilvl w:val="1"/>
        <w:numId w:val="1"/>
      </w:numPr>
      <w:jc w:val="both"/>
      <w:outlineLvl w:val="1"/>
    </w:pPr>
    <w:rPr>
      <w:sz w:val="24"/>
      <w:szCs w:val="24"/>
    </w:rPr>
  </w:style>
  <w:style w:type="paragraph" w:styleId="3">
    <w:name w:val="heading 3"/>
    <w:basedOn w:val="a"/>
    <w:next w:val="a"/>
    <w:link w:val="31"/>
    <w:uiPriority w:val="99"/>
    <w:qFormat/>
    <w:rsid w:val="00FD21BE"/>
    <w:pPr>
      <w:keepNext/>
      <w:numPr>
        <w:ilvl w:val="2"/>
        <w:numId w:val="1"/>
      </w:numPr>
      <w:jc w:val="both"/>
      <w:outlineLvl w:val="2"/>
    </w:pPr>
    <w:rPr>
      <w:b/>
      <w:bCs/>
    </w:rPr>
  </w:style>
  <w:style w:type="paragraph" w:styleId="4">
    <w:name w:val="heading 4"/>
    <w:basedOn w:val="a"/>
    <w:next w:val="a"/>
    <w:link w:val="40"/>
    <w:uiPriority w:val="99"/>
    <w:qFormat/>
    <w:rsid w:val="00FD21BE"/>
    <w:pPr>
      <w:keepNext/>
      <w:numPr>
        <w:ilvl w:val="3"/>
        <w:numId w:val="1"/>
      </w:numPr>
      <w:jc w:val="center"/>
      <w:outlineLvl w:val="3"/>
    </w:pPr>
    <w:rPr>
      <w:b/>
      <w:bCs/>
      <w:sz w:val="28"/>
      <w:szCs w:val="28"/>
    </w:rPr>
  </w:style>
  <w:style w:type="paragraph" w:styleId="5">
    <w:name w:val="heading 5"/>
    <w:basedOn w:val="a"/>
    <w:next w:val="a"/>
    <w:link w:val="50"/>
    <w:uiPriority w:val="99"/>
    <w:qFormat/>
    <w:rsid w:val="00FD21BE"/>
    <w:pPr>
      <w:numPr>
        <w:ilvl w:val="4"/>
        <w:numId w:val="1"/>
      </w:num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C7991"/>
    <w:rPr>
      <w:rFonts w:ascii="Cambria" w:hAnsi="Cambria" w:cs="Cambria"/>
      <w:b/>
      <w:bCs/>
      <w:kern w:val="32"/>
      <w:sz w:val="32"/>
      <w:szCs w:val="32"/>
      <w:lang w:eastAsia="ar-SA" w:bidi="ar-SA"/>
    </w:rPr>
  </w:style>
  <w:style w:type="character" w:customStyle="1" w:styleId="21">
    <w:name w:val="Заголовок 2 Знак"/>
    <w:basedOn w:val="a0"/>
    <w:link w:val="2"/>
    <w:uiPriority w:val="99"/>
    <w:semiHidden/>
    <w:locked/>
    <w:rsid w:val="002C7991"/>
    <w:rPr>
      <w:rFonts w:ascii="Cambria" w:hAnsi="Cambria" w:cs="Cambria"/>
      <w:b/>
      <w:bCs/>
      <w:i/>
      <w:iCs/>
      <w:sz w:val="28"/>
      <w:szCs w:val="28"/>
      <w:lang w:eastAsia="ar-SA" w:bidi="ar-SA"/>
    </w:rPr>
  </w:style>
  <w:style w:type="character" w:customStyle="1" w:styleId="31">
    <w:name w:val="Заголовок 3 Знак"/>
    <w:basedOn w:val="a0"/>
    <w:link w:val="3"/>
    <w:uiPriority w:val="99"/>
    <w:semiHidden/>
    <w:locked/>
    <w:rsid w:val="002C7991"/>
    <w:rPr>
      <w:rFonts w:ascii="Cambria" w:hAnsi="Cambria" w:cs="Cambria"/>
      <w:b/>
      <w:bCs/>
      <w:sz w:val="26"/>
      <w:szCs w:val="26"/>
      <w:lang w:eastAsia="ar-SA" w:bidi="ar-SA"/>
    </w:rPr>
  </w:style>
  <w:style w:type="character" w:customStyle="1" w:styleId="40">
    <w:name w:val="Заголовок 4 Знак"/>
    <w:basedOn w:val="a0"/>
    <w:link w:val="4"/>
    <w:uiPriority w:val="99"/>
    <w:semiHidden/>
    <w:locked/>
    <w:rsid w:val="002C7991"/>
    <w:rPr>
      <w:rFonts w:ascii="Calibri" w:hAnsi="Calibri" w:cs="Calibri"/>
      <w:b/>
      <w:bCs/>
      <w:sz w:val="28"/>
      <w:szCs w:val="28"/>
      <w:lang w:eastAsia="ar-SA" w:bidi="ar-SA"/>
    </w:rPr>
  </w:style>
  <w:style w:type="character" w:customStyle="1" w:styleId="50">
    <w:name w:val="Заголовок 5 Знак"/>
    <w:basedOn w:val="a0"/>
    <w:link w:val="5"/>
    <w:uiPriority w:val="99"/>
    <w:semiHidden/>
    <w:locked/>
    <w:rsid w:val="002C7991"/>
    <w:rPr>
      <w:rFonts w:ascii="Calibri" w:hAnsi="Calibri" w:cs="Calibri"/>
      <w:b/>
      <w:bCs/>
      <w:i/>
      <w:iCs/>
      <w:sz w:val="26"/>
      <w:szCs w:val="26"/>
      <w:lang w:eastAsia="ar-SA" w:bidi="ar-SA"/>
    </w:rPr>
  </w:style>
  <w:style w:type="character" w:customStyle="1" w:styleId="WW8Num2z0">
    <w:name w:val="WW8Num2z0"/>
    <w:uiPriority w:val="99"/>
    <w:rsid w:val="00FD21BE"/>
    <w:rPr>
      <w:rFonts w:ascii="Symbol" w:hAnsi="Symbol" w:cs="Symbol"/>
    </w:rPr>
  </w:style>
  <w:style w:type="character" w:customStyle="1" w:styleId="WW8Num3z0">
    <w:name w:val="WW8Num3z0"/>
    <w:uiPriority w:val="99"/>
    <w:rsid w:val="00FD21BE"/>
    <w:rPr>
      <w:rFonts w:ascii="Symbol" w:hAnsi="Symbol" w:cs="Symbol"/>
    </w:rPr>
  </w:style>
  <w:style w:type="character" w:customStyle="1" w:styleId="WW8Num4z0">
    <w:name w:val="WW8Num4z0"/>
    <w:uiPriority w:val="99"/>
    <w:rsid w:val="00FD21BE"/>
    <w:rPr>
      <w:rFonts w:ascii="Times New Roman" w:hAnsi="Times New Roman" w:cs="Times New Roman"/>
      <w:sz w:val="24"/>
      <w:szCs w:val="24"/>
    </w:rPr>
  </w:style>
  <w:style w:type="character" w:customStyle="1" w:styleId="WW8Num5z0">
    <w:name w:val="WW8Num5z0"/>
    <w:uiPriority w:val="99"/>
    <w:rsid w:val="00FD21BE"/>
    <w:rPr>
      <w:rFonts w:ascii="Times New Roman" w:hAnsi="Times New Roman" w:cs="Times New Roman"/>
      <w:sz w:val="24"/>
      <w:szCs w:val="24"/>
      <w:u w:val="none"/>
    </w:rPr>
  </w:style>
  <w:style w:type="character" w:customStyle="1" w:styleId="WW8Num6z0">
    <w:name w:val="WW8Num6z0"/>
    <w:uiPriority w:val="99"/>
    <w:rsid w:val="00FD21BE"/>
    <w:rPr>
      <w:rFonts w:ascii="Times New Roman" w:hAnsi="Times New Roman" w:cs="Times New Roman"/>
      <w:sz w:val="24"/>
      <w:szCs w:val="24"/>
    </w:rPr>
  </w:style>
  <w:style w:type="character" w:customStyle="1" w:styleId="WW8Num7z1">
    <w:name w:val="WW8Num7z1"/>
    <w:uiPriority w:val="99"/>
    <w:rsid w:val="00FD21BE"/>
    <w:rPr>
      <w:rFonts w:ascii="Times New Roman" w:hAnsi="Times New Roman" w:cs="Times New Roman"/>
      <w:sz w:val="24"/>
      <w:szCs w:val="24"/>
      <w:u w:val="none"/>
    </w:rPr>
  </w:style>
  <w:style w:type="character" w:customStyle="1" w:styleId="WW8Num8z0">
    <w:name w:val="WW8Num8z0"/>
    <w:uiPriority w:val="99"/>
    <w:rsid w:val="00FD21BE"/>
    <w:rPr>
      <w:rFonts w:ascii="Times New Roman" w:hAnsi="Times New Roman" w:cs="Times New Roman"/>
      <w:sz w:val="24"/>
      <w:szCs w:val="24"/>
      <w:u w:val="none"/>
    </w:rPr>
  </w:style>
  <w:style w:type="character" w:customStyle="1" w:styleId="WW8Num9z0">
    <w:name w:val="WW8Num9z0"/>
    <w:uiPriority w:val="99"/>
    <w:rsid w:val="00FD21BE"/>
    <w:rPr>
      <w:rFonts w:ascii="Times New Roman" w:hAnsi="Times New Roman" w:cs="Times New Roman"/>
      <w:sz w:val="24"/>
      <w:szCs w:val="24"/>
    </w:rPr>
  </w:style>
  <w:style w:type="character" w:customStyle="1" w:styleId="WW8Num10z0">
    <w:name w:val="WW8Num10z0"/>
    <w:uiPriority w:val="99"/>
    <w:rsid w:val="00FD21BE"/>
    <w:rPr>
      <w:rFonts w:ascii="Symbol" w:hAnsi="Symbol" w:cs="Symbol"/>
      <w:color w:val="auto"/>
      <w:sz w:val="24"/>
      <w:szCs w:val="24"/>
    </w:rPr>
  </w:style>
  <w:style w:type="character" w:customStyle="1" w:styleId="WW8Num11z0">
    <w:name w:val="WW8Num11z0"/>
    <w:uiPriority w:val="99"/>
    <w:rsid w:val="00FD21BE"/>
    <w:rPr>
      <w:rFonts w:ascii="Symbol" w:hAnsi="Symbol" w:cs="Symbol"/>
    </w:rPr>
  </w:style>
  <w:style w:type="character" w:customStyle="1" w:styleId="WW8Num12z0">
    <w:name w:val="WW8Num12z0"/>
    <w:uiPriority w:val="99"/>
    <w:rsid w:val="00FD21BE"/>
    <w:rPr>
      <w:rFonts w:ascii="Times New Roman" w:hAnsi="Times New Roman" w:cs="Times New Roman"/>
      <w:sz w:val="24"/>
      <w:szCs w:val="24"/>
      <w:u w:val="none"/>
    </w:rPr>
  </w:style>
  <w:style w:type="character" w:customStyle="1" w:styleId="WW8Num13z0">
    <w:name w:val="WW8Num13z0"/>
    <w:uiPriority w:val="99"/>
    <w:rsid w:val="00FD21BE"/>
    <w:rPr>
      <w:rFonts w:ascii="Times New Roman" w:hAnsi="Times New Roman" w:cs="Times New Roman"/>
      <w:sz w:val="24"/>
      <w:szCs w:val="24"/>
    </w:rPr>
  </w:style>
  <w:style w:type="character" w:customStyle="1" w:styleId="WW8Num14z0">
    <w:name w:val="WW8Num14z0"/>
    <w:uiPriority w:val="99"/>
    <w:rsid w:val="00FD21BE"/>
    <w:rPr>
      <w:rFonts w:ascii="Times New Roman" w:hAnsi="Times New Roman" w:cs="Times New Roman"/>
      <w:sz w:val="24"/>
      <w:szCs w:val="24"/>
    </w:rPr>
  </w:style>
  <w:style w:type="character" w:customStyle="1" w:styleId="WW8Num15z0">
    <w:name w:val="WW8Num15z0"/>
    <w:uiPriority w:val="99"/>
    <w:rsid w:val="00FD21BE"/>
    <w:rPr>
      <w:rFonts w:ascii="Times New Roman" w:hAnsi="Times New Roman" w:cs="Times New Roman"/>
      <w:sz w:val="24"/>
      <w:szCs w:val="24"/>
      <w:u w:val="none"/>
    </w:rPr>
  </w:style>
  <w:style w:type="character" w:customStyle="1" w:styleId="WW8Num16z0">
    <w:name w:val="WW8Num16z0"/>
    <w:uiPriority w:val="99"/>
    <w:rsid w:val="00FD21BE"/>
    <w:rPr>
      <w:rFonts w:ascii="Times New Roman" w:hAnsi="Times New Roman" w:cs="Times New Roman"/>
      <w:sz w:val="24"/>
      <w:szCs w:val="24"/>
      <w:u w:val="none"/>
    </w:rPr>
  </w:style>
  <w:style w:type="character" w:customStyle="1" w:styleId="Absatz-Standardschriftart">
    <w:name w:val="Absatz-Standardschriftart"/>
    <w:uiPriority w:val="99"/>
    <w:rsid w:val="00FD21BE"/>
  </w:style>
  <w:style w:type="character" w:customStyle="1" w:styleId="WW-Absatz-Standardschriftart">
    <w:name w:val="WW-Absatz-Standardschriftart"/>
    <w:uiPriority w:val="99"/>
    <w:rsid w:val="00FD21BE"/>
  </w:style>
  <w:style w:type="character" w:customStyle="1" w:styleId="WW8Num1z1">
    <w:name w:val="WW8Num1z1"/>
    <w:uiPriority w:val="99"/>
    <w:rsid w:val="00FD21BE"/>
    <w:rPr>
      <w:u w:val="none"/>
    </w:rPr>
  </w:style>
  <w:style w:type="character" w:customStyle="1" w:styleId="WW8Num2z1">
    <w:name w:val="WW8Num2z1"/>
    <w:uiPriority w:val="99"/>
    <w:rsid w:val="00FD21BE"/>
    <w:rPr>
      <w:u w:val="none"/>
    </w:rPr>
  </w:style>
  <w:style w:type="character" w:customStyle="1" w:styleId="WW8Num3z1">
    <w:name w:val="WW8Num3z1"/>
    <w:uiPriority w:val="99"/>
    <w:rsid w:val="00FD21BE"/>
    <w:rPr>
      <w:rFonts w:ascii="Courier New" w:hAnsi="Courier New" w:cs="Courier New"/>
    </w:rPr>
  </w:style>
  <w:style w:type="character" w:customStyle="1" w:styleId="WW8Num3z2">
    <w:name w:val="WW8Num3z2"/>
    <w:uiPriority w:val="99"/>
    <w:rsid w:val="00FD21BE"/>
    <w:rPr>
      <w:rFonts w:ascii="Wingdings" w:hAnsi="Wingdings" w:cs="Wingdings"/>
    </w:rPr>
  </w:style>
  <w:style w:type="character" w:customStyle="1" w:styleId="WW8Num4z1">
    <w:name w:val="WW8Num4z1"/>
    <w:uiPriority w:val="99"/>
    <w:rsid w:val="00FD21BE"/>
    <w:rPr>
      <w:rFonts w:ascii="Courier New" w:hAnsi="Courier New" w:cs="Courier New"/>
    </w:rPr>
  </w:style>
  <w:style w:type="character" w:customStyle="1" w:styleId="WW8Num4z2">
    <w:name w:val="WW8Num4z2"/>
    <w:uiPriority w:val="99"/>
    <w:rsid w:val="00FD21BE"/>
    <w:rPr>
      <w:rFonts w:ascii="Wingdings" w:hAnsi="Wingdings" w:cs="Wingdings"/>
    </w:rPr>
  </w:style>
  <w:style w:type="character" w:customStyle="1" w:styleId="WW8Num6z1">
    <w:name w:val="WW8Num6z1"/>
    <w:uiPriority w:val="99"/>
    <w:rsid w:val="00FD21BE"/>
    <w:rPr>
      <w:rFonts w:ascii="Times New Roman" w:hAnsi="Times New Roman" w:cs="Times New Roman"/>
    </w:rPr>
  </w:style>
  <w:style w:type="character" w:customStyle="1" w:styleId="WW8Num6z4">
    <w:name w:val="WW8Num6z4"/>
    <w:uiPriority w:val="99"/>
    <w:rsid w:val="00FD21BE"/>
    <w:rPr>
      <w:rFonts w:ascii="Courier New" w:hAnsi="Courier New" w:cs="Courier New"/>
    </w:rPr>
  </w:style>
  <w:style w:type="character" w:customStyle="1" w:styleId="WW8Num6z5">
    <w:name w:val="WW8Num6z5"/>
    <w:uiPriority w:val="99"/>
    <w:rsid w:val="00FD21BE"/>
    <w:rPr>
      <w:rFonts w:ascii="Wingdings" w:hAnsi="Wingdings" w:cs="Wingdings"/>
    </w:rPr>
  </w:style>
  <w:style w:type="character" w:customStyle="1" w:styleId="WW8Num10z1">
    <w:name w:val="WW8Num10z1"/>
    <w:uiPriority w:val="99"/>
    <w:rsid w:val="00FD21BE"/>
    <w:rPr>
      <w:u w:val="none"/>
    </w:rPr>
  </w:style>
  <w:style w:type="character" w:customStyle="1" w:styleId="WW8Num11z1">
    <w:name w:val="WW8Num11z1"/>
    <w:uiPriority w:val="99"/>
    <w:rsid w:val="00FD21BE"/>
    <w:rPr>
      <w:rFonts w:ascii="Courier New" w:hAnsi="Courier New" w:cs="Courier New"/>
    </w:rPr>
  </w:style>
  <w:style w:type="character" w:customStyle="1" w:styleId="WW8Num11z2">
    <w:name w:val="WW8Num11z2"/>
    <w:uiPriority w:val="99"/>
    <w:rsid w:val="00FD21BE"/>
    <w:rPr>
      <w:rFonts w:ascii="Wingdings" w:hAnsi="Wingdings" w:cs="Wingdings"/>
    </w:rPr>
  </w:style>
  <w:style w:type="character" w:customStyle="1" w:styleId="WW8Num13z1">
    <w:name w:val="WW8Num13z1"/>
    <w:uiPriority w:val="99"/>
    <w:rsid w:val="00FD21BE"/>
    <w:rPr>
      <w:rFonts w:ascii="Symbol" w:hAnsi="Symbol" w:cs="Symbol"/>
    </w:rPr>
  </w:style>
  <w:style w:type="character" w:customStyle="1" w:styleId="WW8Num13z2">
    <w:name w:val="WW8Num13z2"/>
    <w:uiPriority w:val="99"/>
    <w:rsid w:val="00FD21BE"/>
    <w:rPr>
      <w:rFonts w:ascii="Wingdings" w:hAnsi="Wingdings" w:cs="Wingdings"/>
    </w:rPr>
  </w:style>
  <w:style w:type="character" w:customStyle="1" w:styleId="WW8Num14z2">
    <w:name w:val="WW8Num14z2"/>
    <w:uiPriority w:val="99"/>
    <w:rsid w:val="00FD21BE"/>
    <w:rPr>
      <w:rFonts w:ascii="Wingdings" w:hAnsi="Wingdings" w:cs="Wingdings"/>
    </w:rPr>
  </w:style>
  <w:style w:type="character" w:customStyle="1" w:styleId="WW8Num14z4">
    <w:name w:val="WW8Num14z4"/>
    <w:uiPriority w:val="99"/>
    <w:rsid w:val="00FD21BE"/>
    <w:rPr>
      <w:rFonts w:ascii="Courier New" w:hAnsi="Courier New" w:cs="Courier New"/>
    </w:rPr>
  </w:style>
  <w:style w:type="character" w:customStyle="1" w:styleId="WW8Num18z0">
    <w:name w:val="WW8Num18z0"/>
    <w:uiPriority w:val="99"/>
    <w:rsid w:val="00FD21BE"/>
    <w:rPr>
      <w:sz w:val="24"/>
      <w:szCs w:val="24"/>
      <w:u w:val="none"/>
    </w:rPr>
  </w:style>
  <w:style w:type="character" w:customStyle="1" w:styleId="WW8Num19z0">
    <w:name w:val="WW8Num19z0"/>
    <w:uiPriority w:val="99"/>
    <w:rsid w:val="00FD21BE"/>
    <w:rPr>
      <w:u w:val="none"/>
    </w:rPr>
  </w:style>
  <w:style w:type="character" w:customStyle="1" w:styleId="WW8Num20z1">
    <w:name w:val="WW8Num20z1"/>
    <w:uiPriority w:val="99"/>
    <w:rsid w:val="00FD21BE"/>
    <w:rPr>
      <w:u w:val="none"/>
    </w:rPr>
  </w:style>
  <w:style w:type="character" w:customStyle="1" w:styleId="WW8Num21z0">
    <w:name w:val="WW8Num21z0"/>
    <w:uiPriority w:val="99"/>
    <w:rsid w:val="00FD21BE"/>
    <w:rPr>
      <w:rFonts w:ascii="Symbol" w:hAnsi="Symbol" w:cs="Symbol"/>
    </w:rPr>
  </w:style>
  <w:style w:type="character" w:customStyle="1" w:styleId="WW8Num21z1">
    <w:name w:val="WW8Num21z1"/>
    <w:uiPriority w:val="99"/>
    <w:rsid w:val="00FD21BE"/>
    <w:rPr>
      <w:rFonts w:ascii="Courier New" w:hAnsi="Courier New" w:cs="Courier New"/>
    </w:rPr>
  </w:style>
  <w:style w:type="character" w:customStyle="1" w:styleId="WW8Num21z2">
    <w:name w:val="WW8Num21z2"/>
    <w:uiPriority w:val="99"/>
    <w:rsid w:val="00FD21BE"/>
    <w:rPr>
      <w:rFonts w:ascii="Wingdings" w:hAnsi="Wingdings" w:cs="Wingdings"/>
    </w:rPr>
  </w:style>
  <w:style w:type="character" w:customStyle="1" w:styleId="WW8Num22z0">
    <w:name w:val="WW8Num22z0"/>
    <w:uiPriority w:val="99"/>
    <w:rsid w:val="00FD21BE"/>
    <w:rPr>
      <w:u w:val="none"/>
    </w:rPr>
  </w:style>
  <w:style w:type="character" w:customStyle="1" w:styleId="WW8Num23z1">
    <w:name w:val="WW8Num23z1"/>
    <w:uiPriority w:val="99"/>
    <w:rsid w:val="00FD21BE"/>
    <w:rPr>
      <w:u w:val="none"/>
    </w:rPr>
  </w:style>
  <w:style w:type="character" w:customStyle="1" w:styleId="WW8Num24z0">
    <w:name w:val="WW8Num24z0"/>
    <w:uiPriority w:val="99"/>
    <w:rsid w:val="00FD21BE"/>
    <w:rPr>
      <w:sz w:val="24"/>
      <w:szCs w:val="24"/>
      <w:u w:val="none"/>
    </w:rPr>
  </w:style>
  <w:style w:type="character" w:customStyle="1" w:styleId="WW8Num25z0">
    <w:name w:val="WW8Num25z0"/>
    <w:uiPriority w:val="99"/>
    <w:rsid w:val="00FD21BE"/>
    <w:rPr>
      <w:u w:val="none"/>
    </w:rPr>
  </w:style>
  <w:style w:type="character" w:customStyle="1" w:styleId="WW8Num26z0">
    <w:name w:val="WW8Num26z0"/>
    <w:uiPriority w:val="99"/>
    <w:rsid w:val="00FD21BE"/>
    <w:rPr>
      <w:rFonts w:ascii="Symbol" w:hAnsi="Symbol" w:cs="Symbol"/>
      <w:color w:val="auto"/>
      <w:sz w:val="24"/>
      <w:szCs w:val="24"/>
    </w:rPr>
  </w:style>
  <w:style w:type="character" w:customStyle="1" w:styleId="WW8Num27z0">
    <w:name w:val="WW8Num27z0"/>
    <w:uiPriority w:val="99"/>
    <w:rsid w:val="00FD21BE"/>
    <w:rPr>
      <w:color w:val="auto"/>
      <w:sz w:val="24"/>
      <w:szCs w:val="24"/>
    </w:rPr>
  </w:style>
  <w:style w:type="character" w:customStyle="1" w:styleId="WW8Num28z1">
    <w:name w:val="WW8Num28z1"/>
    <w:uiPriority w:val="99"/>
    <w:rsid w:val="00FD21BE"/>
    <w:rPr>
      <w:u w:val="none"/>
    </w:rPr>
  </w:style>
  <w:style w:type="character" w:customStyle="1" w:styleId="WW8Num29z1">
    <w:name w:val="WW8Num29z1"/>
    <w:uiPriority w:val="99"/>
    <w:rsid w:val="00FD21BE"/>
    <w:rPr>
      <w:u w:val="none"/>
    </w:rPr>
  </w:style>
  <w:style w:type="character" w:customStyle="1" w:styleId="WW8Num30z0">
    <w:name w:val="WW8Num30z0"/>
    <w:uiPriority w:val="99"/>
    <w:rsid w:val="00FD21BE"/>
  </w:style>
  <w:style w:type="character" w:customStyle="1" w:styleId="WW8Num31z1">
    <w:name w:val="WW8Num31z1"/>
    <w:uiPriority w:val="99"/>
    <w:rsid w:val="00FD21BE"/>
    <w:rPr>
      <w:u w:val="none"/>
    </w:rPr>
  </w:style>
  <w:style w:type="character" w:customStyle="1" w:styleId="WW8Num32z1">
    <w:name w:val="WW8Num32z1"/>
    <w:uiPriority w:val="99"/>
    <w:rsid w:val="00FD21BE"/>
    <w:rPr>
      <w:u w:val="none"/>
    </w:rPr>
  </w:style>
  <w:style w:type="character" w:customStyle="1" w:styleId="WW8Num33z0">
    <w:name w:val="WW8Num33z0"/>
    <w:uiPriority w:val="99"/>
    <w:rsid w:val="00FD21BE"/>
    <w:rPr>
      <w:sz w:val="24"/>
      <w:szCs w:val="24"/>
      <w:u w:val="none"/>
    </w:rPr>
  </w:style>
  <w:style w:type="character" w:customStyle="1" w:styleId="WW8Num34z0">
    <w:name w:val="WW8Num34z0"/>
    <w:uiPriority w:val="99"/>
    <w:rsid w:val="00FD21BE"/>
    <w:rPr>
      <w:u w:val="none"/>
    </w:rPr>
  </w:style>
  <w:style w:type="character" w:customStyle="1" w:styleId="WW8Num35z1">
    <w:name w:val="WW8Num35z1"/>
    <w:uiPriority w:val="99"/>
    <w:rsid w:val="00FD21BE"/>
    <w:rPr>
      <w:u w:val="none"/>
    </w:rPr>
  </w:style>
  <w:style w:type="character" w:customStyle="1" w:styleId="WW8Num37z0">
    <w:name w:val="WW8Num37z0"/>
    <w:uiPriority w:val="99"/>
    <w:rsid w:val="00FD21BE"/>
    <w:rPr>
      <w:sz w:val="24"/>
      <w:szCs w:val="24"/>
      <w:u w:val="none"/>
    </w:rPr>
  </w:style>
  <w:style w:type="character" w:customStyle="1" w:styleId="WW8Num38z1">
    <w:name w:val="WW8Num38z1"/>
    <w:uiPriority w:val="99"/>
    <w:rsid w:val="00FD21BE"/>
    <w:rPr>
      <w:u w:val="none"/>
    </w:rPr>
  </w:style>
  <w:style w:type="character" w:customStyle="1" w:styleId="WW8Num39z1">
    <w:name w:val="WW8Num39z1"/>
    <w:uiPriority w:val="99"/>
    <w:rsid w:val="00FD21BE"/>
    <w:rPr>
      <w:u w:val="none"/>
    </w:rPr>
  </w:style>
  <w:style w:type="character" w:customStyle="1" w:styleId="WW8Num40z0">
    <w:name w:val="WW8Num40z0"/>
    <w:uiPriority w:val="99"/>
    <w:rsid w:val="00FD21BE"/>
    <w:rPr>
      <w:rFonts w:ascii="Symbol" w:hAnsi="Symbol" w:cs="Symbol"/>
    </w:rPr>
  </w:style>
  <w:style w:type="character" w:customStyle="1" w:styleId="WW8Num40z1">
    <w:name w:val="WW8Num40z1"/>
    <w:uiPriority w:val="99"/>
    <w:rsid w:val="00FD21BE"/>
    <w:rPr>
      <w:rFonts w:ascii="Courier New" w:hAnsi="Courier New" w:cs="Courier New"/>
    </w:rPr>
  </w:style>
  <w:style w:type="character" w:customStyle="1" w:styleId="WW8Num40z2">
    <w:name w:val="WW8Num40z2"/>
    <w:uiPriority w:val="99"/>
    <w:rsid w:val="00FD21BE"/>
    <w:rPr>
      <w:rFonts w:ascii="Wingdings" w:hAnsi="Wingdings" w:cs="Wingdings"/>
    </w:rPr>
  </w:style>
  <w:style w:type="character" w:customStyle="1" w:styleId="WW8Num41z0">
    <w:name w:val="WW8Num41z0"/>
    <w:uiPriority w:val="99"/>
    <w:rsid w:val="00FD21BE"/>
    <w:rPr>
      <w:sz w:val="24"/>
      <w:szCs w:val="24"/>
      <w:u w:val="none"/>
    </w:rPr>
  </w:style>
  <w:style w:type="character" w:customStyle="1" w:styleId="WW8Num42z1">
    <w:name w:val="WW8Num42z1"/>
    <w:uiPriority w:val="99"/>
    <w:rsid w:val="00FD21BE"/>
    <w:rPr>
      <w:u w:val="none"/>
    </w:rPr>
  </w:style>
  <w:style w:type="character" w:customStyle="1" w:styleId="WW8Num43z1">
    <w:name w:val="WW8Num43z1"/>
    <w:uiPriority w:val="99"/>
    <w:rsid w:val="00FD21BE"/>
    <w:rPr>
      <w:u w:val="none"/>
    </w:rPr>
  </w:style>
  <w:style w:type="character" w:customStyle="1" w:styleId="WW8Num44z0">
    <w:name w:val="WW8Num44z0"/>
    <w:uiPriority w:val="99"/>
    <w:rsid w:val="00FD21BE"/>
    <w:rPr>
      <w:sz w:val="24"/>
      <w:szCs w:val="24"/>
      <w:u w:val="none"/>
    </w:rPr>
  </w:style>
  <w:style w:type="character" w:customStyle="1" w:styleId="WW8Num45z0">
    <w:name w:val="WW8Num45z0"/>
    <w:uiPriority w:val="99"/>
    <w:rsid w:val="00FD21BE"/>
    <w:rPr>
      <w:u w:val="none"/>
    </w:rPr>
  </w:style>
  <w:style w:type="character" w:customStyle="1" w:styleId="WW8Num46z0">
    <w:name w:val="WW8Num46z0"/>
    <w:uiPriority w:val="99"/>
    <w:rsid w:val="00FD21BE"/>
    <w:rPr>
      <w:rFonts w:ascii="Symbol" w:hAnsi="Symbol" w:cs="Symbol"/>
    </w:rPr>
  </w:style>
  <w:style w:type="character" w:customStyle="1" w:styleId="WW8Num46z1">
    <w:name w:val="WW8Num46z1"/>
    <w:uiPriority w:val="99"/>
    <w:rsid w:val="00FD21BE"/>
    <w:rPr>
      <w:rFonts w:ascii="Courier New" w:hAnsi="Courier New" w:cs="Courier New"/>
    </w:rPr>
  </w:style>
  <w:style w:type="character" w:customStyle="1" w:styleId="WW8Num46z2">
    <w:name w:val="WW8Num46z2"/>
    <w:uiPriority w:val="99"/>
    <w:rsid w:val="00FD21BE"/>
    <w:rPr>
      <w:rFonts w:ascii="Wingdings" w:hAnsi="Wingdings" w:cs="Wingdings"/>
    </w:rPr>
  </w:style>
  <w:style w:type="character" w:customStyle="1" w:styleId="11">
    <w:name w:val="Основной шрифт абзаца1"/>
    <w:uiPriority w:val="99"/>
    <w:rsid w:val="00FD21BE"/>
  </w:style>
  <w:style w:type="character" w:styleId="a3">
    <w:name w:val="page number"/>
    <w:basedOn w:val="11"/>
    <w:uiPriority w:val="99"/>
    <w:semiHidden/>
    <w:rsid w:val="00FD21BE"/>
  </w:style>
  <w:style w:type="character" w:customStyle="1" w:styleId="a4">
    <w:name w:val="Символ сноски"/>
    <w:uiPriority w:val="99"/>
    <w:rsid w:val="00FD21BE"/>
    <w:rPr>
      <w:vertAlign w:val="superscript"/>
    </w:rPr>
  </w:style>
  <w:style w:type="character" w:styleId="a5">
    <w:name w:val="Hyperlink"/>
    <w:basedOn w:val="a0"/>
    <w:uiPriority w:val="99"/>
    <w:rsid w:val="00FD21BE"/>
    <w:rPr>
      <w:color w:val="0000FF"/>
      <w:u w:val="single"/>
    </w:rPr>
  </w:style>
  <w:style w:type="paragraph" w:customStyle="1" w:styleId="a6">
    <w:name w:val="Заголовок"/>
    <w:basedOn w:val="a"/>
    <w:next w:val="a7"/>
    <w:uiPriority w:val="99"/>
    <w:rsid w:val="00FD21BE"/>
    <w:pPr>
      <w:keepNext/>
      <w:spacing w:before="240" w:after="120"/>
    </w:pPr>
    <w:rPr>
      <w:rFonts w:ascii="Arial" w:hAnsi="Arial" w:cs="Arial"/>
      <w:sz w:val="28"/>
      <w:szCs w:val="28"/>
    </w:rPr>
  </w:style>
  <w:style w:type="paragraph" w:styleId="a7">
    <w:name w:val="Body Text"/>
    <w:basedOn w:val="a"/>
    <w:link w:val="a8"/>
    <w:uiPriority w:val="99"/>
    <w:semiHidden/>
    <w:rsid w:val="00FD21BE"/>
    <w:pPr>
      <w:spacing w:after="120"/>
    </w:pPr>
  </w:style>
  <w:style w:type="character" w:customStyle="1" w:styleId="a8">
    <w:name w:val="Основной текст Знак"/>
    <w:basedOn w:val="a0"/>
    <w:link w:val="a7"/>
    <w:uiPriority w:val="99"/>
    <w:semiHidden/>
    <w:locked/>
    <w:rsid w:val="005F4E60"/>
    <w:rPr>
      <w:lang w:eastAsia="ar-SA" w:bidi="ar-SA"/>
    </w:rPr>
  </w:style>
  <w:style w:type="paragraph" w:styleId="a9">
    <w:name w:val="List"/>
    <w:basedOn w:val="a7"/>
    <w:uiPriority w:val="99"/>
    <w:semiHidden/>
    <w:rsid w:val="00FD21BE"/>
    <w:rPr>
      <w:rFonts w:ascii="Arial" w:hAnsi="Arial" w:cs="Arial"/>
    </w:rPr>
  </w:style>
  <w:style w:type="paragraph" w:customStyle="1" w:styleId="12">
    <w:name w:val="Название1"/>
    <w:basedOn w:val="a"/>
    <w:uiPriority w:val="99"/>
    <w:rsid w:val="00FD21BE"/>
    <w:pPr>
      <w:suppressLineNumbers/>
      <w:spacing w:before="120" w:after="120"/>
    </w:pPr>
    <w:rPr>
      <w:rFonts w:ascii="Arial" w:hAnsi="Arial" w:cs="Arial"/>
      <w:i/>
      <w:iCs/>
    </w:rPr>
  </w:style>
  <w:style w:type="paragraph" w:customStyle="1" w:styleId="13">
    <w:name w:val="Указатель1"/>
    <w:basedOn w:val="a"/>
    <w:uiPriority w:val="99"/>
    <w:rsid w:val="00FD21BE"/>
    <w:pPr>
      <w:suppressLineNumbers/>
    </w:pPr>
    <w:rPr>
      <w:rFonts w:ascii="Arial" w:hAnsi="Arial" w:cs="Arial"/>
    </w:rPr>
  </w:style>
  <w:style w:type="paragraph" w:styleId="aa">
    <w:name w:val="header"/>
    <w:basedOn w:val="a"/>
    <w:link w:val="ab"/>
    <w:uiPriority w:val="99"/>
    <w:semiHidden/>
    <w:rsid w:val="00FD21BE"/>
    <w:pPr>
      <w:tabs>
        <w:tab w:val="center" w:pos="4677"/>
        <w:tab w:val="right" w:pos="9355"/>
      </w:tabs>
    </w:pPr>
  </w:style>
  <w:style w:type="character" w:customStyle="1" w:styleId="ab">
    <w:name w:val="Верхний колонтитул Знак"/>
    <w:basedOn w:val="a0"/>
    <w:link w:val="aa"/>
    <w:uiPriority w:val="99"/>
    <w:semiHidden/>
    <w:locked/>
    <w:rsid w:val="002C7991"/>
    <w:rPr>
      <w:sz w:val="20"/>
      <w:szCs w:val="20"/>
      <w:lang w:eastAsia="ar-SA" w:bidi="ar-SA"/>
    </w:rPr>
  </w:style>
  <w:style w:type="paragraph" w:styleId="ac">
    <w:name w:val="footer"/>
    <w:basedOn w:val="a"/>
    <w:link w:val="ad"/>
    <w:uiPriority w:val="99"/>
    <w:semiHidden/>
    <w:rsid w:val="00FD21BE"/>
    <w:pPr>
      <w:tabs>
        <w:tab w:val="center" w:pos="4677"/>
        <w:tab w:val="right" w:pos="9355"/>
      </w:tabs>
    </w:pPr>
  </w:style>
  <w:style w:type="character" w:customStyle="1" w:styleId="ad">
    <w:name w:val="Нижний колонтитул Знак"/>
    <w:basedOn w:val="a0"/>
    <w:link w:val="ac"/>
    <w:uiPriority w:val="99"/>
    <w:semiHidden/>
    <w:locked/>
    <w:rsid w:val="002C7991"/>
    <w:rPr>
      <w:sz w:val="20"/>
      <w:szCs w:val="20"/>
      <w:lang w:eastAsia="ar-SA" w:bidi="ar-SA"/>
    </w:rPr>
  </w:style>
  <w:style w:type="paragraph" w:customStyle="1" w:styleId="FR1">
    <w:name w:val="FR1"/>
    <w:uiPriority w:val="99"/>
    <w:rsid w:val="00FD21BE"/>
    <w:pPr>
      <w:widowControl w:val="0"/>
      <w:suppressAutoHyphens/>
      <w:autoSpaceDE w:val="0"/>
      <w:spacing w:line="300" w:lineRule="auto"/>
      <w:ind w:left="40"/>
      <w:jc w:val="center"/>
    </w:pPr>
    <w:rPr>
      <w:b/>
      <w:bCs/>
      <w:sz w:val="28"/>
      <w:szCs w:val="28"/>
      <w:lang w:eastAsia="ar-SA"/>
    </w:rPr>
  </w:style>
  <w:style w:type="paragraph" w:customStyle="1" w:styleId="20">
    <w:name w:val="Стиль2"/>
    <w:basedOn w:val="a"/>
    <w:uiPriority w:val="99"/>
    <w:rsid w:val="00FD21BE"/>
    <w:pPr>
      <w:numPr>
        <w:numId w:val="2"/>
      </w:numPr>
    </w:pPr>
    <w:rPr>
      <w:sz w:val="24"/>
      <w:szCs w:val="24"/>
    </w:rPr>
  </w:style>
  <w:style w:type="paragraph" w:customStyle="1" w:styleId="30">
    <w:name w:val="Стиль3"/>
    <w:basedOn w:val="a"/>
    <w:uiPriority w:val="99"/>
    <w:rsid w:val="00FD21BE"/>
    <w:pPr>
      <w:numPr>
        <w:numId w:val="3"/>
      </w:numPr>
    </w:pPr>
    <w:rPr>
      <w:sz w:val="24"/>
      <w:szCs w:val="24"/>
    </w:rPr>
  </w:style>
  <w:style w:type="paragraph" w:styleId="ae">
    <w:name w:val="footnote text"/>
    <w:basedOn w:val="a"/>
    <w:link w:val="af"/>
    <w:uiPriority w:val="99"/>
    <w:semiHidden/>
    <w:rsid w:val="00FD21BE"/>
  </w:style>
  <w:style w:type="character" w:customStyle="1" w:styleId="af">
    <w:name w:val="Текст сноски Знак"/>
    <w:basedOn w:val="a0"/>
    <w:link w:val="ae"/>
    <w:uiPriority w:val="99"/>
    <w:locked/>
    <w:rsid w:val="00713C71"/>
    <w:rPr>
      <w:lang w:eastAsia="ar-SA" w:bidi="ar-SA"/>
    </w:rPr>
  </w:style>
  <w:style w:type="paragraph" w:customStyle="1" w:styleId="210">
    <w:name w:val="Основной текст 21"/>
    <w:basedOn w:val="a"/>
    <w:uiPriority w:val="99"/>
    <w:rsid w:val="00FD21BE"/>
    <w:pPr>
      <w:spacing w:line="360" w:lineRule="auto"/>
      <w:jc w:val="both"/>
    </w:pPr>
    <w:rPr>
      <w:color w:val="000000"/>
      <w:sz w:val="24"/>
      <w:szCs w:val="24"/>
    </w:rPr>
  </w:style>
  <w:style w:type="paragraph" w:styleId="af0">
    <w:name w:val="Balloon Text"/>
    <w:basedOn w:val="a"/>
    <w:link w:val="af1"/>
    <w:uiPriority w:val="99"/>
    <w:semiHidden/>
    <w:rsid w:val="00FD21BE"/>
    <w:rPr>
      <w:rFonts w:ascii="Tahoma" w:hAnsi="Tahoma" w:cs="Tahoma"/>
      <w:sz w:val="16"/>
      <w:szCs w:val="16"/>
    </w:rPr>
  </w:style>
  <w:style w:type="character" w:customStyle="1" w:styleId="af1">
    <w:name w:val="Текст выноски Знак"/>
    <w:basedOn w:val="a0"/>
    <w:link w:val="af0"/>
    <w:uiPriority w:val="99"/>
    <w:semiHidden/>
    <w:locked/>
    <w:rsid w:val="002C7991"/>
    <w:rPr>
      <w:sz w:val="2"/>
      <w:szCs w:val="2"/>
      <w:lang w:eastAsia="ar-SA" w:bidi="ar-SA"/>
    </w:rPr>
  </w:style>
  <w:style w:type="paragraph" w:customStyle="1" w:styleId="af2">
    <w:name w:val="Содержимое таблицы"/>
    <w:basedOn w:val="a"/>
    <w:uiPriority w:val="99"/>
    <w:rsid w:val="00FD21BE"/>
    <w:pPr>
      <w:suppressLineNumbers/>
    </w:pPr>
  </w:style>
  <w:style w:type="paragraph" w:customStyle="1" w:styleId="af3">
    <w:name w:val="Заголовок таблицы"/>
    <w:basedOn w:val="af2"/>
    <w:uiPriority w:val="99"/>
    <w:rsid w:val="00FD21BE"/>
    <w:pPr>
      <w:jc w:val="center"/>
    </w:pPr>
    <w:rPr>
      <w:b/>
      <w:bCs/>
    </w:rPr>
  </w:style>
  <w:style w:type="paragraph" w:customStyle="1" w:styleId="14">
    <w:name w:val="Пункт типа 1."/>
    <w:basedOn w:val="a"/>
    <w:uiPriority w:val="99"/>
    <w:rsid w:val="00EB667F"/>
    <w:pPr>
      <w:widowControl w:val="0"/>
      <w:tabs>
        <w:tab w:val="num" w:pos="6300"/>
      </w:tabs>
      <w:autoSpaceDE w:val="0"/>
      <w:spacing w:before="240" w:after="60"/>
      <w:ind w:left="6300" w:hanging="360"/>
      <w:jc w:val="center"/>
      <w:outlineLvl w:val="0"/>
    </w:pPr>
    <w:rPr>
      <w:b/>
      <w:bCs/>
      <w:sz w:val="24"/>
      <w:szCs w:val="24"/>
    </w:rPr>
  </w:style>
  <w:style w:type="paragraph" w:styleId="af4">
    <w:name w:val="endnote text"/>
    <w:basedOn w:val="a"/>
    <w:link w:val="af5"/>
    <w:uiPriority w:val="99"/>
    <w:semiHidden/>
    <w:rsid w:val="00675562"/>
  </w:style>
  <w:style w:type="character" w:customStyle="1" w:styleId="af5">
    <w:name w:val="Текст концевой сноски Знак"/>
    <w:basedOn w:val="a0"/>
    <w:link w:val="af4"/>
    <w:uiPriority w:val="99"/>
    <w:semiHidden/>
    <w:locked/>
    <w:rsid w:val="00675562"/>
    <w:rPr>
      <w:lang w:eastAsia="ar-SA" w:bidi="ar-SA"/>
    </w:rPr>
  </w:style>
  <w:style w:type="character" w:styleId="af6">
    <w:name w:val="endnote reference"/>
    <w:basedOn w:val="a0"/>
    <w:uiPriority w:val="99"/>
    <w:semiHidden/>
    <w:rsid w:val="00675562"/>
    <w:rPr>
      <w:vertAlign w:val="superscript"/>
    </w:rPr>
  </w:style>
  <w:style w:type="character" w:styleId="af7">
    <w:name w:val="footnote reference"/>
    <w:basedOn w:val="a0"/>
    <w:uiPriority w:val="99"/>
    <w:semiHidden/>
    <w:rsid w:val="00675562"/>
    <w:rPr>
      <w:vertAlign w:val="superscript"/>
    </w:rPr>
  </w:style>
  <w:style w:type="paragraph" w:styleId="15">
    <w:name w:val="toc 1"/>
    <w:basedOn w:val="a"/>
    <w:next w:val="a"/>
    <w:autoRedefine/>
    <w:uiPriority w:val="99"/>
    <w:semiHidden/>
    <w:rsid w:val="00D709A6"/>
    <w:pPr>
      <w:widowControl w:val="0"/>
      <w:tabs>
        <w:tab w:val="left" w:pos="540"/>
        <w:tab w:val="right" w:leader="dot" w:pos="15126"/>
      </w:tabs>
      <w:autoSpaceDE w:val="0"/>
      <w:autoSpaceDN w:val="0"/>
      <w:adjustRightInd w:val="0"/>
      <w:spacing w:before="120" w:after="120"/>
    </w:pPr>
    <w:rPr>
      <w:b/>
      <w:bCs/>
      <w:caps/>
      <w:lang w:eastAsia="ru-RU"/>
    </w:rPr>
  </w:style>
  <w:style w:type="paragraph" w:styleId="22">
    <w:name w:val="toc 2"/>
    <w:basedOn w:val="a"/>
    <w:next w:val="a"/>
    <w:autoRedefine/>
    <w:uiPriority w:val="99"/>
    <w:semiHidden/>
    <w:rsid w:val="00D709A6"/>
    <w:pPr>
      <w:widowControl w:val="0"/>
      <w:tabs>
        <w:tab w:val="left" w:pos="1620"/>
        <w:tab w:val="right" w:leader="dot" w:pos="15126"/>
      </w:tabs>
      <w:autoSpaceDE w:val="0"/>
      <w:autoSpaceDN w:val="0"/>
      <w:adjustRightInd w:val="0"/>
      <w:spacing w:line="360" w:lineRule="auto"/>
      <w:ind w:left="1620" w:hanging="540"/>
    </w:pPr>
    <w:rPr>
      <w:smallCaps/>
      <w:lang w:eastAsia="ru-RU"/>
    </w:rPr>
  </w:style>
  <w:style w:type="paragraph" w:customStyle="1" w:styleId="CharCharCharChar1">
    <w:name w:val="Знак Знак Знак Знак Знак Знак Знак Знак Знак Char Char Знак Знак Char Char Знак Знак Знак Знак Знак Знак Знак Знак Знак Знак Знак Знак Знак1 Знак Знак Знак Знак Знак Знак Знак"/>
    <w:basedOn w:val="a"/>
    <w:uiPriority w:val="99"/>
    <w:rsid w:val="00A62333"/>
    <w:pPr>
      <w:tabs>
        <w:tab w:val="left" w:pos="709"/>
        <w:tab w:val="left" w:pos="8647"/>
      </w:tabs>
      <w:spacing w:after="160" w:line="240" w:lineRule="exact"/>
    </w:pPr>
    <w:rPr>
      <w:rFonts w:ascii="Verdana" w:hAnsi="Verdana" w:cs="Verdana"/>
      <w:b/>
      <w:bCs/>
      <w:spacing w:val="2"/>
      <w:lang w:val="en-US" w:eastAsia="en-US"/>
    </w:rPr>
  </w:style>
  <w:style w:type="paragraph" w:styleId="af8">
    <w:name w:val="List Paragraph"/>
    <w:basedOn w:val="a"/>
    <w:uiPriority w:val="99"/>
    <w:qFormat/>
    <w:rsid w:val="008A25FD"/>
    <w:pPr>
      <w:spacing w:after="200" w:line="276" w:lineRule="auto"/>
      <w:ind w:left="720"/>
    </w:pPr>
    <w:rPr>
      <w:rFonts w:ascii="Calibri" w:hAnsi="Calibri" w:cs="Calibri"/>
      <w:sz w:val="22"/>
      <w:szCs w:val="22"/>
      <w:lang w:eastAsia="en-US"/>
    </w:rPr>
  </w:style>
  <w:style w:type="character" w:styleId="af9">
    <w:name w:val="FollowedHyperlink"/>
    <w:basedOn w:val="a0"/>
    <w:uiPriority w:val="99"/>
    <w:semiHidden/>
    <w:rsid w:val="0019169F"/>
    <w:rPr>
      <w:color w:val="800080"/>
      <w:u w:val="single"/>
    </w:rPr>
  </w:style>
  <w:style w:type="paragraph" w:customStyle="1" w:styleId="41">
    <w:name w:val="Обычный4"/>
    <w:uiPriority w:val="99"/>
    <w:rsid w:val="00492D7A"/>
    <w:pPr>
      <w:ind w:firstLine="709"/>
      <w:jc w:val="both"/>
    </w:pPr>
    <w:rPr>
      <w:sz w:val="24"/>
      <w:szCs w:val="24"/>
    </w:rPr>
  </w:style>
  <w:style w:type="paragraph" w:styleId="afa">
    <w:name w:val="TOC Heading"/>
    <w:basedOn w:val="1"/>
    <w:next w:val="a"/>
    <w:uiPriority w:val="99"/>
    <w:qFormat/>
    <w:rsid w:val="001C696B"/>
    <w:pPr>
      <w:keepLines/>
      <w:numPr>
        <w:numId w:val="0"/>
      </w:numPr>
      <w:spacing w:before="480" w:line="276" w:lineRule="auto"/>
      <w:jc w:val="left"/>
      <w:outlineLvl w:val="9"/>
    </w:pPr>
    <w:rPr>
      <w:rFonts w:ascii="Cambria" w:hAnsi="Cambria" w:cs="Cambria"/>
      <w:i w:val="0"/>
      <w:iCs w:val="0"/>
      <w:color w:val="365F91"/>
      <w:lang w:eastAsia="ru-RU"/>
    </w:rPr>
  </w:style>
  <w:style w:type="paragraph" w:styleId="32">
    <w:name w:val="toc 3"/>
    <w:basedOn w:val="a"/>
    <w:next w:val="a"/>
    <w:autoRedefine/>
    <w:uiPriority w:val="99"/>
    <w:semiHidden/>
    <w:rsid w:val="001C696B"/>
    <w:pPr>
      <w:spacing w:after="100" w:line="276" w:lineRule="auto"/>
      <w:ind w:left="440"/>
    </w:pPr>
    <w:rPr>
      <w:rFonts w:ascii="Calibri" w:hAnsi="Calibri" w:cs="Calibri"/>
      <w:sz w:val="22"/>
      <w:szCs w:val="22"/>
      <w:lang w:eastAsia="ru-RU"/>
    </w:rPr>
  </w:style>
  <w:style w:type="character" w:styleId="afb">
    <w:name w:val="Strong"/>
    <w:basedOn w:val="a0"/>
    <w:uiPriority w:val="99"/>
    <w:qFormat/>
    <w:rsid w:val="0055365E"/>
    <w:rPr>
      <w:b/>
      <w:bCs/>
    </w:rPr>
  </w:style>
  <w:style w:type="character" w:customStyle="1" w:styleId="apple-converted-space">
    <w:name w:val="apple-converted-space"/>
    <w:basedOn w:val="a0"/>
    <w:uiPriority w:val="99"/>
    <w:rsid w:val="008D4CDA"/>
  </w:style>
  <w:style w:type="character" w:customStyle="1" w:styleId="23">
    <w:name w:val="Основной текст 2 Знак"/>
    <w:link w:val="24"/>
    <w:locked/>
    <w:rsid w:val="00F94FEB"/>
  </w:style>
  <w:style w:type="paragraph" w:styleId="24">
    <w:name w:val="Body Text 2"/>
    <w:basedOn w:val="a"/>
    <w:link w:val="23"/>
    <w:locked/>
    <w:rsid w:val="00F94FEB"/>
    <w:pPr>
      <w:spacing w:after="120" w:line="480" w:lineRule="auto"/>
    </w:pPr>
    <w:rPr>
      <w:sz w:val="22"/>
      <w:szCs w:val="22"/>
      <w:lang w:eastAsia="ru-RU"/>
    </w:rPr>
  </w:style>
  <w:style w:type="character" w:customStyle="1" w:styleId="211">
    <w:name w:val="Основной текст 2 Знак1"/>
    <w:basedOn w:val="a0"/>
    <w:link w:val="24"/>
    <w:uiPriority w:val="99"/>
    <w:semiHidden/>
    <w:rsid w:val="00F94FEB"/>
    <w:rPr>
      <w:sz w:val="20"/>
      <w:szCs w:val="20"/>
      <w:lang w:eastAsia="ar-SA"/>
    </w:rPr>
  </w:style>
  <w:style w:type="paragraph" w:styleId="afc">
    <w:name w:val="Normal (Web)"/>
    <w:basedOn w:val="a"/>
    <w:locked/>
    <w:rsid w:val="00CA030C"/>
    <w:pPr>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200359377">
      <w:bodyDiv w:val="1"/>
      <w:marLeft w:val="0"/>
      <w:marRight w:val="0"/>
      <w:marTop w:val="0"/>
      <w:marBottom w:val="0"/>
      <w:divBdr>
        <w:top w:val="none" w:sz="0" w:space="0" w:color="auto"/>
        <w:left w:val="none" w:sz="0" w:space="0" w:color="auto"/>
        <w:bottom w:val="none" w:sz="0" w:space="0" w:color="auto"/>
        <w:right w:val="none" w:sz="0" w:space="0" w:color="auto"/>
      </w:divBdr>
    </w:div>
    <w:div w:id="20283626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lsu.ru" TargetMode="External"/><Relationship Id="rId13" Type="http://schemas.openxmlformats.org/officeDocument/2006/relationships/hyperlink" Target="https://publications.hse.ru/view/194921577" TargetMode="External"/><Relationship Id="rId18" Type="http://schemas.openxmlformats.org/officeDocument/2006/relationships/hyperlink" Target="http://tqm.ulsu.ru/about/tree/?getfile=6534"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tqm.ulsu.ru/about/tree/?getfile=6534" TargetMode="External"/><Relationship Id="rId7" Type="http://schemas.openxmlformats.org/officeDocument/2006/relationships/endnotes" Target="endnotes.xml"/><Relationship Id="rId12" Type="http://schemas.openxmlformats.org/officeDocument/2006/relationships/hyperlink" Target="https://publications.hse.ru/view/167757735" TargetMode="External"/><Relationship Id="rId17" Type="http://schemas.openxmlformats.org/officeDocument/2006/relationships/hyperlink" Target="http://tqm.ulsu.ru/about/tree/?getfile=6534" TargetMode="External"/><Relationship Id="rId25" Type="http://schemas.openxmlformats.org/officeDocument/2006/relationships/hyperlink" Target="http://tqm.ulsu.ru/about/tree/?getfile=6063" TargetMode="External"/><Relationship Id="rId2" Type="http://schemas.openxmlformats.org/officeDocument/2006/relationships/numbering" Target="numbering.xml"/><Relationship Id="rId16" Type="http://schemas.openxmlformats.org/officeDocument/2006/relationships/hyperlink" Target="http://tqm.ulsu.ru/about/tree/?getfile=6534" TargetMode="External"/><Relationship Id="rId20" Type="http://schemas.openxmlformats.org/officeDocument/2006/relationships/hyperlink" Target="http://tqm.ulsu.ru/about/tree/?getfile=65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s.tlu.ee/index.php/stss" TargetMode="External"/><Relationship Id="rId24" Type="http://schemas.openxmlformats.org/officeDocument/2006/relationships/hyperlink" Target="http://tqm.ulsu.ru/about/tree/?getfile=6063" TargetMode="External"/><Relationship Id="rId5" Type="http://schemas.openxmlformats.org/officeDocument/2006/relationships/webSettings" Target="webSettings.xml"/><Relationship Id="rId15" Type="http://schemas.openxmlformats.org/officeDocument/2006/relationships/hyperlink" Target="http://tqm.ulsu.ru/about/tree/?getfile=6954" TargetMode="External"/><Relationship Id="rId23" Type="http://schemas.openxmlformats.org/officeDocument/2006/relationships/hyperlink" Target="http://tqm.ulsu.ru/about/tree/?getfile=6534" TargetMode="External"/><Relationship Id="rId28" Type="http://schemas.openxmlformats.org/officeDocument/2006/relationships/theme" Target="theme/theme1.xml"/><Relationship Id="rId10" Type="http://schemas.openxmlformats.org/officeDocument/2006/relationships/hyperlink" Target="http://publications.tlu.ee/index.php/stss/article/view/253" TargetMode="External"/><Relationship Id="rId19" Type="http://schemas.openxmlformats.org/officeDocument/2006/relationships/hyperlink" Target="http://tqm.ulsu.ru/about/tree/?getfile=6534" TargetMode="External"/><Relationship Id="rId4" Type="http://schemas.openxmlformats.org/officeDocument/2006/relationships/settings" Target="settings.xml"/><Relationship Id="rId9" Type="http://schemas.openxmlformats.org/officeDocument/2006/relationships/hyperlink" Target="http://www.ulsu.ru" TargetMode="External"/><Relationship Id="rId14" Type="http://schemas.openxmlformats.org/officeDocument/2006/relationships/hyperlink" Target="http://tqm.ulsu.ru/about/tree/?getfile=6954" TargetMode="External"/><Relationship Id="rId22" Type="http://schemas.openxmlformats.org/officeDocument/2006/relationships/hyperlink" Target="http://tqm.ulsu.ru/about/tree/?getfile=6534"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73746-D27C-4609-93A8-06A940509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16089</Words>
  <Characters>91710</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КОМПЛЕКСНЫЙ ПЛАН МЕРОПРИЯТИЙ</vt:lpstr>
    </vt:vector>
  </TitlesOfParts>
  <Company>ИОО УлГУ</Company>
  <LinksUpToDate>false</LinksUpToDate>
  <CharactersWithSpaces>107584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КОМПЛЕКСНЫЙ ПЛАН МЕРОПРИЯТИЙ</dc:title>
  <dc:creator>User</dc:creator>
  <cp:lastModifiedBy>User</cp:lastModifiedBy>
  <cp:revision>2</cp:revision>
  <cp:lastPrinted>2017-02-02T07:37:00Z</cp:lastPrinted>
  <dcterms:created xsi:type="dcterms:W3CDTF">2017-04-03T11:34:00Z</dcterms:created>
  <dcterms:modified xsi:type="dcterms:W3CDTF">2017-04-03T11:34:00Z</dcterms:modified>
</cp:coreProperties>
</file>