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FD3" w:rsidRPr="0098773B" w:rsidRDefault="00DB3FD3" w:rsidP="00DB3FD3">
      <w:pPr>
        <w:ind w:firstLine="709"/>
        <w:jc w:val="center"/>
        <w:rPr>
          <w:b/>
        </w:rPr>
      </w:pPr>
      <w:r w:rsidRPr="0098773B">
        <w:rPr>
          <w:b/>
        </w:rPr>
        <w:t>Пояснительная записка.</w:t>
      </w:r>
    </w:p>
    <w:p w:rsidR="00DB3FD3" w:rsidRDefault="00DB3FD3" w:rsidP="00DB3FD3">
      <w:pPr>
        <w:ind w:firstLine="709"/>
        <w:jc w:val="both"/>
      </w:pPr>
      <w:r w:rsidRPr="0098773B">
        <w:t>Рабочая программа разработана на</w:t>
      </w:r>
      <w:r w:rsidRPr="0098773B">
        <w:rPr>
          <w:color w:val="000000"/>
          <w:shd w:val="clear" w:color="auto" w:fill="FFFFFF"/>
        </w:rPr>
        <w:t>основе федерального компонента государственного стандарта, примерной программы основного общего образования по английскому языку с учетом авторской программы по английскому языку к УМК</w:t>
      </w:r>
      <w:r w:rsidRPr="0098773B">
        <w:t xml:space="preserve"> «Новый курс английского языка для российских школ» для учащихся 5 – 9 классов общеобразовательных учреждений (Москва</w:t>
      </w:r>
      <w:proofErr w:type="gramStart"/>
      <w:r w:rsidRPr="0098773B">
        <w:t>:Д</w:t>
      </w:r>
      <w:proofErr w:type="gramEnd"/>
      <w:r w:rsidRPr="0098773B">
        <w:t>рофа, 2009)</w:t>
      </w:r>
    </w:p>
    <w:p w:rsidR="00DB3FD3" w:rsidRPr="00DB3FD3" w:rsidRDefault="00DB3FD3" w:rsidP="00DB3FD3">
      <w:pPr>
        <w:spacing w:line="200" w:lineRule="atLeast"/>
        <w:rPr>
          <w:b/>
          <w:i/>
        </w:rPr>
      </w:pPr>
      <w:r w:rsidRPr="00FF456A">
        <w:rPr>
          <w:b/>
          <w:i/>
        </w:rPr>
        <w:t>Образовательное учреждение работает по базисному учебному плану 2017 года, который не предусматривает изучение второго иностранного языка. Поскольку специфика процесса обучения детей с нарушениями слуха такова, что иностранный язык, согласно учебному плану школы, вводится только с 5</w:t>
      </w:r>
      <w:r>
        <w:rPr>
          <w:b/>
          <w:i/>
        </w:rPr>
        <w:t>(2) – 7Б</w:t>
      </w:r>
      <w:r w:rsidRPr="00FF456A">
        <w:rPr>
          <w:b/>
          <w:i/>
        </w:rPr>
        <w:t xml:space="preserve"> класса, выбор данного УМК необходимо считать целесообразным. </w:t>
      </w:r>
      <w:r>
        <w:rPr>
          <w:b/>
          <w:i/>
        </w:rPr>
        <w:t xml:space="preserve">Следовательно, учащиеся 6 -12 классов изучают английский язык 2-й год по учебникам 6 класса.  </w:t>
      </w:r>
      <w:r w:rsidRPr="00FF456A">
        <w:rPr>
          <w:b/>
          <w:i/>
        </w:rPr>
        <w:t xml:space="preserve">Кроме того, автор рабочей программы оставляет за собой право вносить коррективы в отбор содержания учебного материала, применяемых методов обучения, видов учебной деятельности. </w:t>
      </w:r>
    </w:p>
    <w:p w:rsidR="00DB3FD3" w:rsidRPr="0098773B" w:rsidRDefault="00DB3FD3" w:rsidP="00DB3FD3">
      <w:pPr>
        <w:ind w:firstLine="709"/>
        <w:jc w:val="both"/>
      </w:pPr>
      <w:r w:rsidRPr="0098773B">
        <w:t>Раб</w:t>
      </w:r>
      <w:r>
        <w:t xml:space="preserve">очая программа рассчитана на 70 </w:t>
      </w:r>
      <w:r w:rsidRPr="0098773B">
        <w:t xml:space="preserve"> часов</w:t>
      </w:r>
      <w:r>
        <w:t xml:space="preserve"> (2 часа в неделю).</w:t>
      </w:r>
      <w:r w:rsidRPr="0098773B">
        <w:t xml:space="preserve">   При разработке данной рабочей программы были учтены </w:t>
      </w:r>
      <w:r>
        <w:t xml:space="preserve">особенности </w:t>
      </w:r>
      <w:proofErr w:type="spellStart"/>
      <w:r>
        <w:t>психо</w:t>
      </w:r>
      <w:proofErr w:type="spellEnd"/>
      <w:r>
        <w:t xml:space="preserve"> – речевого развития слабослышащих учащихся, в частности, увеличено количество часов на повторение предыдущего учебного курса.</w:t>
      </w:r>
    </w:p>
    <w:p w:rsidR="00DB3FD3" w:rsidRPr="0098773B" w:rsidRDefault="00DB3FD3" w:rsidP="00DB3FD3">
      <w:pPr>
        <w:spacing w:line="276" w:lineRule="auto"/>
        <w:ind w:firstLine="709"/>
        <w:jc w:val="both"/>
        <w:rPr>
          <w:u w:val="single"/>
        </w:rPr>
      </w:pPr>
      <w:r w:rsidRPr="0098773B">
        <w:rPr>
          <w:u w:val="single"/>
        </w:rPr>
        <w:t>Цели и задачи, решаемые при реализации рабочей программы:</w:t>
      </w:r>
    </w:p>
    <w:p w:rsidR="00DB3FD3" w:rsidRPr="0098773B" w:rsidRDefault="00DB3FD3" w:rsidP="00DB3FD3">
      <w:pPr>
        <w:spacing w:line="276" w:lineRule="auto"/>
        <w:ind w:left="360"/>
      </w:pPr>
      <w:r w:rsidRPr="0098773B">
        <w:rPr>
          <w:i/>
          <w:iCs/>
        </w:rPr>
        <w:t>развитие иноязычной коммуникативной компетенции в  совокупности ее составляющих, а именно:</w:t>
      </w:r>
      <w:r w:rsidRPr="0098773B">
        <w:br/>
        <w:t xml:space="preserve">— речевая компетенция — развитие коммуникативных умений в четырех основных видах речевой деятельности (говорении, </w:t>
      </w:r>
      <w:proofErr w:type="spellStart"/>
      <w:r w:rsidRPr="0098773B">
        <w:t>аудировании</w:t>
      </w:r>
      <w:proofErr w:type="spellEnd"/>
      <w:r w:rsidRPr="0098773B">
        <w:t>, чтении, письме);</w:t>
      </w:r>
      <w:r w:rsidRPr="0098773B">
        <w:br/>
        <w:t xml:space="preserve">— языковая компетенция — овладение новыми языковыми средствами (фонетическими, орфографическими, лексическими, грамматическими) в соответствии c темами и ситуациями общения, отобранными для основной школы; </w:t>
      </w:r>
      <w:proofErr w:type="gramStart"/>
      <w:r w:rsidRPr="0098773B">
        <w:t>освоение знаний о языковых явлениях изучаемого языка, разных способах выражения мысли в родном и иностранном языках;</w:t>
      </w:r>
      <w:r w:rsidRPr="0098773B">
        <w:br/>
        <w:t>— социокультурная/межкультурная компетенция — приобщение к культуре, традициям, реалиям стран/страны изучаемого языка в рамках тем, сфер и ситуаций общения, отвечающих опыту, интересам, психологическим особенностям учащихся основной школы на разных ее этапах; формирование умения представлять свою страну, ее культуру в условиях межкультурного общения;</w:t>
      </w:r>
      <w:proofErr w:type="gramEnd"/>
      <w:r w:rsidRPr="0098773B">
        <w:br/>
        <w:t xml:space="preserve">— </w:t>
      </w:r>
      <w:proofErr w:type="gramStart"/>
      <w:r w:rsidRPr="0098773B">
        <w:t>компенсаторная компетенция — развитие умений выходить из положения в условиях дефицита языковых средств при получении и передаче информации;</w:t>
      </w:r>
      <w:r w:rsidRPr="0098773B">
        <w:br/>
        <w:t>— учебно-познавательная компетенция — дальнейшее развитие общих и специальных учебных умений, универсальных способов деятельности; ознакомление с доступными учащимся способами и приемами самостоятельного изучения языков и культур, в том числе с использованием новых информационных технологий;</w:t>
      </w:r>
      <w:proofErr w:type="gramEnd"/>
      <w:r w:rsidRPr="0098773B">
        <w:br/>
      </w:r>
      <w:proofErr w:type="gramStart"/>
      <w:r w:rsidRPr="0098773B">
        <w:rPr>
          <w:i/>
          <w:iCs/>
        </w:rPr>
        <w:t>развитие личности учащихся посредством реализации воспитательного потенциала иностранного языка:</w:t>
      </w:r>
      <w:r w:rsidRPr="0098773B">
        <w:br/>
        <w:t>— формирование у учащихся потребности изучения иностранных языков и овладения ими как средством общения, познания,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w:t>
      </w:r>
      <w:proofErr w:type="gramEnd"/>
      <w:r w:rsidRPr="0098773B">
        <w:br/>
      </w:r>
      <w:r w:rsidRPr="0098773B">
        <w:lastRenderedPageBreak/>
        <w:t>— формирование общекультурной и этнической идентичности как составляющих гражданской идентичности личности; воспитание каче</w:t>
      </w:r>
      <w:proofErr w:type="gramStart"/>
      <w:r w:rsidRPr="0098773B">
        <w:t>ств гр</w:t>
      </w:r>
      <w:proofErr w:type="gramEnd"/>
      <w:r w:rsidRPr="0098773B">
        <w:t>ажданина, патриота; развитие национального самосознания, стремления к взаимопониманию между людьми разных сообществ, толерантного отношения к проявлениям иной культуры; лучшее осознание своей собственной культуры;</w:t>
      </w:r>
      <w:r w:rsidRPr="0098773B">
        <w:br/>
        <w:t>— развитие стремления к овладению основами мировой культуры средствами иностранного языка;</w:t>
      </w:r>
    </w:p>
    <w:p w:rsidR="00DB3FD3" w:rsidRPr="0098773B" w:rsidRDefault="00DB3FD3" w:rsidP="00DB3FD3">
      <w:pPr>
        <w:numPr>
          <w:ilvl w:val="0"/>
          <w:numId w:val="16"/>
        </w:numPr>
        <w:spacing w:line="276" w:lineRule="auto"/>
      </w:pPr>
      <w:r w:rsidRPr="0098773B">
        <w:t>осознание необходимости вести здоровый образ жизни путем информирования об общественно признанных формах поддержания здоровья и обсуждения необходимости отказа от вредных привычек.</w:t>
      </w:r>
    </w:p>
    <w:p w:rsidR="00DB3FD3" w:rsidRPr="0098773B" w:rsidRDefault="00DB3FD3" w:rsidP="00DB3FD3">
      <w:pPr>
        <w:ind w:firstLine="709"/>
        <w:jc w:val="both"/>
      </w:pPr>
      <w:r w:rsidRPr="0098773B">
        <w:t>Формы организации образовательного процесса: традиционные уроки, уроки-викторины, уроки-игры, уроки совершенствования речевых навыков, уроки формирования грамматических навыков.</w:t>
      </w:r>
    </w:p>
    <w:p w:rsidR="00DB3FD3" w:rsidRPr="0098773B" w:rsidRDefault="00DB3FD3" w:rsidP="00DB3FD3">
      <w:pPr>
        <w:ind w:firstLine="709"/>
        <w:jc w:val="both"/>
      </w:pPr>
      <w:r w:rsidRPr="0098773B">
        <w:t xml:space="preserve">   Технологии обучения: метод проектов, </w:t>
      </w:r>
      <w:proofErr w:type="spellStart"/>
      <w:r w:rsidRPr="0098773B">
        <w:t>разноуровневое</w:t>
      </w:r>
      <w:proofErr w:type="spellEnd"/>
      <w:r w:rsidRPr="0098773B">
        <w:t xml:space="preserve"> обучение, игровые технологии, ИКТ технологии, </w:t>
      </w:r>
      <w:proofErr w:type="spellStart"/>
      <w:r w:rsidRPr="0098773B">
        <w:t>здоровьесберегающие</w:t>
      </w:r>
      <w:proofErr w:type="spellEnd"/>
      <w:r w:rsidRPr="0098773B">
        <w:t xml:space="preserve"> технологии.</w:t>
      </w:r>
    </w:p>
    <w:p w:rsidR="00DB3FD3" w:rsidRPr="0098773B" w:rsidRDefault="00DB3FD3" w:rsidP="00DB3FD3">
      <w:pPr>
        <w:ind w:firstLine="709"/>
        <w:jc w:val="both"/>
      </w:pPr>
      <w:r w:rsidRPr="0098773B">
        <w:t xml:space="preserve">   Формы контроля: лексико-грамматические тесты, словарные диктанты, проектная деятельность, устный опрос, зачёт.</w:t>
      </w:r>
    </w:p>
    <w:p w:rsidR="00DB3FD3" w:rsidRPr="0098773B" w:rsidRDefault="00DB3FD3" w:rsidP="00DB3FD3">
      <w:pPr>
        <w:ind w:firstLine="709"/>
        <w:jc w:val="both"/>
      </w:pPr>
      <w:proofErr w:type="gramStart"/>
      <w:r w:rsidRPr="0098773B">
        <w:t>Планируемый уровень подготовки учащихся на конец учебного года в соответствии с требованиями, установленным федеральными государственными образовательными стандартами и образовательной программой ОУ:</w:t>
      </w:r>
      <w:proofErr w:type="gramEnd"/>
    </w:p>
    <w:p w:rsidR="00DB3FD3" w:rsidRPr="0098773B" w:rsidRDefault="00DB3FD3" w:rsidP="00DB3FD3">
      <w:pPr>
        <w:ind w:firstLine="709"/>
        <w:jc w:val="both"/>
        <w:rPr>
          <w:b/>
        </w:rPr>
      </w:pPr>
      <w:r w:rsidRPr="0098773B">
        <w:rPr>
          <w:b/>
        </w:rPr>
        <w:t>Речевая компетенция. Виды речевой деятельности.</w:t>
      </w:r>
    </w:p>
    <w:p w:rsidR="00DB3FD3" w:rsidRPr="0098773B" w:rsidRDefault="00DB3FD3" w:rsidP="00DB3FD3">
      <w:pPr>
        <w:widowControl w:val="0"/>
        <w:autoSpaceDE w:val="0"/>
        <w:autoSpaceDN w:val="0"/>
        <w:adjustRightInd w:val="0"/>
        <w:ind w:firstLine="709"/>
        <w:jc w:val="both"/>
      </w:pPr>
      <w:r w:rsidRPr="0098773B">
        <w:rPr>
          <w:b/>
          <w:bCs/>
        </w:rPr>
        <w:t>1.</w:t>
      </w:r>
      <w:r w:rsidRPr="0098773B">
        <w:rPr>
          <w:b/>
          <w:bCs/>
          <w:i/>
          <w:iCs/>
        </w:rPr>
        <w:t xml:space="preserve"> Диалогическая речь.</w:t>
      </w:r>
      <w:r w:rsidRPr="0098773B">
        <w:t xml:space="preserve"> Развитие монологической речи в 6 классе предусматривает:</w:t>
      </w:r>
    </w:p>
    <w:p w:rsidR="00DB3FD3" w:rsidRPr="0098773B" w:rsidRDefault="00DB3FD3" w:rsidP="00DB3FD3">
      <w:pPr>
        <w:widowControl w:val="0"/>
        <w:numPr>
          <w:ilvl w:val="0"/>
          <w:numId w:val="15"/>
        </w:numPr>
        <w:autoSpaceDE w:val="0"/>
        <w:autoSpaceDN w:val="0"/>
        <w:adjustRightInd w:val="0"/>
        <w:jc w:val="both"/>
      </w:pPr>
      <w:r w:rsidRPr="0098773B">
        <w:t>участие в диалоге этикетного характера – уметь приветствовать и отвечать на приветствие, познакомиться, представиться, вежливо попрощаться, поздравить и поблагодарить за поздравление, извиниться.</w:t>
      </w:r>
    </w:p>
    <w:p w:rsidR="00DB3FD3" w:rsidRPr="0098773B" w:rsidRDefault="00DB3FD3" w:rsidP="00DB3FD3">
      <w:pPr>
        <w:widowControl w:val="0"/>
        <w:numPr>
          <w:ilvl w:val="0"/>
          <w:numId w:val="15"/>
        </w:numPr>
        <w:autoSpaceDE w:val="0"/>
        <w:autoSpaceDN w:val="0"/>
        <w:adjustRightInd w:val="0"/>
        <w:jc w:val="both"/>
      </w:pPr>
      <w:proofErr w:type="gramStart"/>
      <w:r w:rsidRPr="0098773B">
        <w:t>Диалог – расспрос (односторонний, двусторонний) – уметь задавать вопросы, начинающиеся с вопросительных слов «кто?», «что?», «где?», «когда?», «куда?».</w:t>
      </w:r>
      <w:proofErr w:type="gramEnd"/>
    </w:p>
    <w:p w:rsidR="00DB3FD3" w:rsidRPr="0098773B" w:rsidRDefault="00DB3FD3" w:rsidP="00DB3FD3">
      <w:pPr>
        <w:widowControl w:val="0"/>
        <w:numPr>
          <w:ilvl w:val="0"/>
          <w:numId w:val="15"/>
        </w:numPr>
        <w:autoSpaceDE w:val="0"/>
        <w:autoSpaceDN w:val="0"/>
        <w:adjustRightInd w:val="0"/>
        <w:jc w:val="both"/>
      </w:pPr>
      <w:r w:rsidRPr="0098773B">
        <w:t xml:space="preserve">Диалог – побуждение к действию – уметь обратиться с просьбой, вежливо переспросить, выразить согласие/отказ, пригласить к действию/взаимодействию и </w:t>
      </w:r>
      <w:proofErr w:type="gramStart"/>
      <w:r w:rsidRPr="0098773B">
        <w:t>согласиться/не согласиться</w:t>
      </w:r>
      <w:proofErr w:type="gramEnd"/>
      <w:r w:rsidRPr="0098773B">
        <w:t>, принять в нём участие.</w:t>
      </w:r>
    </w:p>
    <w:p w:rsidR="00DB3FD3" w:rsidRPr="0098773B" w:rsidRDefault="00DB3FD3" w:rsidP="00DB3FD3">
      <w:pPr>
        <w:widowControl w:val="0"/>
        <w:autoSpaceDE w:val="0"/>
        <w:autoSpaceDN w:val="0"/>
        <w:adjustRightInd w:val="0"/>
        <w:ind w:left="709"/>
        <w:jc w:val="both"/>
      </w:pPr>
      <w:r w:rsidRPr="0098773B">
        <w:t xml:space="preserve">   Объём диалога – 3 реплики с каждой стороны. Соблюдение элементарных норм речевого этикета. </w:t>
      </w:r>
      <w:proofErr w:type="gramStart"/>
      <w:r w:rsidRPr="0098773B">
        <w:t>Принятых</w:t>
      </w:r>
      <w:proofErr w:type="gramEnd"/>
      <w:r w:rsidRPr="0098773B">
        <w:t xml:space="preserve"> в стране изучаемого языка.</w:t>
      </w:r>
    </w:p>
    <w:p w:rsidR="00DB3FD3" w:rsidRPr="0098773B" w:rsidRDefault="00DB3FD3" w:rsidP="00DB3FD3">
      <w:pPr>
        <w:widowControl w:val="0"/>
        <w:autoSpaceDE w:val="0"/>
        <w:autoSpaceDN w:val="0"/>
        <w:adjustRightInd w:val="0"/>
        <w:ind w:firstLine="709"/>
        <w:jc w:val="both"/>
      </w:pPr>
      <w:r w:rsidRPr="0098773B">
        <w:rPr>
          <w:b/>
          <w:bCs/>
        </w:rPr>
        <w:t xml:space="preserve">2. </w:t>
      </w:r>
      <w:r w:rsidRPr="0098773B">
        <w:rPr>
          <w:b/>
          <w:bCs/>
          <w:i/>
          <w:iCs/>
        </w:rPr>
        <w:t xml:space="preserve">Монологическая речь. </w:t>
      </w:r>
      <w:r w:rsidRPr="0098773B">
        <w:t>Развитие монологической речи в 6 классе предусматривает:</w:t>
      </w:r>
    </w:p>
    <w:p w:rsidR="00DB3FD3" w:rsidRPr="0098773B" w:rsidRDefault="00DB3FD3" w:rsidP="00DB3FD3">
      <w:pPr>
        <w:widowControl w:val="0"/>
        <w:numPr>
          <w:ilvl w:val="0"/>
          <w:numId w:val="1"/>
        </w:numPr>
        <w:autoSpaceDE w:val="0"/>
        <w:autoSpaceDN w:val="0"/>
        <w:adjustRightInd w:val="0"/>
        <w:jc w:val="both"/>
      </w:pPr>
      <w:r w:rsidRPr="0098773B">
        <w:t>составление небольших монологических высказываний: рассказ о себе, своём друге, семье;</w:t>
      </w:r>
    </w:p>
    <w:p w:rsidR="00DB3FD3" w:rsidRPr="0098773B" w:rsidRDefault="00DB3FD3" w:rsidP="00DB3FD3">
      <w:pPr>
        <w:widowControl w:val="0"/>
        <w:numPr>
          <w:ilvl w:val="0"/>
          <w:numId w:val="1"/>
        </w:numPr>
        <w:autoSpaceDE w:val="0"/>
        <w:autoSpaceDN w:val="0"/>
        <w:adjustRightInd w:val="0"/>
        <w:jc w:val="both"/>
      </w:pPr>
      <w:r w:rsidRPr="0098773B">
        <w:t>называние предметов, их описание;</w:t>
      </w:r>
    </w:p>
    <w:p w:rsidR="00DB3FD3" w:rsidRPr="0098773B" w:rsidRDefault="00DB3FD3" w:rsidP="00DB3FD3">
      <w:pPr>
        <w:widowControl w:val="0"/>
        <w:numPr>
          <w:ilvl w:val="0"/>
          <w:numId w:val="1"/>
        </w:numPr>
        <w:autoSpaceDE w:val="0"/>
        <w:autoSpaceDN w:val="0"/>
        <w:adjustRightInd w:val="0"/>
        <w:jc w:val="both"/>
      </w:pPr>
      <w:r w:rsidRPr="0098773B">
        <w:t>описание картинки, сообщение о местонахождении;</w:t>
      </w:r>
    </w:p>
    <w:p w:rsidR="00DB3FD3" w:rsidRPr="0098773B" w:rsidRDefault="00DB3FD3" w:rsidP="00DB3FD3">
      <w:pPr>
        <w:widowControl w:val="0"/>
        <w:numPr>
          <w:ilvl w:val="0"/>
          <w:numId w:val="1"/>
        </w:numPr>
        <w:autoSpaceDE w:val="0"/>
        <w:autoSpaceDN w:val="0"/>
        <w:adjustRightInd w:val="0"/>
        <w:jc w:val="both"/>
      </w:pPr>
      <w:r w:rsidRPr="0098773B">
        <w:t>описание персонажа и изложение основного содержания прочитанного с опорой на текст.</w:t>
      </w:r>
    </w:p>
    <w:p w:rsidR="00DB3FD3" w:rsidRPr="0098773B" w:rsidRDefault="00DB3FD3" w:rsidP="00DB3FD3">
      <w:pPr>
        <w:widowControl w:val="0"/>
        <w:autoSpaceDE w:val="0"/>
        <w:autoSpaceDN w:val="0"/>
        <w:adjustRightInd w:val="0"/>
        <w:ind w:firstLine="709"/>
        <w:jc w:val="both"/>
      </w:pPr>
      <w:r w:rsidRPr="0098773B">
        <w:t>Объем монологического высказывания – 5 -  6 фраз.</w:t>
      </w:r>
    </w:p>
    <w:p w:rsidR="00DB3FD3" w:rsidRPr="0098773B" w:rsidRDefault="00DB3FD3" w:rsidP="00DB3FD3">
      <w:pPr>
        <w:widowControl w:val="0"/>
        <w:autoSpaceDE w:val="0"/>
        <w:autoSpaceDN w:val="0"/>
        <w:adjustRightInd w:val="0"/>
        <w:ind w:firstLine="709"/>
        <w:jc w:val="both"/>
        <w:rPr>
          <w:b/>
          <w:bCs/>
        </w:rPr>
      </w:pPr>
      <w:proofErr w:type="spellStart"/>
      <w:r w:rsidRPr="0098773B">
        <w:rPr>
          <w:b/>
          <w:bCs/>
        </w:rPr>
        <w:t>Аудирование</w:t>
      </w:r>
      <w:proofErr w:type="spellEnd"/>
      <w:r w:rsidRPr="0098773B">
        <w:rPr>
          <w:b/>
          <w:bCs/>
        </w:rPr>
        <w:t>.</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Восприятие и понимание речи учителя, одноклассников; </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восприятие и понимание аудиозаписей </w:t>
      </w:r>
      <w:proofErr w:type="spellStart"/>
      <w:r w:rsidRPr="0098773B">
        <w:rPr>
          <w:bCs/>
        </w:rPr>
        <w:t>ритуализированных</w:t>
      </w:r>
      <w:proofErr w:type="spellEnd"/>
      <w:r w:rsidRPr="0098773B">
        <w:rPr>
          <w:bCs/>
        </w:rPr>
        <w:t xml:space="preserve"> диалогов (4 -6 реплик), небольших по объёму монологических </w:t>
      </w:r>
      <w:r w:rsidRPr="0098773B">
        <w:rPr>
          <w:bCs/>
        </w:rPr>
        <w:lastRenderedPageBreak/>
        <w:t>высказываний, детских песен, рифмовок, стишков;</w:t>
      </w:r>
    </w:p>
    <w:p w:rsidR="00DB3FD3" w:rsidRPr="0098773B" w:rsidRDefault="00DB3FD3" w:rsidP="00DB3FD3">
      <w:pPr>
        <w:widowControl w:val="0"/>
        <w:numPr>
          <w:ilvl w:val="0"/>
          <w:numId w:val="2"/>
        </w:numPr>
        <w:autoSpaceDE w:val="0"/>
        <w:autoSpaceDN w:val="0"/>
        <w:adjustRightInd w:val="0"/>
        <w:jc w:val="both"/>
        <w:rPr>
          <w:bCs/>
        </w:rPr>
      </w:pPr>
      <w:r w:rsidRPr="0098773B">
        <w:rPr>
          <w:bCs/>
        </w:rPr>
        <w:t xml:space="preserve"> понимание основного содержания небольших детских сказок объёмом звучания до 1 минуты с опорой на картинки и с использованием языковой догадки.</w:t>
      </w:r>
    </w:p>
    <w:p w:rsidR="00DB3FD3" w:rsidRDefault="00DB3FD3" w:rsidP="00DB3FD3">
      <w:pPr>
        <w:widowControl w:val="0"/>
        <w:autoSpaceDE w:val="0"/>
        <w:autoSpaceDN w:val="0"/>
        <w:adjustRightInd w:val="0"/>
        <w:ind w:firstLine="709"/>
        <w:jc w:val="both"/>
        <w:rPr>
          <w:b/>
          <w:bCs/>
        </w:rPr>
      </w:pPr>
    </w:p>
    <w:p w:rsidR="00DB3FD3" w:rsidRPr="0098773B" w:rsidRDefault="00DB3FD3" w:rsidP="00DB3FD3">
      <w:pPr>
        <w:widowControl w:val="0"/>
        <w:autoSpaceDE w:val="0"/>
        <w:autoSpaceDN w:val="0"/>
        <w:adjustRightInd w:val="0"/>
        <w:ind w:firstLine="709"/>
        <w:jc w:val="both"/>
        <w:rPr>
          <w:b/>
          <w:bCs/>
        </w:rPr>
      </w:pPr>
      <w:r w:rsidRPr="0098773B">
        <w:rPr>
          <w:b/>
          <w:bCs/>
        </w:rPr>
        <w:t>Чтение.</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Чтение вслух.</w:t>
      </w:r>
    </w:p>
    <w:p w:rsidR="00DB3FD3" w:rsidRPr="0098773B" w:rsidRDefault="00DB3FD3" w:rsidP="00DB3FD3">
      <w:pPr>
        <w:widowControl w:val="0"/>
        <w:autoSpaceDE w:val="0"/>
        <w:autoSpaceDN w:val="0"/>
        <w:adjustRightInd w:val="0"/>
        <w:ind w:firstLine="709"/>
        <w:jc w:val="both"/>
        <w:rPr>
          <w:bCs/>
        </w:rPr>
      </w:pPr>
      <w:r w:rsidRPr="0098773B">
        <w:rPr>
          <w:bCs/>
        </w:rPr>
        <w:t>Чтение вслух и понимание небольших текстов, построенных на изученном языковом материале с соблюдением правильного ударения в словах, фразах. Смысловое ударение в предложениях и небольших текстах, интонация различных типов предложений (утверждение, различные виды вопросов, побуждение, восклицание), выразительное и фонетически правильное чтение текстов монологического характера и диалогов.</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Чтение про себя.</w:t>
      </w:r>
    </w:p>
    <w:p w:rsidR="00DB3FD3" w:rsidRPr="0098773B" w:rsidRDefault="00DB3FD3" w:rsidP="00DB3FD3">
      <w:pPr>
        <w:widowControl w:val="0"/>
        <w:autoSpaceDE w:val="0"/>
        <w:autoSpaceDN w:val="0"/>
        <w:adjustRightInd w:val="0"/>
        <w:ind w:firstLine="709"/>
        <w:jc w:val="both"/>
        <w:rPr>
          <w:bCs/>
        </w:rPr>
      </w:pPr>
      <w:r w:rsidRPr="0098773B">
        <w:rPr>
          <w:bCs/>
        </w:rPr>
        <w:t>Чтение про себя и понимание текстов, построенных на изученном языковом материале, а также несложных текстов, содержащих 1-2 незнакомых слова, о значении которых можно догадаться по контексту или на основе языковой догадки (ознакомительное чтение), нахождение в тексте необходимой информации (просмотровое чтение). Объём текстов – 100-200 слов без учёта артиклей.</w:t>
      </w:r>
    </w:p>
    <w:p w:rsidR="00DB3FD3" w:rsidRPr="0098773B" w:rsidRDefault="00DB3FD3" w:rsidP="00DB3FD3">
      <w:pPr>
        <w:widowControl w:val="0"/>
        <w:autoSpaceDE w:val="0"/>
        <w:autoSpaceDN w:val="0"/>
        <w:adjustRightInd w:val="0"/>
        <w:ind w:firstLine="709"/>
        <w:jc w:val="both"/>
      </w:pPr>
      <w:r w:rsidRPr="0098773B">
        <w:rPr>
          <w:b/>
          <w:bCs/>
        </w:rPr>
        <w:t>Письменная речь.</w:t>
      </w:r>
    </w:p>
    <w:p w:rsidR="00DB3FD3" w:rsidRPr="0098773B" w:rsidRDefault="00DB3FD3" w:rsidP="00DB3FD3">
      <w:pPr>
        <w:widowControl w:val="0"/>
        <w:autoSpaceDE w:val="0"/>
        <w:autoSpaceDN w:val="0"/>
        <w:adjustRightInd w:val="0"/>
        <w:ind w:firstLine="709"/>
        <w:jc w:val="both"/>
      </w:pPr>
      <w:r w:rsidRPr="0098773B">
        <w:t>Овладение письменной речью предусматривает развитие следующих умений:</w:t>
      </w:r>
    </w:p>
    <w:p w:rsidR="00DB3FD3" w:rsidRPr="0098773B" w:rsidRDefault="00DB3FD3" w:rsidP="00DB3FD3">
      <w:pPr>
        <w:widowControl w:val="0"/>
        <w:autoSpaceDE w:val="0"/>
        <w:autoSpaceDN w:val="0"/>
        <w:adjustRightInd w:val="0"/>
        <w:ind w:firstLine="709"/>
        <w:jc w:val="both"/>
      </w:pPr>
      <w:r w:rsidRPr="0098773B">
        <w:t xml:space="preserve">     • делать выписки из текста;</w:t>
      </w:r>
    </w:p>
    <w:p w:rsidR="00DB3FD3" w:rsidRPr="0098773B" w:rsidRDefault="00DB3FD3" w:rsidP="00DB3FD3">
      <w:pPr>
        <w:widowControl w:val="0"/>
        <w:numPr>
          <w:ilvl w:val="0"/>
          <w:numId w:val="3"/>
        </w:numPr>
        <w:autoSpaceDE w:val="0"/>
        <w:autoSpaceDN w:val="0"/>
        <w:adjustRightInd w:val="0"/>
        <w:jc w:val="both"/>
      </w:pPr>
      <w:r w:rsidRPr="0098773B">
        <w:t>выполнение лексико-грамматических упражнений;</w:t>
      </w:r>
    </w:p>
    <w:p w:rsidR="00DB3FD3" w:rsidRPr="0098773B" w:rsidRDefault="00DB3FD3" w:rsidP="00DB3FD3">
      <w:pPr>
        <w:widowControl w:val="0"/>
        <w:numPr>
          <w:ilvl w:val="0"/>
          <w:numId w:val="3"/>
        </w:numPr>
        <w:autoSpaceDE w:val="0"/>
        <w:autoSpaceDN w:val="0"/>
        <w:adjustRightInd w:val="0"/>
        <w:jc w:val="both"/>
      </w:pPr>
      <w:r w:rsidRPr="0098773B">
        <w:t>написание различных видов диктанта;</w:t>
      </w:r>
    </w:p>
    <w:p w:rsidR="00DB3FD3" w:rsidRPr="0098773B" w:rsidRDefault="00DB3FD3" w:rsidP="00DB3FD3">
      <w:pPr>
        <w:widowControl w:val="0"/>
        <w:autoSpaceDE w:val="0"/>
        <w:autoSpaceDN w:val="0"/>
        <w:adjustRightInd w:val="0"/>
        <w:ind w:firstLine="709"/>
        <w:jc w:val="both"/>
      </w:pPr>
      <w:r w:rsidRPr="0098773B">
        <w:t xml:space="preserve">     • писать короткие поздравления с днем рождения, другим праздником (объемом до 30 слов, включая адрес), выражать пожелания; </w:t>
      </w:r>
    </w:p>
    <w:p w:rsidR="00DB3FD3" w:rsidRPr="0098773B" w:rsidRDefault="00DB3FD3" w:rsidP="00DB3FD3">
      <w:pPr>
        <w:widowControl w:val="0"/>
        <w:autoSpaceDE w:val="0"/>
        <w:autoSpaceDN w:val="0"/>
        <w:adjustRightInd w:val="0"/>
        <w:ind w:firstLine="709"/>
        <w:jc w:val="both"/>
      </w:pPr>
      <w:r w:rsidRPr="0098773B">
        <w:t xml:space="preserve">      • писать личное письмо с опорой на образец (расспрашивать адресата о его жизни, делах, сообщать тоже о себе, выражать благодарность, просьбы), объем личного письма – 50 – 60 слов, включая адрес;</w:t>
      </w:r>
    </w:p>
    <w:p w:rsidR="00DB3FD3" w:rsidRPr="0098773B" w:rsidRDefault="00DB3FD3" w:rsidP="00DB3FD3">
      <w:pPr>
        <w:widowControl w:val="0"/>
        <w:numPr>
          <w:ilvl w:val="0"/>
          <w:numId w:val="4"/>
        </w:numPr>
        <w:autoSpaceDE w:val="0"/>
        <w:autoSpaceDN w:val="0"/>
        <w:adjustRightInd w:val="0"/>
        <w:jc w:val="both"/>
      </w:pPr>
      <w:r w:rsidRPr="0098773B">
        <w:t>написание вопросов к тексту, письменные ответы на вопросы к тексту;</w:t>
      </w:r>
    </w:p>
    <w:p w:rsidR="00DB3FD3" w:rsidRPr="0098773B" w:rsidRDefault="00DB3FD3" w:rsidP="00DB3FD3">
      <w:pPr>
        <w:widowControl w:val="0"/>
        <w:numPr>
          <w:ilvl w:val="0"/>
          <w:numId w:val="4"/>
        </w:numPr>
        <w:autoSpaceDE w:val="0"/>
        <w:autoSpaceDN w:val="0"/>
        <w:adjustRightInd w:val="0"/>
        <w:jc w:val="both"/>
      </w:pPr>
      <w:r w:rsidRPr="0098773B">
        <w:t>заполнение простейших анкет.</w:t>
      </w:r>
    </w:p>
    <w:p w:rsidR="00DB3FD3" w:rsidRPr="0098773B" w:rsidRDefault="00DB3FD3" w:rsidP="00DB3FD3">
      <w:pPr>
        <w:widowControl w:val="0"/>
        <w:autoSpaceDE w:val="0"/>
        <w:autoSpaceDN w:val="0"/>
        <w:adjustRightInd w:val="0"/>
        <w:ind w:firstLine="709"/>
        <w:jc w:val="both"/>
        <w:rPr>
          <w:b/>
          <w:bCs/>
        </w:rPr>
      </w:pPr>
      <w:r w:rsidRPr="0098773B">
        <w:rPr>
          <w:b/>
          <w:bCs/>
        </w:rPr>
        <w:t>Языковая компетенция. Языковые знания и навыки оперирования ими.</w:t>
      </w:r>
    </w:p>
    <w:p w:rsidR="00DB3FD3" w:rsidRPr="0098773B" w:rsidRDefault="00DB3FD3" w:rsidP="00DB3FD3">
      <w:pPr>
        <w:widowControl w:val="0"/>
        <w:autoSpaceDE w:val="0"/>
        <w:autoSpaceDN w:val="0"/>
        <w:adjustRightInd w:val="0"/>
        <w:ind w:firstLine="709"/>
        <w:jc w:val="both"/>
        <w:rPr>
          <w:b/>
          <w:bCs/>
        </w:rPr>
      </w:pPr>
      <w:r w:rsidRPr="0098773B">
        <w:rPr>
          <w:b/>
          <w:bCs/>
        </w:rPr>
        <w:t>Графика и орфография.</w:t>
      </w:r>
    </w:p>
    <w:p w:rsidR="00DB3FD3" w:rsidRPr="0098773B" w:rsidRDefault="00DB3FD3" w:rsidP="00DB3FD3">
      <w:pPr>
        <w:widowControl w:val="0"/>
        <w:autoSpaceDE w:val="0"/>
        <w:autoSpaceDN w:val="0"/>
        <w:adjustRightInd w:val="0"/>
        <w:ind w:firstLine="709"/>
        <w:jc w:val="both"/>
        <w:rPr>
          <w:bCs/>
        </w:rPr>
      </w:pPr>
      <w:r w:rsidRPr="0098773B">
        <w:rPr>
          <w:bCs/>
        </w:rPr>
        <w:t xml:space="preserve">Все буквы английского алфавита и порядок их следования в алфавите, основные буквосочетания; звукобуквенные соответствия, транскрипция. Основные правила чтения и орфографии. Знание основных орфограмм слов английского языка. Написание слов </w:t>
      </w:r>
      <w:proofErr w:type="spellStart"/>
      <w:r w:rsidRPr="0098773B">
        <w:rPr>
          <w:bCs/>
        </w:rPr>
        <w:t>активноговокабуляра</w:t>
      </w:r>
      <w:proofErr w:type="spellEnd"/>
      <w:r w:rsidRPr="0098773B">
        <w:rPr>
          <w:bCs/>
        </w:rPr>
        <w:t xml:space="preserve"> по памяти.</w:t>
      </w:r>
    </w:p>
    <w:p w:rsidR="00DB3FD3" w:rsidRPr="0098773B" w:rsidRDefault="00DB3FD3" w:rsidP="00DB3FD3">
      <w:pPr>
        <w:widowControl w:val="0"/>
        <w:autoSpaceDE w:val="0"/>
        <w:autoSpaceDN w:val="0"/>
        <w:adjustRightInd w:val="0"/>
        <w:ind w:firstLine="709"/>
        <w:jc w:val="both"/>
        <w:rPr>
          <w:b/>
          <w:bCs/>
        </w:rPr>
      </w:pPr>
      <w:r w:rsidRPr="0098773B">
        <w:rPr>
          <w:b/>
          <w:bCs/>
        </w:rPr>
        <w:t xml:space="preserve">Фонетическая сторона речи. </w:t>
      </w:r>
    </w:p>
    <w:p w:rsidR="00DB3FD3" w:rsidRPr="0098773B" w:rsidRDefault="00DB3FD3" w:rsidP="00DB3FD3">
      <w:pPr>
        <w:widowControl w:val="0"/>
        <w:autoSpaceDE w:val="0"/>
        <w:autoSpaceDN w:val="0"/>
        <w:adjustRightInd w:val="0"/>
        <w:ind w:firstLine="709"/>
        <w:jc w:val="both"/>
        <w:rPr>
          <w:b/>
          <w:bCs/>
        </w:rPr>
      </w:pPr>
      <w:r w:rsidRPr="0098773B">
        <w:rPr>
          <w:bCs/>
        </w:rPr>
        <w:t xml:space="preserve"> Адекватное с точки зрения принципа аппроксимации произношение и различение на слух всех звуков и звукосочетаний английского языка. Соблюдение норм произношения: долготы и краткости гласных, отсутствие смягчения согласных перед гласными, отсутствия оглушения звонких согласных в конце слова и слога. Ударение в слове, фразе, отсутствие ударения на служебных словах  (артиклях, союзах, </w:t>
      </w:r>
      <w:r w:rsidRPr="0098773B">
        <w:rPr>
          <w:bCs/>
        </w:rPr>
        <w:lastRenderedPageBreak/>
        <w:t>предлогах), членение предложений на синтагмы (смысловые группы). Ритмико – интонационные особенности повествовательного, побудительного и вопросительных (общий и специальный вопрос) предложений.</w:t>
      </w:r>
    </w:p>
    <w:p w:rsidR="00DB3FD3" w:rsidRPr="0098773B" w:rsidRDefault="00DB3FD3" w:rsidP="00DB3FD3">
      <w:pPr>
        <w:widowControl w:val="0"/>
        <w:autoSpaceDE w:val="0"/>
        <w:autoSpaceDN w:val="0"/>
        <w:adjustRightInd w:val="0"/>
        <w:ind w:firstLine="709"/>
        <w:jc w:val="both"/>
        <w:rPr>
          <w:b/>
          <w:bCs/>
        </w:rPr>
      </w:pPr>
      <w:r w:rsidRPr="0098773B">
        <w:rPr>
          <w:b/>
          <w:bCs/>
        </w:rPr>
        <w:t>Лексическая сторона речи.</w:t>
      </w:r>
    </w:p>
    <w:p w:rsidR="00DB3FD3" w:rsidRPr="0098773B" w:rsidRDefault="00DB3FD3" w:rsidP="00DB3FD3">
      <w:pPr>
        <w:widowControl w:val="0"/>
        <w:autoSpaceDE w:val="0"/>
        <w:autoSpaceDN w:val="0"/>
        <w:adjustRightInd w:val="0"/>
        <w:ind w:firstLine="709"/>
        <w:jc w:val="both"/>
        <w:rPr>
          <w:bCs/>
        </w:rPr>
      </w:pPr>
      <w:r w:rsidRPr="0098773B">
        <w:rPr>
          <w:bCs/>
        </w:rPr>
        <w:t xml:space="preserve">  Лексические единицы, обслуживающие ситуации общения в пределах предметного содержания речи в 6 классе, в объёме 400 лексических единиц для рецептивного и продуктивного усвоения, простейшие устойчивые словосочетания, оценочная лексика и реплики-клише как элементы речевого этикета, отражающие культуру англоговорящих стран.</w:t>
      </w:r>
    </w:p>
    <w:p w:rsidR="00DB3FD3" w:rsidRPr="0098773B" w:rsidRDefault="00DB3FD3" w:rsidP="00DB3FD3">
      <w:pPr>
        <w:widowControl w:val="0"/>
        <w:autoSpaceDE w:val="0"/>
        <w:autoSpaceDN w:val="0"/>
        <w:adjustRightInd w:val="0"/>
        <w:ind w:firstLine="709"/>
        <w:jc w:val="both"/>
        <w:rPr>
          <w:bCs/>
        </w:rPr>
      </w:pPr>
      <w:r w:rsidRPr="0098773B">
        <w:rPr>
          <w:bCs/>
        </w:rPr>
        <w:t xml:space="preserve"> Овладение следующими словообразовательными средствами:</w:t>
      </w:r>
    </w:p>
    <w:p w:rsidR="00DB3FD3" w:rsidRPr="0098773B" w:rsidRDefault="00DB3FD3" w:rsidP="00DB3FD3">
      <w:pPr>
        <w:widowControl w:val="0"/>
        <w:numPr>
          <w:ilvl w:val="0"/>
          <w:numId w:val="5"/>
        </w:numPr>
        <w:autoSpaceDE w:val="0"/>
        <w:autoSpaceDN w:val="0"/>
        <w:adjustRightInd w:val="0"/>
        <w:jc w:val="both"/>
        <w:rPr>
          <w:bCs/>
        </w:rPr>
      </w:pPr>
      <w:r w:rsidRPr="0098773B">
        <w:rPr>
          <w:bCs/>
        </w:rPr>
        <w:t>аффиксация (суффикс для образования существительных –</w:t>
      </w:r>
      <w:proofErr w:type="spellStart"/>
      <w:r w:rsidRPr="0098773B">
        <w:rPr>
          <w:bCs/>
          <w:lang w:val="en-US"/>
        </w:rPr>
        <w:t>er</w:t>
      </w:r>
      <w:proofErr w:type="spellEnd"/>
      <w:r w:rsidRPr="0098773B">
        <w:rPr>
          <w:bCs/>
        </w:rPr>
        <w:t xml:space="preserve">; суффикс для образования прилагательных </w:t>
      </w:r>
      <w:proofErr w:type="gramStart"/>
      <w:r w:rsidRPr="0098773B">
        <w:rPr>
          <w:bCs/>
        </w:rPr>
        <w:t>–у</w:t>
      </w:r>
      <w:proofErr w:type="gramEnd"/>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словосложение (образование сложных слов при помощи соположения основ (</w:t>
      </w:r>
      <w:r w:rsidRPr="0098773B">
        <w:rPr>
          <w:bCs/>
          <w:lang w:val="en-US"/>
        </w:rPr>
        <w:t>bedroom</w:t>
      </w:r>
      <w:r w:rsidRPr="0098773B">
        <w:rPr>
          <w:bCs/>
        </w:rPr>
        <w:t>), одна из которых может быть осложнена деривационным элементом (</w:t>
      </w:r>
      <w:r w:rsidRPr="0098773B">
        <w:rPr>
          <w:bCs/>
          <w:lang w:val="en-US"/>
        </w:rPr>
        <w:t>sitting</w:t>
      </w:r>
      <w:r w:rsidRPr="0098773B">
        <w:rPr>
          <w:bCs/>
        </w:rPr>
        <w:t>-</w:t>
      </w:r>
      <w:r w:rsidRPr="0098773B">
        <w:rPr>
          <w:bCs/>
          <w:lang w:val="en-US"/>
        </w:rPr>
        <w:t>room</w:t>
      </w:r>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полисемантичные единицы (</w:t>
      </w:r>
      <w:r w:rsidRPr="0098773B">
        <w:rPr>
          <w:bCs/>
          <w:lang w:val="en-US"/>
        </w:rPr>
        <w:t>face</w:t>
      </w:r>
      <w:r w:rsidRPr="0098773B">
        <w:rPr>
          <w:bCs/>
        </w:rPr>
        <w:t xml:space="preserve"> – 1)лицо; 2) циферблат), элементы синонимии (</w:t>
      </w:r>
      <w:r w:rsidRPr="0098773B">
        <w:rPr>
          <w:bCs/>
          <w:lang w:val="en-US"/>
        </w:rPr>
        <w:t>much</w:t>
      </w:r>
      <w:r w:rsidRPr="0098773B">
        <w:rPr>
          <w:bCs/>
        </w:rPr>
        <w:t xml:space="preserve">, </w:t>
      </w:r>
      <w:r w:rsidRPr="0098773B">
        <w:rPr>
          <w:bCs/>
          <w:lang w:val="en-US"/>
        </w:rPr>
        <w:t>many</w:t>
      </w:r>
      <w:r w:rsidRPr="0098773B">
        <w:rPr>
          <w:bCs/>
        </w:rPr>
        <w:t xml:space="preserve">, </w:t>
      </w:r>
      <w:r w:rsidRPr="0098773B">
        <w:rPr>
          <w:bCs/>
          <w:lang w:val="en-US"/>
        </w:rPr>
        <w:t>alotof</w:t>
      </w:r>
      <w:r w:rsidRPr="0098773B">
        <w:rPr>
          <w:bCs/>
        </w:rPr>
        <w:t>), антонимии (</w:t>
      </w:r>
      <w:r w:rsidRPr="0098773B">
        <w:rPr>
          <w:bCs/>
          <w:lang w:val="en-US"/>
        </w:rPr>
        <w:t>come</w:t>
      </w:r>
      <w:r w:rsidRPr="0098773B">
        <w:rPr>
          <w:bCs/>
        </w:rPr>
        <w:t xml:space="preserve"> – </w:t>
      </w:r>
      <w:r w:rsidRPr="0098773B">
        <w:rPr>
          <w:bCs/>
          <w:lang w:val="en-US"/>
        </w:rPr>
        <w:t>go</w:t>
      </w:r>
      <w:r w:rsidRPr="0098773B">
        <w:rPr>
          <w:bCs/>
        </w:rPr>
        <w:t>);</w:t>
      </w:r>
    </w:p>
    <w:p w:rsidR="00DB3FD3" w:rsidRPr="0098773B" w:rsidRDefault="00DB3FD3" w:rsidP="00DB3FD3">
      <w:pPr>
        <w:widowControl w:val="0"/>
        <w:numPr>
          <w:ilvl w:val="0"/>
          <w:numId w:val="5"/>
        </w:numPr>
        <w:autoSpaceDE w:val="0"/>
        <w:autoSpaceDN w:val="0"/>
        <w:adjustRightInd w:val="0"/>
        <w:jc w:val="both"/>
        <w:rPr>
          <w:bCs/>
        </w:rPr>
      </w:pPr>
      <w:r w:rsidRPr="0098773B">
        <w:rPr>
          <w:bCs/>
        </w:rPr>
        <w:t xml:space="preserve">предлоги места, времени, а также предлоги </w:t>
      </w:r>
      <w:r w:rsidRPr="0098773B">
        <w:rPr>
          <w:bCs/>
          <w:lang w:val="en-US"/>
        </w:rPr>
        <w:t>of</w:t>
      </w:r>
      <w:r w:rsidRPr="0098773B">
        <w:rPr>
          <w:bCs/>
        </w:rPr>
        <w:t xml:space="preserve">, </w:t>
      </w:r>
      <w:r w:rsidRPr="0098773B">
        <w:rPr>
          <w:bCs/>
          <w:lang w:val="en-US"/>
        </w:rPr>
        <w:t>to</w:t>
      </w:r>
      <w:r w:rsidRPr="0098773B">
        <w:rPr>
          <w:bCs/>
        </w:rPr>
        <w:t xml:space="preserve">, </w:t>
      </w:r>
      <w:r w:rsidRPr="0098773B">
        <w:rPr>
          <w:bCs/>
          <w:lang w:val="en-US"/>
        </w:rPr>
        <w:t>with</w:t>
      </w:r>
      <w:r w:rsidRPr="0098773B">
        <w:rPr>
          <w:bCs/>
        </w:rPr>
        <w:t xml:space="preserve"> для выражения падежных отношений.</w:t>
      </w:r>
    </w:p>
    <w:p w:rsidR="00DB3FD3" w:rsidRPr="0098773B" w:rsidRDefault="00DB3FD3" w:rsidP="00DB3FD3">
      <w:pPr>
        <w:widowControl w:val="0"/>
        <w:autoSpaceDE w:val="0"/>
        <w:autoSpaceDN w:val="0"/>
        <w:adjustRightInd w:val="0"/>
        <w:ind w:firstLine="709"/>
        <w:jc w:val="both"/>
        <w:rPr>
          <w:b/>
          <w:bCs/>
        </w:rPr>
      </w:pPr>
      <w:r w:rsidRPr="0098773B">
        <w:rPr>
          <w:b/>
          <w:bCs/>
        </w:rPr>
        <w:t>Грамматическая сторона речи.</w:t>
      </w:r>
    </w:p>
    <w:p w:rsidR="00DB3FD3" w:rsidRPr="0098773B" w:rsidRDefault="00DB3FD3" w:rsidP="00DB3FD3">
      <w:pPr>
        <w:widowControl w:val="0"/>
        <w:autoSpaceDE w:val="0"/>
        <w:autoSpaceDN w:val="0"/>
        <w:adjustRightInd w:val="0"/>
        <w:ind w:firstLine="709"/>
        <w:jc w:val="both"/>
        <w:rPr>
          <w:bCs/>
          <w:u w:val="single"/>
        </w:rPr>
      </w:pPr>
      <w:r w:rsidRPr="0098773B">
        <w:rPr>
          <w:bCs/>
          <w:u w:val="single"/>
        </w:rPr>
        <w:t>Морфология.</w:t>
      </w:r>
    </w:p>
    <w:p w:rsidR="00DB3FD3" w:rsidRPr="0098773B" w:rsidRDefault="00DB3FD3" w:rsidP="00DB3FD3">
      <w:pPr>
        <w:widowControl w:val="0"/>
        <w:autoSpaceDE w:val="0"/>
        <w:autoSpaceDN w:val="0"/>
        <w:adjustRightInd w:val="0"/>
        <w:ind w:firstLine="709"/>
        <w:jc w:val="both"/>
        <w:rPr>
          <w:bCs/>
          <w:i/>
        </w:rPr>
      </w:pPr>
      <w:r w:rsidRPr="0098773B">
        <w:rPr>
          <w:bCs/>
          <w:i/>
        </w:rPr>
        <w:t>Имя существительное:</w:t>
      </w:r>
    </w:p>
    <w:p w:rsidR="00DB3FD3" w:rsidRPr="0098773B" w:rsidRDefault="00DB3FD3" w:rsidP="00DB3FD3">
      <w:pPr>
        <w:widowControl w:val="0"/>
        <w:numPr>
          <w:ilvl w:val="0"/>
          <w:numId w:val="6"/>
        </w:numPr>
        <w:autoSpaceDE w:val="0"/>
        <w:autoSpaceDN w:val="0"/>
        <w:adjustRightInd w:val="0"/>
        <w:jc w:val="both"/>
        <w:rPr>
          <w:bCs/>
        </w:rPr>
      </w:pPr>
      <w:r w:rsidRPr="0098773B">
        <w:rPr>
          <w:bCs/>
        </w:rPr>
        <w:t>регулярные способы образования множественного числа;</w:t>
      </w:r>
    </w:p>
    <w:p w:rsidR="00DB3FD3" w:rsidRPr="0098773B" w:rsidRDefault="00DB3FD3" w:rsidP="00DB3FD3">
      <w:pPr>
        <w:widowControl w:val="0"/>
        <w:numPr>
          <w:ilvl w:val="0"/>
          <w:numId w:val="6"/>
        </w:numPr>
        <w:autoSpaceDE w:val="0"/>
        <w:autoSpaceDN w:val="0"/>
        <w:adjustRightInd w:val="0"/>
        <w:jc w:val="both"/>
        <w:rPr>
          <w:bCs/>
        </w:rPr>
      </w:pPr>
      <w:r w:rsidRPr="0098773B">
        <w:rPr>
          <w:bCs/>
        </w:rPr>
        <w:t>некоторые случаи особого образования множественного числа (</w:t>
      </w:r>
      <w:r w:rsidRPr="0098773B">
        <w:rPr>
          <w:bCs/>
          <w:lang w:val="en-US"/>
        </w:rPr>
        <w:t>mouse</w:t>
      </w:r>
      <w:r w:rsidRPr="0098773B">
        <w:rPr>
          <w:bCs/>
        </w:rPr>
        <w:t xml:space="preserve"> – </w:t>
      </w:r>
      <w:r w:rsidRPr="0098773B">
        <w:rPr>
          <w:bCs/>
          <w:lang w:val="en-US"/>
        </w:rPr>
        <w:t>mice</w:t>
      </w:r>
      <w:r w:rsidRPr="0098773B">
        <w:rPr>
          <w:bCs/>
        </w:rPr>
        <w:t>);</w:t>
      </w:r>
    </w:p>
    <w:p w:rsidR="00DB3FD3" w:rsidRPr="0098773B" w:rsidRDefault="00DB3FD3" w:rsidP="00DB3FD3">
      <w:pPr>
        <w:widowControl w:val="0"/>
        <w:numPr>
          <w:ilvl w:val="0"/>
          <w:numId w:val="6"/>
        </w:numPr>
        <w:autoSpaceDE w:val="0"/>
        <w:autoSpaceDN w:val="0"/>
        <w:adjustRightInd w:val="0"/>
        <w:jc w:val="both"/>
        <w:rPr>
          <w:bCs/>
        </w:rPr>
      </w:pPr>
      <w:r w:rsidRPr="0098773B">
        <w:rPr>
          <w:bCs/>
        </w:rPr>
        <w:t>притяжательный падеж существительных;</w:t>
      </w:r>
    </w:p>
    <w:p w:rsidR="00DB3FD3" w:rsidRPr="0098773B" w:rsidRDefault="00DB3FD3" w:rsidP="00DB3FD3">
      <w:pPr>
        <w:widowControl w:val="0"/>
        <w:numPr>
          <w:ilvl w:val="0"/>
          <w:numId w:val="6"/>
        </w:numPr>
        <w:autoSpaceDE w:val="0"/>
        <w:autoSpaceDN w:val="0"/>
        <w:adjustRightInd w:val="0"/>
        <w:jc w:val="both"/>
        <w:rPr>
          <w:bCs/>
        </w:rPr>
      </w:pPr>
      <w:r w:rsidRPr="0098773B">
        <w:rPr>
          <w:bCs/>
        </w:rPr>
        <w:t>определённый, неопределённый, нулевой артикли.</w:t>
      </w:r>
    </w:p>
    <w:p w:rsidR="00DB3FD3" w:rsidRPr="0098773B" w:rsidRDefault="00DB3FD3" w:rsidP="00DB3FD3">
      <w:pPr>
        <w:widowControl w:val="0"/>
        <w:autoSpaceDE w:val="0"/>
        <w:autoSpaceDN w:val="0"/>
        <w:adjustRightInd w:val="0"/>
        <w:ind w:left="709"/>
        <w:jc w:val="both"/>
        <w:rPr>
          <w:bCs/>
          <w:i/>
        </w:rPr>
      </w:pPr>
      <w:r w:rsidRPr="0098773B">
        <w:rPr>
          <w:bCs/>
          <w:i/>
        </w:rPr>
        <w:t>Местоимение:</w:t>
      </w:r>
    </w:p>
    <w:p w:rsidR="00DB3FD3" w:rsidRPr="0098773B" w:rsidRDefault="00DB3FD3" w:rsidP="00DB3FD3">
      <w:pPr>
        <w:widowControl w:val="0"/>
        <w:numPr>
          <w:ilvl w:val="0"/>
          <w:numId w:val="7"/>
        </w:numPr>
        <w:autoSpaceDE w:val="0"/>
        <w:autoSpaceDN w:val="0"/>
        <w:adjustRightInd w:val="0"/>
        <w:jc w:val="both"/>
        <w:rPr>
          <w:bCs/>
        </w:rPr>
      </w:pPr>
      <w:r w:rsidRPr="0098773B">
        <w:rPr>
          <w:bCs/>
        </w:rPr>
        <w:t xml:space="preserve">личные местоимения в </w:t>
      </w:r>
      <w:proofErr w:type="gramStart"/>
      <w:r w:rsidRPr="0098773B">
        <w:rPr>
          <w:bCs/>
        </w:rPr>
        <w:t>именительном</w:t>
      </w:r>
      <w:proofErr w:type="gramEnd"/>
      <w:r w:rsidRPr="0098773B">
        <w:rPr>
          <w:bCs/>
        </w:rPr>
        <w:t xml:space="preserve"> и объектом падежах (</w:t>
      </w:r>
      <w:r w:rsidRPr="0098773B">
        <w:rPr>
          <w:bCs/>
          <w:lang w:val="en-US"/>
        </w:rPr>
        <w:t>I</w:t>
      </w:r>
      <w:r w:rsidRPr="0098773B">
        <w:rPr>
          <w:bCs/>
        </w:rPr>
        <w:t xml:space="preserve"> – </w:t>
      </w:r>
      <w:r w:rsidRPr="0098773B">
        <w:rPr>
          <w:bCs/>
          <w:lang w:val="en-US"/>
        </w:rPr>
        <w:t>me</w:t>
      </w:r>
      <w:r w:rsidRPr="0098773B">
        <w:rPr>
          <w:bCs/>
        </w:rPr>
        <w:t xml:space="preserve">, </w:t>
      </w:r>
      <w:r w:rsidRPr="0098773B">
        <w:rPr>
          <w:bCs/>
          <w:lang w:val="en-US"/>
        </w:rPr>
        <w:t>he</w:t>
      </w:r>
      <w:r w:rsidRPr="0098773B">
        <w:rPr>
          <w:bCs/>
        </w:rPr>
        <w:t xml:space="preserve"> – </w:t>
      </w:r>
      <w:proofErr w:type="spellStart"/>
      <w:r w:rsidRPr="0098773B">
        <w:rPr>
          <w:bCs/>
          <w:lang w:val="en-US"/>
        </w:rPr>
        <w:t>himetc</w:t>
      </w:r>
      <w:proofErr w:type="spellEnd"/>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притяжательные местоимения (</w:t>
      </w:r>
      <w:r w:rsidRPr="0098773B">
        <w:rPr>
          <w:bCs/>
          <w:lang w:val="en-US"/>
        </w:rPr>
        <w:t>my</w:t>
      </w:r>
      <w:r w:rsidRPr="0098773B">
        <w:rPr>
          <w:bCs/>
        </w:rPr>
        <w:t xml:space="preserve">, </w:t>
      </w:r>
      <w:r w:rsidRPr="0098773B">
        <w:rPr>
          <w:bCs/>
          <w:lang w:val="en-US"/>
        </w:rPr>
        <w:t>his</w:t>
      </w:r>
      <w:r w:rsidRPr="0098773B">
        <w:rPr>
          <w:bCs/>
        </w:rPr>
        <w:t xml:space="preserve">, </w:t>
      </w:r>
      <w:proofErr w:type="spellStart"/>
      <w:r w:rsidRPr="0098773B">
        <w:rPr>
          <w:bCs/>
          <w:lang w:val="en-US"/>
        </w:rPr>
        <w:t>heretc</w:t>
      </w:r>
      <w:proofErr w:type="spellEnd"/>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указательные местоимения (</w:t>
      </w:r>
      <w:r w:rsidRPr="0098773B">
        <w:rPr>
          <w:bCs/>
          <w:lang w:val="en-US"/>
        </w:rPr>
        <w:t>this</w:t>
      </w:r>
      <w:r w:rsidRPr="0098773B">
        <w:rPr>
          <w:bCs/>
        </w:rPr>
        <w:t xml:space="preserve"> – </w:t>
      </w:r>
      <w:r w:rsidRPr="0098773B">
        <w:rPr>
          <w:bCs/>
          <w:lang w:val="en-US"/>
        </w:rPr>
        <w:t>these</w:t>
      </w:r>
      <w:r w:rsidRPr="0098773B">
        <w:rPr>
          <w:bCs/>
        </w:rPr>
        <w:t xml:space="preserve">, </w:t>
      </w:r>
      <w:r w:rsidRPr="0098773B">
        <w:rPr>
          <w:bCs/>
          <w:lang w:val="en-US"/>
        </w:rPr>
        <w:t>that</w:t>
      </w:r>
      <w:r w:rsidRPr="0098773B">
        <w:rPr>
          <w:bCs/>
        </w:rPr>
        <w:t xml:space="preserve"> – </w:t>
      </w:r>
      <w:r w:rsidRPr="0098773B">
        <w:rPr>
          <w:bCs/>
          <w:lang w:val="en-US"/>
        </w:rPr>
        <w:t>those</w:t>
      </w:r>
      <w:r w:rsidRPr="0098773B">
        <w:rPr>
          <w:bCs/>
        </w:rPr>
        <w:t>);</w:t>
      </w:r>
    </w:p>
    <w:p w:rsidR="00DB3FD3" w:rsidRPr="0098773B" w:rsidRDefault="00DB3FD3" w:rsidP="00DB3FD3">
      <w:pPr>
        <w:widowControl w:val="0"/>
        <w:numPr>
          <w:ilvl w:val="0"/>
          <w:numId w:val="7"/>
        </w:numPr>
        <w:autoSpaceDE w:val="0"/>
        <w:autoSpaceDN w:val="0"/>
        <w:adjustRightInd w:val="0"/>
        <w:jc w:val="both"/>
        <w:rPr>
          <w:bCs/>
        </w:rPr>
      </w:pPr>
      <w:r w:rsidRPr="0098773B">
        <w:rPr>
          <w:bCs/>
        </w:rPr>
        <w:t>неопределённые местоимения (</w:t>
      </w:r>
      <w:r w:rsidRPr="0098773B">
        <w:rPr>
          <w:bCs/>
          <w:lang w:val="en-US"/>
        </w:rPr>
        <w:t>some</w:t>
      </w:r>
      <w:r w:rsidRPr="0098773B">
        <w:rPr>
          <w:bCs/>
        </w:rPr>
        <w:t xml:space="preserve">, </w:t>
      </w:r>
      <w:r w:rsidRPr="0098773B">
        <w:rPr>
          <w:bCs/>
          <w:lang w:val="en-US"/>
        </w:rPr>
        <w:t>any</w:t>
      </w:r>
      <w:r w:rsidRPr="0098773B">
        <w:rPr>
          <w:bCs/>
        </w:rPr>
        <w:t xml:space="preserve">, </w:t>
      </w:r>
      <w:r w:rsidRPr="0098773B">
        <w:rPr>
          <w:bCs/>
          <w:lang w:val="en-US"/>
        </w:rPr>
        <w:t>no</w:t>
      </w:r>
      <w:r w:rsidRPr="0098773B">
        <w:rPr>
          <w:bCs/>
        </w:rPr>
        <w:t xml:space="preserve">, </w:t>
      </w:r>
      <w:r w:rsidRPr="0098773B">
        <w:rPr>
          <w:bCs/>
          <w:lang w:val="en-US"/>
        </w:rPr>
        <w:t>every</w:t>
      </w:r>
      <w:r w:rsidRPr="0098773B">
        <w:rPr>
          <w:bCs/>
        </w:rPr>
        <w:t>) и их производные (</w:t>
      </w:r>
      <w:r w:rsidRPr="0098773B">
        <w:rPr>
          <w:bCs/>
          <w:lang w:val="en-US"/>
        </w:rPr>
        <w:t>something</w:t>
      </w:r>
      <w:r w:rsidRPr="0098773B">
        <w:rPr>
          <w:bCs/>
        </w:rPr>
        <w:t xml:space="preserve">, </w:t>
      </w:r>
      <w:proofErr w:type="spellStart"/>
      <w:r w:rsidRPr="0098773B">
        <w:rPr>
          <w:bCs/>
          <w:lang w:val="en-US"/>
        </w:rPr>
        <w:t>somebodyetc</w:t>
      </w:r>
      <w:proofErr w:type="spellEnd"/>
      <w:r w:rsidRPr="0098773B">
        <w:rPr>
          <w:bCs/>
        </w:rPr>
        <w:t>).</w:t>
      </w:r>
    </w:p>
    <w:p w:rsidR="00DB3FD3" w:rsidRPr="0098773B" w:rsidRDefault="00DB3FD3" w:rsidP="00DB3FD3">
      <w:pPr>
        <w:widowControl w:val="0"/>
        <w:autoSpaceDE w:val="0"/>
        <w:autoSpaceDN w:val="0"/>
        <w:adjustRightInd w:val="0"/>
        <w:ind w:left="709"/>
        <w:jc w:val="both"/>
        <w:rPr>
          <w:bCs/>
          <w:i/>
        </w:rPr>
      </w:pPr>
      <w:r w:rsidRPr="0098773B">
        <w:rPr>
          <w:bCs/>
          <w:i/>
        </w:rPr>
        <w:t>Имя прилагательное:</w:t>
      </w:r>
    </w:p>
    <w:p w:rsidR="00DB3FD3" w:rsidRPr="0098773B" w:rsidRDefault="00DB3FD3" w:rsidP="00DB3FD3">
      <w:pPr>
        <w:widowControl w:val="0"/>
        <w:numPr>
          <w:ilvl w:val="0"/>
          <w:numId w:val="8"/>
        </w:numPr>
        <w:autoSpaceDE w:val="0"/>
        <w:autoSpaceDN w:val="0"/>
        <w:adjustRightInd w:val="0"/>
        <w:jc w:val="both"/>
        <w:rPr>
          <w:bCs/>
        </w:rPr>
      </w:pPr>
      <w:r w:rsidRPr="0098773B">
        <w:rPr>
          <w:bCs/>
        </w:rPr>
        <w:t>положительная степень сравнения.</w:t>
      </w:r>
    </w:p>
    <w:p w:rsidR="00DB3FD3" w:rsidRPr="0098773B" w:rsidRDefault="00DB3FD3" w:rsidP="00DB3FD3">
      <w:pPr>
        <w:widowControl w:val="0"/>
        <w:autoSpaceDE w:val="0"/>
        <w:autoSpaceDN w:val="0"/>
        <w:adjustRightInd w:val="0"/>
        <w:ind w:left="709"/>
        <w:jc w:val="both"/>
        <w:rPr>
          <w:bCs/>
          <w:i/>
        </w:rPr>
      </w:pPr>
      <w:r w:rsidRPr="0098773B">
        <w:rPr>
          <w:bCs/>
          <w:i/>
        </w:rPr>
        <w:t>Имя числительное:</w:t>
      </w:r>
    </w:p>
    <w:p w:rsidR="00DB3FD3" w:rsidRPr="0098773B" w:rsidRDefault="00DB3FD3" w:rsidP="00DB3FD3">
      <w:pPr>
        <w:widowControl w:val="0"/>
        <w:numPr>
          <w:ilvl w:val="0"/>
          <w:numId w:val="8"/>
        </w:numPr>
        <w:autoSpaceDE w:val="0"/>
        <w:autoSpaceDN w:val="0"/>
        <w:adjustRightInd w:val="0"/>
        <w:jc w:val="both"/>
        <w:rPr>
          <w:bCs/>
        </w:rPr>
      </w:pPr>
      <w:r w:rsidRPr="0098773B">
        <w:rPr>
          <w:bCs/>
        </w:rPr>
        <w:t>количественные числительные.</w:t>
      </w:r>
    </w:p>
    <w:p w:rsidR="00DB3FD3" w:rsidRPr="0098773B" w:rsidRDefault="00DB3FD3" w:rsidP="00DB3FD3">
      <w:pPr>
        <w:widowControl w:val="0"/>
        <w:autoSpaceDE w:val="0"/>
        <w:autoSpaceDN w:val="0"/>
        <w:adjustRightInd w:val="0"/>
        <w:ind w:left="709"/>
        <w:jc w:val="both"/>
        <w:rPr>
          <w:bCs/>
          <w:i/>
        </w:rPr>
      </w:pPr>
      <w:r w:rsidRPr="0098773B">
        <w:rPr>
          <w:bCs/>
          <w:i/>
        </w:rPr>
        <w:t>Наречие:</w:t>
      </w:r>
    </w:p>
    <w:p w:rsidR="00DB3FD3" w:rsidRPr="0098773B" w:rsidRDefault="00DB3FD3" w:rsidP="00DB3FD3">
      <w:pPr>
        <w:widowControl w:val="0"/>
        <w:numPr>
          <w:ilvl w:val="0"/>
          <w:numId w:val="8"/>
        </w:numPr>
        <w:autoSpaceDE w:val="0"/>
        <w:autoSpaceDN w:val="0"/>
        <w:adjustRightInd w:val="0"/>
        <w:jc w:val="both"/>
        <w:rPr>
          <w:bCs/>
        </w:rPr>
      </w:pPr>
      <w:r w:rsidRPr="0098773B">
        <w:rPr>
          <w:bCs/>
        </w:rPr>
        <w:t>наречия неопределённого времени, их место в предложении.</w:t>
      </w:r>
    </w:p>
    <w:p w:rsidR="00DB3FD3" w:rsidRPr="0098773B" w:rsidRDefault="00DB3FD3" w:rsidP="00DB3FD3">
      <w:pPr>
        <w:widowControl w:val="0"/>
        <w:autoSpaceDE w:val="0"/>
        <w:autoSpaceDN w:val="0"/>
        <w:adjustRightInd w:val="0"/>
        <w:ind w:left="709"/>
        <w:jc w:val="both"/>
        <w:rPr>
          <w:bCs/>
          <w:i/>
        </w:rPr>
      </w:pPr>
      <w:r w:rsidRPr="0098773B">
        <w:rPr>
          <w:bCs/>
          <w:i/>
        </w:rPr>
        <w:t>Глагол:</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временные формы </w:t>
      </w:r>
      <w:r w:rsidRPr="0098773B">
        <w:rPr>
          <w:bCs/>
          <w:lang w:val="en-US"/>
        </w:rPr>
        <w:t>presentsimple</w:t>
      </w:r>
      <w:r w:rsidRPr="0098773B">
        <w:rPr>
          <w:bCs/>
        </w:rPr>
        <w:t xml:space="preserve">, </w:t>
      </w:r>
      <w:r w:rsidRPr="0098773B">
        <w:rPr>
          <w:bCs/>
          <w:lang w:val="en-US"/>
        </w:rPr>
        <w:t>presentprogressive</w:t>
      </w:r>
      <w:r w:rsidRPr="0098773B">
        <w:rPr>
          <w:bCs/>
        </w:rPr>
        <w:t xml:space="preserve"> (в повествовательных, отрицательных предложениях и вопросах различных </w:t>
      </w:r>
      <w:r w:rsidRPr="0098773B">
        <w:rPr>
          <w:bCs/>
        </w:rPr>
        <w:lastRenderedPageBreak/>
        <w:t>типов);</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временные формы </w:t>
      </w:r>
      <w:r w:rsidRPr="0098773B">
        <w:rPr>
          <w:bCs/>
          <w:lang w:val="en-US"/>
        </w:rPr>
        <w:t>pastsimple</w:t>
      </w:r>
      <w:r w:rsidRPr="0098773B">
        <w:rPr>
          <w:bCs/>
        </w:rPr>
        <w:t xml:space="preserve"> (правильные глаголы и ряд неправильных глаголов в повествовательных предложениях);</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модальные глаголы </w:t>
      </w:r>
      <w:r w:rsidRPr="0098773B">
        <w:rPr>
          <w:bCs/>
          <w:lang w:val="en-US"/>
        </w:rPr>
        <w:t>can, may, must;</w:t>
      </w:r>
    </w:p>
    <w:p w:rsidR="00DB3FD3" w:rsidRPr="0098773B" w:rsidRDefault="00DB3FD3" w:rsidP="00DB3FD3">
      <w:pPr>
        <w:widowControl w:val="0"/>
        <w:numPr>
          <w:ilvl w:val="0"/>
          <w:numId w:val="8"/>
        </w:numPr>
        <w:autoSpaceDE w:val="0"/>
        <w:autoSpaceDN w:val="0"/>
        <w:adjustRightInd w:val="0"/>
        <w:jc w:val="both"/>
        <w:rPr>
          <w:bCs/>
        </w:rPr>
      </w:pPr>
      <w:r w:rsidRPr="0098773B">
        <w:rPr>
          <w:bCs/>
        </w:rPr>
        <w:t xml:space="preserve">конструкция </w:t>
      </w:r>
      <w:r w:rsidRPr="0098773B">
        <w:rPr>
          <w:bCs/>
          <w:lang w:val="en-US"/>
        </w:rPr>
        <w:t>tobegoingto</w:t>
      </w:r>
      <w:r w:rsidRPr="0098773B">
        <w:rPr>
          <w:bCs/>
        </w:rPr>
        <w:t xml:space="preserve"> для выражения будущности;</w:t>
      </w:r>
    </w:p>
    <w:p w:rsidR="00DB3FD3" w:rsidRPr="0098773B" w:rsidRDefault="00DB3FD3" w:rsidP="00DB3FD3">
      <w:pPr>
        <w:widowControl w:val="0"/>
        <w:numPr>
          <w:ilvl w:val="0"/>
          <w:numId w:val="8"/>
        </w:numPr>
        <w:autoSpaceDE w:val="0"/>
        <w:autoSpaceDN w:val="0"/>
        <w:adjustRightInd w:val="0"/>
        <w:jc w:val="both"/>
        <w:rPr>
          <w:bCs/>
          <w:lang w:val="en-US"/>
        </w:rPr>
      </w:pPr>
      <w:r w:rsidRPr="0098773B">
        <w:rPr>
          <w:bCs/>
        </w:rPr>
        <w:t>конструкция</w:t>
      </w:r>
      <w:r w:rsidRPr="0098773B">
        <w:rPr>
          <w:bCs/>
          <w:lang w:val="en-US"/>
        </w:rPr>
        <w:t xml:space="preserve"> there is/there are; there was/there were</w:t>
      </w:r>
    </w:p>
    <w:p w:rsidR="00DB3FD3" w:rsidRPr="0098773B" w:rsidRDefault="00DB3FD3" w:rsidP="00DB3FD3">
      <w:pPr>
        <w:widowControl w:val="0"/>
        <w:numPr>
          <w:ilvl w:val="0"/>
          <w:numId w:val="8"/>
        </w:numPr>
        <w:autoSpaceDE w:val="0"/>
        <w:autoSpaceDN w:val="0"/>
        <w:adjustRightInd w:val="0"/>
        <w:jc w:val="both"/>
        <w:rPr>
          <w:bCs/>
        </w:rPr>
      </w:pPr>
      <w:r w:rsidRPr="0098773B">
        <w:rPr>
          <w:bCs/>
        </w:rPr>
        <w:t>неопределённая форма глагола.</w:t>
      </w:r>
    </w:p>
    <w:p w:rsidR="00DB3FD3" w:rsidRPr="0098773B" w:rsidRDefault="00DB3FD3" w:rsidP="00DB3FD3">
      <w:pPr>
        <w:widowControl w:val="0"/>
        <w:autoSpaceDE w:val="0"/>
        <w:autoSpaceDN w:val="0"/>
        <w:adjustRightInd w:val="0"/>
        <w:ind w:left="709"/>
        <w:jc w:val="both"/>
        <w:rPr>
          <w:bCs/>
          <w:u w:val="single"/>
        </w:rPr>
      </w:pPr>
      <w:r w:rsidRPr="0098773B">
        <w:rPr>
          <w:bCs/>
          <w:u w:val="single"/>
        </w:rPr>
        <w:t>Синтаксис.</w:t>
      </w:r>
    </w:p>
    <w:p w:rsidR="00DB3FD3" w:rsidRPr="0098773B" w:rsidRDefault="00DB3FD3" w:rsidP="00DB3FD3">
      <w:pPr>
        <w:widowControl w:val="0"/>
        <w:autoSpaceDE w:val="0"/>
        <w:autoSpaceDN w:val="0"/>
        <w:adjustRightInd w:val="0"/>
        <w:ind w:left="709"/>
        <w:jc w:val="both"/>
        <w:rPr>
          <w:bCs/>
        </w:rPr>
      </w:pPr>
      <w:r w:rsidRPr="0098773B">
        <w:rPr>
          <w:bCs/>
        </w:rPr>
        <w:t>1. Основные типы английского предложения:</w:t>
      </w:r>
    </w:p>
    <w:p w:rsidR="00DB3FD3" w:rsidRPr="0098773B" w:rsidRDefault="00DB3FD3" w:rsidP="00DB3FD3">
      <w:pPr>
        <w:widowControl w:val="0"/>
        <w:numPr>
          <w:ilvl w:val="0"/>
          <w:numId w:val="9"/>
        </w:numPr>
        <w:autoSpaceDE w:val="0"/>
        <w:autoSpaceDN w:val="0"/>
        <w:adjustRightInd w:val="0"/>
        <w:jc w:val="both"/>
        <w:rPr>
          <w:bCs/>
          <w:lang w:val="en-US"/>
        </w:rPr>
      </w:pPr>
      <w:r w:rsidRPr="0098773B">
        <w:rPr>
          <w:bCs/>
        </w:rPr>
        <w:t>простое</w:t>
      </w:r>
      <w:r w:rsidRPr="0098773B">
        <w:rPr>
          <w:bCs/>
          <w:lang w:val="en-US"/>
        </w:rPr>
        <w:t xml:space="preserve"> (I have a family);</w:t>
      </w:r>
    </w:p>
    <w:p w:rsidR="00DB3FD3" w:rsidRPr="00AE1438" w:rsidRDefault="00DB3FD3" w:rsidP="00DB3FD3">
      <w:pPr>
        <w:widowControl w:val="0"/>
        <w:numPr>
          <w:ilvl w:val="0"/>
          <w:numId w:val="9"/>
        </w:numPr>
        <w:autoSpaceDE w:val="0"/>
        <w:autoSpaceDN w:val="0"/>
        <w:adjustRightInd w:val="0"/>
        <w:jc w:val="both"/>
        <w:rPr>
          <w:bCs/>
          <w:lang w:val="en-US"/>
        </w:rPr>
      </w:pPr>
      <w:proofErr w:type="gramStart"/>
      <w:r w:rsidRPr="0098773B">
        <w:rPr>
          <w:bCs/>
        </w:rPr>
        <w:t>составноеименное</w:t>
      </w:r>
      <w:r w:rsidRPr="0098773B">
        <w:rPr>
          <w:bCs/>
          <w:lang w:val="en-US"/>
        </w:rPr>
        <w:t xml:space="preserve"> (I am a pupil.</w:t>
      </w:r>
      <w:proofErr w:type="gramEnd"/>
      <w:r w:rsidRPr="0098773B">
        <w:rPr>
          <w:bCs/>
          <w:lang w:val="en-US"/>
        </w:rPr>
        <w:t xml:space="preserve"> I am ten. I am young.);</w:t>
      </w:r>
    </w:p>
    <w:p w:rsidR="00DB3FD3" w:rsidRPr="0098773B" w:rsidRDefault="00DB3FD3" w:rsidP="00DB3FD3">
      <w:pPr>
        <w:widowControl w:val="0"/>
        <w:numPr>
          <w:ilvl w:val="0"/>
          <w:numId w:val="9"/>
        </w:numPr>
        <w:autoSpaceDE w:val="0"/>
        <w:autoSpaceDN w:val="0"/>
        <w:adjustRightInd w:val="0"/>
        <w:jc w:val="both"/>
        <w:rPr>
          <w:bCs/>
          <w:lang w:val="en-US"/>
        </w:rPr>
      </w:pPr>
      <w:r w:rsidRPr="0098773B">
        <w:rPr>
          <w:bCs/>
        </w:rPr>
        <w:t>составное</w:t>
      </w:r>
      <w:r w:rsidRPr="00AE1438">
        <w:rPr>
          <w:bCs/>
          <w:lang w:val="en-US"/>
        </w:rPr>
        <w:t xml:space="preserve"> </w:t>
      </w:r>
      <w:r w:rsidRPr="0098773B">
        <w:rPr>
          <w:bCs/>
        </w:rPr>
        <w:t>глагольное</w:t>
      </w:r>
      <w:r w:rsidRPr="00AE1438">
        <w:rPr>
          <w:bCs/>
          <w:lang w:val="en-US"/>
        </w:rPr>
        <w:t xml:space="preserve"> (</w:t>
      </w:r>
      <w:proofErr w:type="spellStart"/>
      <w:r w:rsidRPr="0098773B">
        <w:rPr>
          <w:bCs/>
          <w:lang w:val="en-US"/>
        </w:rPr>
        <w:t>Ilikereading</w:t>
      </w:r>
      <w:r w:rsidRPr="00AE1438">
        <w:rPr>
          <w:bCs/>
          <w:lang w:val="en-US"/>
        </w:rPr>
        <w:t>.</w:t>
      </w:r>
      <w:r w:rsidRPr="0098773B">
        <w:rPr>
          <w:bCs/>
          <w:lang w:val="en-US"/>
        </w:rPr>
        <w:t>We</w:t>
      </w:r>
      <w:proofErr w:type="spellEnd"/>
      <w:r w:rsidRPr="0098773B">
        <w:rPr>
          <w:bCs/>
          <w:lang w:val="en-US"/>
        </w:rPr>
        <w:t xml:space="preserve"> would like to go there.).</w:t>
      </w:r>
    </w:p>
    <w:p w:rsidR="00DB3FD3" w:rsidRPr="0098773B" w:rsidRDefault="00DB3FD3" w:rsidP="00DB3FD3">
      <w:pPr>
        <w:widowControl w:val="0"/>
        <w:autoSpaceDE w:val="0"/>
        <w:autoSpaceDN w:val="0"/>
        <w:adjustRightInd w:val="0"/>
        <w:ind w:left="709"/>
        <w:jc w:val="both"/>
        <w:rPr>
          <w:bCs/>
        </w:rPr>
      </w:pPr>
      <w:r w:rsidRPr="0098773B">
        <w:rPr>
          <w:bCs/>
          <w:lang w:val="en-US"/>
        </w:rPr>
        <w:t xml:space="preserve">2. </w:t>
      </w:r>
      <w:r w:rsidRPr="0098773B">
        <w:rPr>
          <w:bCs/>
        </w:rPr>
        <w:t>Изъяснительное наклонение глагола:</w:t>
      </w:r>
    </w:p>
    <w:p w:rsidR="00DB3FD3" w:rsidRPr="0098773B" w:rsidRDefault="00DB3FD3" w:rsidP="00DB3FD3">
      <w:pPr>
        <w:widowControl w:val="0"/>
        <w:numPr>
          <w:ilvl w:val="0"/>
          <w:numId w:val="10"/>
        </w:numPr>
        <w:autoSpaceDE w:val="0"/>
        <w:autoSpaceDN w:val="0"/>
        <w:adjustRightInd w:val="0"/>
        <w:jc w:val="both"/>
        <w:rPr>
          <w:bCs/>
        </w:rPr>
      </w:pPr>
      <w:r w:rsidRPr="0098773B">
        <w:rPr>
          <w:bCs/>
        </w:rPr>
        <w:t>повествовательные предложения;</w:t>
      </w:r>
    </w:p>
    <w:p w:rsidR="00DB3FD3" w:rsidRPr="0098773B" w:rsidRDefault="00DB3FD3" w:rsidP="00DB3FD3">
      <w:pPr>
        <w:widowControl w:val="0"/>
        <w:numPr>
          <w:ilvl w:val="0"/>
          <w:numId w:val="10"/>
        </w:numPr>
        <w:autoSpaceDE w:val="0"/>
        <w:autoSpaceDN w:val="0"/>
        <w:adjustRightInd w:val="0"/>
        <w:jc w:val="both"/>
        <w:rPr>
          <w:bCs/>
        </w:rPr>
      </w:pPr>
      <w:r w:rsidRPr="0098773B">
        <w:rPr>
          <w:bCs/>
        </w:rPr>
        <w:t>отрицательные предложения;</w:t>
      </w:r>
    </w:p>
    <w:p w:rsidR="00DB3FD3" w:rsidRPr="0098773B" w:rsidRDefault="00DB3FD3" w:rsidP="00DB3FD3">
      <w:pPr>
        <w:widowControl w:val="0"/>
        <w:numPr>
          <w:ilvl w:val="0"/>
          <w:numId w:val="10"/>
        </w:numPr>
        <w:autoSpaceDE w:val="0"/>
        <w:autoSpaceDN w:val="0"/>
        <w:adjustRightInd w:val="0"/>
        <w:jc w:val="both"/>
        <w:rPr>
          <w:bCs/>
        </w:rPr>
      </w:pPr>
      <w:r w:rsidRPr="0098773B">
        <w:rPr>
          <w:bCs/>
        </w:rPr>
        <w:t>общие, альтернативные, специальные вопросы.</w:t>
      </w:r>
    </w:p>
    <w:p w:rsidR="00DB3FD3" w:rsidRPr="0098773B" w:rsidRDefault="00DB3FD3" w:rsidP="00DB3FD3">
      <w:pPr>
        <w:widowControl w:val="0"/>
        <w:autoSpaceDE w:val="0"/>
        <w:autoSpaceDN w:val="0"/>
        <w:adjustRightInd w:val="0"/>
        <w:ind w:left="709"/>
        <w:jc w:val="both"/>
        <w:rPr>
          <w:bCs/>
        </w:rPr>
      </w:pPr>
      <w:r w:rsidRPr="0098773B">
        <w:rPr>
          <w:bCs/>
        </w:rPr>
        <w:t>3. Повелительное наклонение глагола, в том числе и в отрицательной форме.</w:t>
      </w:r>
    </w:p>
    <w:p w:rsidR="00DB3FD3" w:rsidRPr="0098773B" w:rsidRDefault="00DB3FD3" w:rsidP="00DB3FD3">
      <w:pPr>
        <w:widowControl w:val="0"/>
        <w:autoSpaceDE w:val="0"/>
        <w:autoSpaceDN w:val="0"/>
        <w:adjustRightInd w:val="0"/>
        <w:ind w:left="709"/>
        <w:jc w:val="both"/>
        <w:rPr>
          <w:bCs/>
        </w:rPr>
      </w:pPr>
      <w:r w:rsidRPr="0098773B">
        <w:rPr>
          <w:bCs/>
        </w:rPr>
        <w:t xml:space="preserve">4. Безличные предложения с формальным подлежащим </w:t>
      </w:r>
      <w:r w:rsidRPr="0098773B">
        <w:rPr>
          <w:bCs/>
          <w:lang w:val="en-US"/>
        </w:rPr>
        <w:t>it</w:t>
      </w:r>
      <w:r w:rsidRPr="0098773B">
        <w:rPr>
          <w:bCs/>
        </w:rPr>
        <w:t xml:space="preserve"> (</w:t>
      </w:r>
      <w:r w:rsidRPr="0098773B">
        <w:rPr>
          <w:bCs/>
          <w:lang w:val="en-US"/>
        </w:rPr>
        <w:t>Itisspring</w:t>
      </w:r>
      <w:r w:rsidRPr="0098773B">
        <w:rPr>
          <w:bCs/>
        </w:rPr>
        <w:t>.</w:t>
      </w:r>
      <w:r w:rsidRPr="0098773B">
        <w:rPr>
          <w:bCs/>
          <w:lang w:val="en-US"/>
        </w:rPr>
        <w:t>Itwascold</w:t>
      </w:r>
      <w:r w:rsidRPr="0098773B">
        <w:rPr>
          <w:bCs/>
        </w:rPr>
        <w:t>).</w:t>
      </w:r>
    </w:p>
    <w:p w:rsidR="00DB3FD3" w:rsidRPr="0098773B" w:rsidRDefault="00DB3FD3" w:rsidP="00DB3FD3">
      <w:pPr>
        <w:widowControl w:val="0"/>
        <w:autoSpaceDE w:val="0"/>
        <w:autoSpaceDN w:val="0"/>
        <w:adjustRightInd w:val="0"/>
        <w:ind w:left="709"/>
        <w:jc w:val="both"/>
        <w:rPr>
          <w:bCs/>
        </w:rPr>
      </w:pPr>
      <w:r w:rsidRPr="0098773B">
        <w:rPr>
          <w:bCs/>
        </w:rPr>
        <w:t xml:space="preserve">5. Сложносочинённые предложения с союзами </w:t>
      </w:r>
      <w:r w:rsidRPr="0098773B">
        <w:rPr>
          <w:bCs/>
          <w:lang w:val="en-US"/>
        </w:rPr>
        <w:t>and</w:t>
      </w:r>
      <w:r w:rsidRPr="0098773B">
        <w:rPr>
          <w:bCs/>
        </w:rPr>
        <w:t xml:space="preserve">, </w:t>
      </w:r>
      <w:r w:rsidRPr="0098773B">
        <w:rPr>
          <w:bCs/>
          <w:lang w:val="en-US"/>
        </w:rPr>
        <w:t>but</w:t>
      </w:r>
      <w:r w:rsidRPr="0098773B">
        <w:rPr>
          <w:bCs/>
        </w:rPr>
        <w:t>.</w:t>
      </w:r>
    </w:p>
    <w:p w:rsidR="00DB3FD3" w:rsidRPr="0098773B" w:rsidRDefault="00DB3FD3" w:rsidP="00DB3FD3">
      <w:pPr>
        <w:widowControl w:val="0"/>
        <w:autoSpaceDE w:val="0"/>
        <w:autoSpaceDN w:val="0"/>
        <w:adjustRightInd w:val="0"/>
        <w:ind w:left="709"/>
        <w:jc w:val="both"/>
        <w:rPr>
          <w:bCs/>
        </w:rPr>
      </w:pPr>
      <w:r w:rsidRPr="0098773B">
        <w:rPr>
          <w:bCs/>
        </w:rPr>
        <w:t>6. Употребление предлогов места и направления, союзов, наречий.</w:t>
      </w:r>
    </w:p>
    <w:p w:rsidR="00DB3FD3" w:rsidRPr="0098773B" w:rsidRDefault="00DB3FD3" w:rsidP="00DB3FD3">
      <w:pPr>
        <w:widowControl w:val="0"/>
        <w:autoSpaceDE w:val="0"/>
        <w:autoSpaceDN w:val="0"/>
        <w:adjustRightInd w:val="0"/>
        <w:ind w:firstLine="709"/>
        <w:jc w:val="both"/>
        <w:rPr>
          <w:b/>
          <w:bCs/>
        </w:rPr>
      </w:pPr>
      <w:r w:rsidRPr="0098773B">
        <w:rPr>
          <w:b/>
          <w:bCs/>
        </w:rPr>
        <w:t>Социокультурная компетенция.</w:t>
      </w:r>
    </w:p>
    <w:p w:rsidR="00DB3FD3" w:rsidRPr="0098773B" w:rsidRDefault="00DB3FD3" w:rsidP="00DB3FD3">
      <w:pPr>
        <w:widowControl w:val="0"/>
        <w:autoSpaceDE w:val="0"/>
        <w:autoSpaceDN w:val="0"/>
        <w:adjustRightInd w:val="0"/>
        <w:ind w:firstLine="709"/>
        <w:jc w:val="both"/>
        <w:rPr>
          <w:bCs/>
        </w:rPr>
      </w:pPr>
      <w:r w:rsidRPr="0098773B">
        <w:rPr>
          <w:bCs/>
        </w:rPr>
        <w:t>Основные сведения о Британии:</w:t>
      </w:r>
    </w:p>
    <w:p w:rsidR="00DB3FD3" w:rsidRPr="0098773B" w:rsidRDefault="00DB3FD3" w:rsidP="00DB3FD3">
      <w:pPr>
        <w:widowControl w:val="0"/>
        <w:numPr>
          <w:ilvl w:val="0"/>
          <w:numId w:val="11"/>
        </w:numPr>
        <w:autoSpaceDE w:val="0"/>
        <w:autoSpaceDN w:val="0"/>
        <w:adjustRightInd w:val="0"/>
        <w:jc w:val="both"/>
        <w:rPr>
          <w:bCs/>
        </w:rPr>
      </w:pPr>
      <w:r w:rsidRPr="0098773B">
        <w:rPr>
          <w:bCs/>
        </w:rPr>
        <w:t>исторически сложившиеся части страны, их народонаселение, столицы, крупные города, символы страны, её достопримечательности, политический строй, отдельные страницы истории;</w:t>
      </w:r>
    </w:p>
    <w:p w:rsidR="00DB3FD3" w:rsidRPr="0098773B" w:rsidRDefault="00DB3FD3" w:rsidP="00DB3FD3">
      <w:pPr>
        <w:widowControl w:val="0"/>
        <w:numPr>
          <w:ilvl w:val="0"/>
          <w:numId w:val="11"/>
        </w:numPr>
        <w:autoSpaceDE w:val="0"/>
        <w:autoSpaceDN w:val="0"/>
        <w:adjustRightInd w:val="0"/>
        <w:jc w:val="both"/>
        <w:rPr>
          <w:bCs/>
        </w:rPr>
      </w:pPr>
      <w:r w:rsidRPr="0098773B">
        <w:rPr>
          <w:bCs/>
        </w:rPr>
        <w:t>элементы детского фольклора, герои сказок и литературных произведений, некоторые популярные песни, пословицы и поговорки;</w:t>
      </w:r>
    </w:p>
    <w:p w:rsidR="00DB3FD3" w:rsidRPr="0098773B" w:rsidRDefault="00DB3FD3" w:rsidP="00DB3FD3">
      <w:pPr>
        <w:widowControl w:val="0"/>
        <w:numPr>
          <w:ilvl w:val="0"/>
          <w:numId w:val="11"/>
        </w:numPr>
        <w:autoSpaceDE w:val="0"/>
        <w:autoSpaceDN w:val="0"/>
        <w:adjustRightInd w:val="0"/>
        <w:jc w:val="both"/>
        <w:rPr>
          <w:bCs/>
        </w:rPr>
      </w:pPr>
      <w:r w:rsidRPr="0098773B">
        <w:rPr>
          <w:bCs/>
        </w:rPr>
        <w:t>отдельные исторические личности, известные люди, члены королевской семьи;</w:t>
      </w:r>
    </w:p>
    <w:p w:rsidR="00DB3FD3" w:rsidRPr="0098773B" w:rsidRDefault="00DB3FD3" w:rsidP="00DB3FD3">
      <w:pPr>
        <w:widowControl w:val="0"/>
        <w:numPr>
          <w:ilvl w:val="0"/>
          <w:numId w:val="11"/>
        </w:numPr>
        <w:autoSpaceDE w:val="0"/>
        <w:autoSpaceDN w:val="0"/>
        <w:adjustRightInd w:val="0"/>
        <w:jc w:val="both"/>
        <w:rPr>
          <w:bCs/>
        </w:rPr>
      </w:pPr>
      <w:r w:rsidRPr="0098773B">
        <w:rPr>
          <w:bCs/>
        </w:rPr>
        <w:t>некоторые особенности быта британцев, касающиеся их жилищ, еды, досуга.</w:t>
      </w:r>
    </w:p>
    <w:p w:rsidR="00DB3FD3" w:rsidRPr="0098773B" w:rsidRDefault="00DB3FD3" w:rsidP="00DB3FD3">
      <w:pPr>
        <w:widowControl w:val="0"/>
        <w:autoSpaceDE w:val="0"/>
        <w:autoSpaceDN w:val="0"/>
        <w:adjustRightInd w:val="0"/>
        <w:ind w:left="709"/>
        <w:jc w:val="both"/>
        <w:rPr>
          <w:bCs/>
        </w:rPr>
      </w:pPr>
      <w:r w:rsidRPr="0098773B">
        <w:rPr>
          <w:bCs/>
        </w:rPr>
        <w:t>В рамках лингвострановедческой составляющей социокультурной компетенции учащиеся овладевают:</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этикетом общения во время приветствия и прощания, правильным употреблением слов </w:t>
      </w:r>
      <w:proofErr w:type="spellStart"/>
      <w:r w:rsidRPr="0098773B">
        <w:rPr>
          <w:bCs/>
          <w:lang w:val="en-US"/>
        </w:rPr>
        <w:t>Mr</w:t>
      </w:r>
      <w:proofErr w:type="spellEnd"/>
      <w:r w:rsidRPr="0098773B">
        <w:rPr>
          <w:bCs/>
        </w:rPr>
        <w:t xml:space="preserve">, </w:t>
      </w:r>
      <w:proofErr w:type="spellStart"/>
      <w:r w:rsidRPr="0098773B">
        <w:rPr>
          <w:bCs/>
          <w:lang w:val="en-US"/>
        </w:rPr>
        <w:t>Mrs</w:t>
      </w:r>
      <w:proofErr w:type="spellEnd"/>
      <w:r w:rsidRPr="0098773B">
        <w:rPr>
          <w:bCs/>
        </w:rPr>
        <w:t xml:space="preserve">, </w:t>
      </w:r>
      <w:r w:rsidRPr="0098773B">
        <w:rPr>
          <w:bCs/>
          <w:lang w:val="en-US"/>
        </w:rPr>
        <w:t>Ms</w:t>
      </w:r>
      <w:r w:rsidRPr="0098773B">
        <w:rPr>
          <w:bCs/>
        </w:rPr>
        <w:t xml:space="preserve">, </w:t>
      </w:r>
      <w:r w:rsidRPr="0098773B">
        <w:rPr>
          <w:bCs/>
          <w:lang w:val="en-US"/>
        </w:rPr>
        <w:t>Miss</w:t>
      </w:r>
      <w:r w:rsidRPr="0098773B">
        <w:rPr>
          <w:bCs/>
        </w:rPr>
        <w:t xml:space="preserve">, </w:t>
      </w:r>
      <w:r w:rsidRPr="0098773B">
        <w:rPr>
          <w:bCs/>
          <w:lang w:val="en-US"/>
        </w:rPr>
        <w:t>Sir</w:t>
      </w:r>
      <w:r w:rsidRPr="0098773B">
        <w:rPr>
          <w:bCs/>
        </w:rPr>
        <w:t>, основными формулами вежливости;</w:t>
      </w:r>
    </w:p>
    <w:p w:rsidR="00DB3FD3" w:rsidRPr="0098773B" w:rsidRDefault="00DB3FD3" w:rsidP="00DB3FD3">
      <w:pPr>
        <w:widowControl w:val="0"/>
        <w:numPr>
          <w:ilvl w:val="0"/>
          <w:numId w:val="12"/>
        </w:numPr>
        <w:autoSpaceDE w:val="0"/>
        <w:autoSpaceDN w:val="0"/>
        <w:adjustRightInd w:val="0"/>
        <w:jc w:val="both"/>
        <w:rPr>
          <w:bCs/>
        </w:rPr>
      </w:pPr>
      <w:r w:rsidRPr="0098773B">
        <w:rPr>
          <w:bCs/>
        </w:rPr>
        <w:t>правилами заполнения различных форм и анкет, порядком следования имён и фамилий, правильным обозначением дат, различными способами обозначения времён суток;</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спецификой употребления местоимений при обозначении животных и особенностями употребления местоимения </w:t>
      </w:r>
      <w:r w:rsidRPr="0098773B">
        <w:rPr>
          <w:bCs/>
          <w:lang w:val="en-US"/>
        </w:rPr>
        <w:t>you</w:t>
      </w:r>
      <w:r w:rsidRPr="0098773B">
        <w:rPr>
          <w:bCs/>
        </w:rPr>
        <w:t>;</w:t>
      </w:r>
    </w:p>
    <w:p w:rsidR="00DB3FD3" w:rsidRPr="0098773B" w:rsidRDefault="00DB3FD3" w:rsidP="00DB3FD3">
      <w:pPr>
        <w:widowControl w:val="0"/>
        <w:numPr>
          <w:ilvl w:val="0"/>
          <w:numId w:val="12"/>
        </w:numPr>
        <w:autoSpaceDE w:val="0"/>
        <w:autoSpaceDN w:val="0"/>
        <w:adjustRightInd w:val="0"/>
        <w:jc w:val="both"/>
        <w:rPr>
          <w:bCs/>
        </w:rPr>
      </w:pPr>
      <w:r w:rsidRPr="0098773B">
        <w:rPr>
          <w:bCs/>
        </w:rPr>
        <w:lastRenderedPageBreak/>
        <w:t>правилом смягчения отрицательных характеристик в английском языке;</w:t>
      </w:r>
    </w:p>
    <w:p w:rsidR="00DB3FD3" w:rsidRPr="0098773B" w:rsidRDefault="00DB3FD3" w:rsidP="00DB3FD3">
      <w:pPr>
        <w:widowControl w:val="0"/>
        <w:numPr>
          <w:ilvl w:val="0"/>
          <w:numId w:val="12"/>
        </w:numPr>
        <w:autoSpaceDE w:val="0"/>
        <w:autoSpaceDN w:val="0"/>
        <w:adjustRightInd w:val="0"/>
        <w:jc w:val="both"/>
        <w:rPr>
          <w:bCs/>
        </w:rPr>
      </w:pPr>
      <w:r w:rsidRPr="0098773B">
        <w:rPr>
          <w:bCs/>
        </w:rPr>
        <w:t>некоторыми типичными сокращениями;</w:t>
      </w:r>
    </w:p>
    <w:p w:rsidR="00DB3FD3" w:rsidRPr="0098773B" w:rsidRDefault="00DB3FD3" w:rsidP="00DB3FD3">
      <w:pPr>
        <w:widowControl w:val="0"/>
        <w:numPr>
          <w:ilvl w:val="0"/>
          <w:numId w:val="12"/>
        </w:numPr>
        <w:autoSpaceDE w:val="0"/>
        <w:autoSpaceDN w:val="0"/>
        <w:adjustRightInd w:val="0"/>
        <w:jc w:val="both"/>
        <w:rPr>
          <w:bCs/>
        </w:rPr>
      </w:pPr>
      <w:r w:rsidRPr="0098773B">
        <w:rPr>
          <w:bCs/>
        </w:rPr>
        <w:t xml:space="preserve">расхождением в семантике и употреблении некоторых английских и русских эквивалентов: дом – </w:t>
      </w:r>
      <w:r w:rsidRPr="0098773B">
        <w:rPr>
          <w:bCs/>
          <w:lang w:val="en-US"/>
        </w:rPr>
        <w:t>house</w:t>
      </w:r>
      <w:r w:rsidRPr="0098773B">
        <w:rPr>
          <w:bCs/>
        </w:rPr>
        <w:t>/</w:t>
      </w:r>
      <w:r w:rsidRPr="0098773B">
        <w:rPr>
          <w:bCs/>
          <w:lang w:val="en-US"/>
        </w:rPr>
        <w:t>home</w:t>
      </w:r>
      <w:r w:rsidRPr="0098773B">
        <w:rPr>
          <w:bCs/>
        </w:rPr>
        <w:t xml:space="preserve">, много – </w:t>
      </w:r>
      <w:r w:rsidRPr="0098773B">
        <w:rPr>
          <w:bCs/>
          <w:lang w:val="en-US"/>
        </w:rPr>
        <w:t>much</w:t>
      </w:r>
      <w:r w:rsidRPr="0098773B">
        <w:rPr>
          <w:bCs/>
        </w:rPr>
        <w:t>/</w:t>
      </w:r>
      <w:r w:rsidRPr="0098773B">
        <w:rPr>
          <w:bCs/>
          <w:lang w:val="en-US"/>
        </w:rPr>
        <w:t>many</w:t>
      </w:r>
      <w:r w:rsidRPr="0098773B">
        <w:rPr>
          <w:bCs/>
        </w:rPr>
        <w:t>/</w:t>
      </w:r>
      <w:r w:rsidRPr="0098773B">
        <w:rPr>
          <w:bCs/>
          <w:lang w:val="en-US"/>
        </w:rPr>
        <w:t>alot</w:t>
      </w:r>
      <w:r w:rsidRPr="0098773B">
        <w:rPr>
          <w:bCs/>
        </w:rPr>
        <w:t xml:space="preserve">, завтрак – </w:t>
      </w:r>
      <w:r w:rsidRPr="0098773B">
        <w:rPr>
          <w:bCs/>
          <w:lang w:val="en-US"/>
        </w:rPr>
        <w:t>breakfast</w:t>
      </w:r>
      <w:r w:rsidRPr="0098773B">
        <w:rPr>
          <w:bCs/>
        </w:rPr>
        <w:t>/</w:t>
      </w:r>
      <w:r w:rsidRPr="0098773B">
        <w:rPr>
          <w:bCs/>
          <w:lang w:val="en-US"/>
        </w:rPr>
        <w:t>lunch</w:t>
      </w:r>
      <w:r w:rsidRPr="0098773B">
        <w:rPr>
          <w:bCs/>
        </w:rPr>
        <w:t xml:space="preserve">, обед – </w:t>
      </w:r>
      <w:r w:rsidRPr="0098773B">
        <w:rPr>
          <w:bCs/>
          <w:lang w:val="en-US"/>
        </w:rPr>
        <w:t>lunch</w:t>
      </w:r>
      <w:r w:rsidRPr="0098773B">
        <w:rPr>
          <w:bCs/>
        </w:rPr>
        <w:t>/</w:t>
      </w:r>
      <w:r w:rsidRPr="0098773B">
        <w:rPr>
          <w:bCs/>
          <w:lang w:val="en-US"/>
        </w:rPr>
        <w:t>dinner</w:t>
      </w:r>
      <w:r w:rsidRPr="0098773B">
        <w:rPr>
          <w:bCs/>
        </w:rPr>
        <w:t>, ужин –</w:t>
      </w:r>
      <w:r w:rsidRPr="0098773B">
        <w:rPr>
          <w:bCs/>
          <w:lang w:val="en-US"/>
        </w:rPr>
        <w:t>dinner</w:t>
      </w:r>
      <w:r w:rsidRPr="0098773B">
        <w:rPr>
          <w:bCs/>
        </w:rPr>
        <w:t>/</w:t>
      </w:r>
      <w:r w:rsidRPr="0098773B">
        <w:rPr>
          <w:bCs/>
          <w:lang w:val="en-US"/>
        </w:rPr>
        <w:t>supper</w:t>
      </w:r>
      <w:r w:rsidRPr="0098773B">
        <w:rPr>
          <w:bCs/>
        </w:rPr>
        <w:t>/</w:t>
      </w:r>
      <w:r w:rsidRPr="0098773B">
        <w:rPr>
          <w:bCs/>
          <w:lang w:val="en-US"/>
        </w:rPr>
        <w:t>tea</w:t>
      </w:r>
      <w:r w:rsidRPr="0098773B">
        <w:rPr>
          <w:bCs/>
        </w:rPr>
        <w:t>.</w:t>
      </w:r>
    </w:p>
    <w:p w:rsidR="00DB3FD3" w:rsidRPr="0098773B" w:rsidRDefault="00DB3FD3" w:rsidP="00DB3FD3">
      <w:pPr>
        <w:widowControl w:val="0"/>
        <w:autoSpaceDE w:val="0"/>
        <w:autoSpaceDN w:val="0"/>
        <w:adjustRightInd w:val="0"/>
        <w:ind w:left="709"/>
        <w:jc w:val="both"/>
        <w:rPr>
          <w:b/>
          <w:bCs/>
        </w:rPr>
      </w:pPr>
      <w:r w:rsidRPr="0098773B">
        <w:rPr>
          <w:b/>
          <w:bCs/>
        </w:rPr>
        <w:t>Компенсаторная компетенция.</w:t>
      </w:r>
    </w:p>
    <w:p w:rsidR="00DB3FD3" w:rsidRPr="0098773B" w:rsidRDefault="00DB3FD3" w:rsidP="00DB3FD3">
      <w:pPr>
        <w:widowControl w:val="0"/>
        <w:autoSpaceDE w:val="0"/>
        <w:autoSpaceDN w:val="0"/>
        <w:adjustRightInd w:val="0"/>
        <w:ind w:left="709"/>
        <w:jc w:val="both"/>
        <w:rPr>
          <w:bCs/>
        </w:rPr>
      </w:pPr>
      <w:r w:rsidRPr="0098773B">
        <w:rPr>
          <w:bCs/>
        </w:rPr>
        <w:t xml:space="preserve">   Учащиеся овладевают рядом умений, позволяющих им выйти из трудной ситуации, связанной с недостатком языковых сре</w:t>
      </w:r>
      <w:proofErr w:type="gramStart"/>
      <w:r w:rsidRPr="0098773B">
        <w:rPr>
          <w:bCs/>
        </w:rPr>
        <w:t>дств в пр</w:t>
      </w:r>
      <w:proofErr w:type="gramEnd"/>
      <w:r w:rsidRPr="0098773B">
        <w:rPr>
          <w:bCs/>
        </w:rPr>
        <w:t xml:space="preserve">оцессе устного общения и при чтении и при </w:t>
      </w:r>
      <w:proofErr w:type="spellStart"/>
      <w:r w:rsidRPr="0098773B">
        <w:rPr>
          <w:bCs/>
        </w:rPr>
        <w:t>аудировани</w:t>
      </w:r>
      <w:proofErr w:type="spellEnd"/>
      <w:r w:rsidRPr="0098773B">
        <w:rPr>
          <w:bCs/>
        </w:rPr>
        <w:t>:</w:t>
      </w:r>
    </w:p>
    <w:p w:rsidR="00DB3FD3" w:rsidRPr="0098773B" w:rsidRDefault="00DB3FD3" w:rsidP="00DB3FD3">
      <w:pPr>
        <w:widowControl w:val="0"/>
        <w:numPr>
          <w:ilvl w:val="0"/>
          <w:numId w:val="13"/>
        </w:numPr>
        <w:autoSpaceDE w:val="0"/>
        <w:autoSpaceDN w:val="0"/>
        <w:adjustRightInd w:val="0"/>
        <w:jc w:val="both"/>
        <w:rPr>
          <w:bCs/>
        </w:rPr>
      </w:pPr>
      <w:r w:rsidRPr="0098773B">
        <w:rPr>
          <w:bCs/>
        </w:rPr>
        <w:t>умение запроса информации о значении незнакомых/забытых слов (</w:t>
      </w:r>
      <w:r w:rsidRPr="0098773B">
        <w:rPr>
          <w:bCs/>
          <w:lang w:val="en-US"/>
        </w:rPr>
        <w:t>What</w:t>
      </w:r>
      <w:r w:rsidRPr="0098773B">
        <w:rPr>
          <w:bCs/>
        </w:rPr>
        <w:t>’</w:t>
      </w:r>
      <w:proofErr w:type="spellStart"/>
      <w:r w:rsidRPr="0098773B">
        <w:rPr>
          <w:bCs/>
          <w:lang w:val="en-US"/>
        </w:rPr>
        <w:t>stheEnglishfor</w:t>
      </w:r>
      <w:proofErr w:type="spellEnd"/>
      <w:r w:rsidRPr="0098773B">
        <w:rPr>
          <w:bCs/>
        </w:rPr>
        <w:t>…?) для решения речевой задачи говорения;</w:t>
      </w:r>
    </w:p>
    <w:p w:rsidR="00DB3FD3" w:rsidRPr="0098773B" w:rsidRDefault="00DB3FD3" w:rsidP="00DB3FD3">
      <w:pPr>
        <w:widowControl w:val="0"/>
        <w:numPr>
          <w:ilvl w:val="0"/>
          <w:numId w:val="13"/>
        </w:numPr>
        <w:autoSpaceDE w:val="0"/>
        <w:autoSpaceDN w:val="0"/>
        <w:adjustRightInd w:val="0"/>
        <w:jc w:val="both"/>
        <w:rPr>
          <w:bCs/>
        </w:rPr>
      </w:pPr>
      <w:r w:rsidRPr="0098773B">
        <w:rPr>
          <w:bCs/>
        </w:rPr>
        <w:t xml:space="preserve">умение </w:t>
      </w:r>
      <w:proofErr w:type="gramStart"/>
      <w:r w:rsidRPr="0098773B">
        <w:rPr>
          <w:bCs/>
        </w:rPr>
        <w:t>обратиться с просьбой повторить</w:t>
      </w:r>
      <w:proofErr w:type="gramEnd"/>
      <w:r w:rsidRPr="0098773B">
        <w:rPr>
          <w:bCs/>
        </w:rPr>
        <w:t xml:space="preserve"> сказанное в случае непонимания в процессе </w:t>
      </w:r>
      <w:proofErr w:type="spellStart"/>
      <w:r w:rsidRPr="0098773B">
        <w:rPr>
          <w:bCs/>
        </w:rPr>
        <w:t>аудирования</w:t>
      </w:r>
      <w:proofErr w:type="spellEnd"/>
      <w:r w:rsidRPr="0098773B">
        <w:rPr>
          <w:bCs/>
        </w:rPr>
        <w:t>;</w:t>
      </w:r>
    </w:p>
    <w:p w:rsidR="00DB3FD3" w:rsidRPr="0098773B" w:rsidRDefault="00DB3FD3" w:rsidP="00DB3FD3">
      <w:pPr>
        <w:widowControl w:val="0"/>
        <w:numPr>
          <w:ilvl w:val="0"/>
          <w:numId w:val="13"/>
        </w:numPr>
        <w:autoSpaceDE w:val="0"/>
        <w:autoSpaceDN w:val="0"/>
        <w:adjustRightInd w:val="0"/>
        <w:jc w:val="both"/>
        <w:rPr>
          <w:bCs/>
        </w:rPr>
      </w:pPr>
      <w:r w:rsidRPr="0098773B">
        <w:rPr>
          <w:bCs/>
        </w:rPr>
        <w:t xml:space="preserve">умение пользоваться языковой и контекстуальной догадкой для понимания значений лексических единиц (слова, созвучные с родным языком, опора на картинку, иллюстрацию) при чтении и </w:t>
      </w:r>
      <w:proofErr w:type="spellStart"/>
      <w:r w:rsidRPr="0098773B">
        <w:rPr>
          <w:bCs/>
        </w:rPr>
        <w:t>аудировании</w:t>
      </w:r>
      <w:proofErr w:type="spellEnd"/>
      <w:r w:rsidRPr="0098773B">
        <w:rPr>
          <w:bCs/>
        </w:rPr>
        <w:t>;</w:t>
      </w:r>
    </w:p>
    <w:p w:rsidR="00DB3FD3" w:rsidRPr="0098773B" w:rsidRDefault="00DB3FD3" w:rsidP="00DB3FD3">
      <w:pPr>
        <w:widowControl w:val="0"/>
        <w:numPr>
          <w:ilvl w:val="0"/>
          <w:numId w:val="13"/>
        </w:numPr>
        <w:autoSpaceDE w:val="0"/>
        <w:autoSpaceDN w:val="0"/>
        <w:adjustRightInd w:val="0"/>
        <w:ind w:left="1429"/>
        <w:jc w:val="both"/>
        <w:rPr>
          <w:bCs/>
        </w:rPr>
      </w:pPr>
      <w:r w:rsidRPr="0098773B">
        <w:rPr>
          <w:bCs/>
        </w:rPr>
        <w:t>умение использовать двуязычный словарь.</w:t>
      </w:r>
    </w:p>
    <w:p w:rsidR="00DB3FD3" w:rsidRPr="0098773B" w:rsidRDefault="00DB3FD3" w:rsidP="00DB3FD3">
      <w:pPr>
        <w:widowControl w:val="0"/>
        <w:autoSpaceDE w:val="0"/>
        <w:autoSpaceDN w:val="0"/>
        <w:adjustRightInd w:val="0"/>
        <w:ind w:left="709"/>
        <w:jc w:val="both"/>
        <w:rPr>
          <w:b/>
          <w:bCs/>
        </w:rPr>
      </w:pPr>
      <w:r w:rsidRPr="0098773B">
        <w:rPr>
          <w:b/>
          <w:bCs/>
        </w:rPr>
        <w:t>Учебно – познавательная компетенция.</w:t>
      </w:r>
    </w:p>
    <w:p w:rsidR="00DB3FD3" w:rsidRPr="0098773B" w:rsidRDefault="00DB3FD3" w:rsidP="00DB3FD3">
      <w:pPr>
        <w:jc w:val="both"/>
      </w:pPr>
      <w:r w:rsidRPr="0098773B">
        <w:t xml:space="preserve">   Овладение следующими приёмами учебной работы:</w:t>
      </w:r>
    </w:p>
    <w:p w:rsidR="00DB3FD3" w:rsidRPr="0098773B" w:rsidRDefault="00DB3FD3" w:rsidP="00DB3FD3">
      <w:pPr>
        <w:numPr>
          <w:ilvl w:val="0"/>
          <w:numId w:val="14"/>
        </w:numPr>
        <w:jc w:val="both"/>
      </w:pPr>
      <w:r w:rsidRPr="0098773B">
        <w:t>внимательно слушать учителя и реагировать на его реплики в быстром темпе в процессе фронтальной работы группы;</w:t>
      </w:r>
    </w:p>
    <w:p w:rsidR="00DB3FD3" w:rsidRPr="0098773B" w:rsidRDefault="00DB3FD3" w:rsidP="00DB3FD3">
      <w:pPr>
        <w:numPr>
          <w:ilvl w:val="0"/>
          <w:numId w:val="14"/>
        </w:numPr>
        <w:jc w:val="both"/>
      </w:pPr>
      <w:r w:rsidRPr="0098773B">
        <w:t>работать в парах:</w:t>
      </w:r>
    </w:p>
    <w:p w:rsidR="00DB3FD3" w:rsidRPr="0098773B" w:rsidRDefault="00DB3FD3" w:rsidP="00DB3FD3">
      <w:pPr>
        <w:numPr>
          <w:ilvl w:val="0"/>
          <w:numId w:val="14"/>
        </w:numPr>
        <w:jc w:val="both"/>
      </w:pPr>
      <w:r w:rsidRPr="0098773B">
        <w:t>работать в малой группе;</w:t>
      </w:r>
    </w:p>
    <w:p w:rsidR="00DB3FD3" w:rsidRPr="0098773B" w:rsidRDefault="00DB3FD3" w:rsidP="00DB3FD3">
      <w:pPr>
        <w:numPr>
          <w:ilvl w:val="0"/>
          <w:numId w:val="14"/>
        </w:numPr>
        <w:jc w:val="both"/>
      </w:pPr>
      <w:r w:rsidRPr="0098773B">
        <w:t>работать с аудиозаписью в классе и дома;</w:t>
      </w:r>
    </w:p>
    <w:p w:rsidR="00DB3FD3" w:rsidRPr="0098773B" w:rsidRDefault="00DB3FD3" w:rsidP="00DB3FD3">
      <w:pPr>
        <w:numPr>
          <w:ilvl w:val="0"/>
          <w:numId w:val="14"/>
        </w:numPr>
        <w:jc w:val="both"/>
      </w:pPr>
      <w:r w:rsidRPr="0098773B">
        <w:t>работать с рабочей тетрадью в классе и дома;</w:t>
      </w:r>
    </w:p>
    <w:p w:rsidR="00DB3FD3" w:rsidRPr="0098773B" w:rsidRDefault="00DB3FD3" w:rsidP="00DB3FD3">
      <w:pPr>
        <w:numPr>
          <w:ilvl w:val="0"/>
          <w:numId w:val="14"/>
        </w:numPr>
        <w:jc w:val="both"/>
      </w:pPr>
      <w:r w:rsidRPr="0098773B">
        <w:t>делать рисунки, подбирать иллюстрации, делать надписи для использования в процессе общения на уроке;</w:t>
      </w:r>
    </w:p>
    <w:p w:rsidR="00DB3FD3" w:rsidRDefault="00DB3FD3" w:rsidP="00DB3FD3">
      <w:pPr>
        <w:numPr>
          <w:ilvl w:val="0"/>
          <w:numId w:val="14"/>
        </w:numPr>
        <w:jc w:val="both"/>
      </w:pPr>
      <w:r w:rsidRPr="0098773B">
        <w:t>инсценировать диалог, используя элементарный реквизит и элементы костюма для создания речевой ситуации.</w:t>
      </w:r>
    </w:p>
    <w:p w:rsidR="00DB3FD3" w:rsidRPr="0098773B" w:rsidRDefault="00DB3FD3" w:rsidP="00DB3FD3">
      <w:pPr>
        <w:numPr>
          <w:ilvl w:val="0"/>
          <w:numId w:val="14"/>
        </w:numPr>
        <w:jc w:val="both"/>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Default="00DB3FD3" w:rsidP="00DB3FD3">
      <w:pPr>
        <w:jc w:val="center"/>
        <w:rPr>
          <w:b/>
          <w:bCs/>
        </w:rPr>
      </w:pPr>
    </w:p>
    <w:p w:rsidR="00DB3FD3" w:rsidRPr="0098773B" w:rsidRDefault="00DB3FD3" w:rsidP="00DB3FD3">
      <w:pPr>
        <w:jc w:val="center"/>
        <w:rPr>
          <w:b/>
        </w:rPr>
      </w:pPr>
      <w:r>
        <w:rPr>
          <w:b/>
        </w:rPr>
        <w:lastRenderedPageBreak/>
        <w:t>Учебно-тематический план и требования к результатам обучения</w:t>
      </w: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843"/>
        <w:gridCol w:w="3402"/>
        <w:gridCol w:w="993"/>
        <w:gridCol w:w="1984"/>
        <w:gridCol w:w="1843"/>
        <w:gridCol w:w="2126"/>
        <w:gridCol w:w="1559"/>
        <w:gridCol w:w="2268"/>
      </w:tblGrid>
      <w:tr w:rsidR="00DB3FD3" w:rsidRPr="0098773B" w:rsidTr="00545F39">
        <w:trPr>
          <w:trHeight w:val="956"/>
        </w:trPr>
        <w:tc>
          <w:tcPr>
            <w:tcW w:w="1843" w:type="dxa"/>
            <w:vMerge w:val="restart"/>
          </w:tcPr>
          <w:p w:rsidR="00DB3FD3" w:rsidRPr="0098773B" w:rsidRDefault="00DB3FD3" w:rsidP="00D01383">
            <w:pPr>
              <w:jc w:val="both"/>
              <w:rPr>
                <w:b/>
                <w:i/>
                <w:sz w:val="20"/>
                <w:szCs w:val="20"/>
              </w:rPr>
            </w:pPr>
            <w:r w:rsidRPr="0098773B">
              <w:rPr>
                <w:b/>
                <w:i/>
                <w:sz w:val="20"/>
                <w:szCs w:val="20"/>
              </w:rPr>
              <w:t>Раздел</w:t>
            </w:r>
          </w:p>
        </w:tc>
        <w:tc>
          <w:tcPr>
            <w:tcW w:w="3402" w:type="dxa"/>
            <w:vMerge w:val="restart"/>
          </w:tcPr>
          <w:p w:rsidR="00DB3FD3" w:rsidRPr="0098773B" w:rsidRDefault="00DB3FD3" w:rsidP="00D01383">
            <w:pPr>
              <w:jc w:val="both"/>
              <w:rPr>
                <w:b/>
                <w:i/>
                <w:sz w:val="20"/>
                <w:szCs w:val="20"/>
              </w:rPr>
            </w:pPr>
            <w:r w:rsidRPr="0098773B">
              <w:rPr>
                <w:b/>
                <w:i/>
                <w:sz w:val="20"/>
                <w:szCs w:val="20"/>
              </w:rPr>
              <w:t>Тема урока</w:t>
            </w:r>
          </w:p>
        </w:tc>
        <w:tc>
          <w:tcPr>
            <w:tcW w:w="993" w:type="dxa"/>
            <w:vMerge w:val="restart"/>
          </w:tcPr>
          <w:p w:rsidR="00DB3FD3" w:rsidRPr="0098773B" w:rsidRDefault="00DB3FD3" w:rsidP="00D01383">
            <w:pPr>
              <w:jc w:val="both"/>
              <w:rPr>
                <w:b/>
                <w:i/>
                <w:sz w:val="20"/>
                <w:szCs w:val="20"/>
              </w:rPr>
            </w:pPr>
            <w:r w:rsidRPr="0098773B">
              <w:rPr>
                <w:b/>
                <w:i/>
                <w:sz w:val="20"/>
                <w:szCs w:val="20"/>
              </w:rPr>
              <w:t>Количество часов, отведённых на изучение темы.</w:t>
            </w:r>
          </w:p>
        </w:tc>
        <w:tc>
          <w:tcPr>
            <w:tcW w:w="9780" w:type="dxa"/>
            <w:gridSpan w:val="5"/>
          </w:tcPr>
          <w:p w:rsidR="00DB3FD3" w:rsidRDefault="00DB3FD3" w:rsidP="00DB3FD3">
            <w:pPr>
              <w:jc w:val="center"/>
              <w:rPr>
                <w:b/>
                <w:i/>
                <w:sz w:val="20"/>
                <w:szCs w:val="20"/>
              </w:rPr>
            </w:pPr>
            <w:r>
              <w:rPr>
                <w:b/>
                <w:i/>
                <w:sz w:val="20"/>
                <w:szCs w:val="20"/>
              </w:rPr>
              <w:t>Требования к уровню подготовки учащихся</w:t>
            </w:r>
          </w:p>
        </w:tc>
      </w:tr>
      <w:tr w:rsidR="00545F39" w:rsidRPr="0098773B" w:rsidTr="00545F39">
        <w:trPr>
          <w:trHeight w:val="955"/>
        </w:trPr>
        <w:tc>
          <w:tcPr>
            <w:tcW w:w="1843" w:type="dxa"/>
            <w:vMerge/>
          </w:tcPr>
          <w:p w:rsidR="00DB3FD3" w:rsidRPr="0098773B" w:rsidRDefault="00DB3FD3" w:rsidP="00D01383">
            <w:pPr>
              <w:jc w:val="both"/>
              <w:rPr>
                <w:b/>
                <w:i/>
                <w:sz w:val="20"/>
                <w:szCs w:val="20"/>
              </w:rPr>
            </w:pPr>
          </w:p>
        </w:tc>
        <w:tc>
          <w:tcPr>
            <w:tcW w:w="3402" w:type="dxa"/>
            <w:vMerge/>
          </w:tcPr>
          <w:p w:rsidR="00DB3FD3" w:rsidRPr="0098773B" w:rsidRDefault="00DB3FD3" w:rsidP="00D01383">
            <w:pPr>
              <w:jc w:val="both"/>
              <w:rPr>
                <w:b/>
                <w:i/>
                <w:sz w:val="20"/>
                <w:szCs w:val="20"/>
              </w:rPr>
            </w:pPr>
          </w:p>
        </w:tc>
        <w:tc>
          <w:tcPr>
            <w:tcW w:w="993" w:type="dxa"/>
            <w:vMerge/>
          </w:tcPr>
          <w:p w:rsidR="00DB3FD3" w:rsidRPr="0098773B" w:rsidRDefault="00DB3FD3" w:rsidP="00D01383">
            <w:pPr>
              <w:jc w:val="both"/>
              <w:rPr>
                <w:b/>
                <w:i/>
                <w:sz w:val="20"/>
                <w:szCs w:val="20"/>
              </w:rPr>
            </w:pPr>
          </w:p>
        </w:tc>
        <w:tc>
          <w:tcPr>
            <w:tcW w:w="1984" w:type="dxa"/>
          </w:tcPr>
          <w:p w:rsidR="00DB3FD3" w:rsidRPr="0098773B" w:rsidRDefault="00DB3FD3" w:rsidP="00D01383">
            <w:pPr>
              <w:jc w:val="both"/>
              <w:rPr>
                <w:b/>
                <w:i/>
                <w:sz w:val="20"/>
                <w:szCs w:val="20"/>
              </w:rPr>
            </w:pPr>
            <w:r>
              <w:rPr>
                <w:b/>
                <w:i/>
                <w:sz w:val="20"/>
                <w:szCs w:val="20"/>
              </w:rPr>
              <w:t>Говорение</w:t>
            </w:r>
          </w:p>
        </w:tc>
        <w:tc>
          <w:tcPr>
            <w:tcW w:w="1843" w:type="dxa"/>
          </w:tcPr>
          <w:p w:rsidR="00DB3FD3" w:rsidRPr="0098773B" w:rsidRDefault="00DB3FD3" w:rsidP="00D01383">
            <w:pPr>
              <w:jc w:val="both"/>
              <w:rPr>
                <w:b/>
                <w:i/>
                <w:sz w:val="20"/>
                <w:szCs w:val="20"/>
              </w:rPr>
            </w:pPr>
            <w:proofErr w:type="spellStart"/>
            <w:r>
              <w:rPr>
                <w:b/>
                <w:i/>
                <w:sz w:val="20"/>
                <w:szCs w:val="20"/>
              </w:rPr>
              <w:t>Аудирование</w:t>
            </w:r>
            <w:proofErr w:type="spellEnd"/>
          </w:p>
        </w:tc>
        <w:tc>
          <w:tcPr>
            <w:tcW w:w="2126" w:type="dxa"/>
          </w:tcPr>
          <w:p w:rsidR="00DB3FD3" w:rsidRPr="0098773B" w:rsidRDefault="00DB3FD3" w:rsidP="00D01383">
            <w:pPr>
              <w:jc w:val="both"/>
              <w:rPr>
                <w:b/>
                <w:i/>
                <w:sz w:val="20"/>
                <w:szCs w:val="20"/>
              </w:rPr>
            </w:pPr>
            <w:r>
              <w:rPr>
                <w:b/>
                <w:i/>
                <w:sz w:val="20"/>
                <w:szCs w:val="20"/>
              </w:rPr>
              <w:t>Чтение</w:t>
            </w:r>
          </w:p>
        </w:tc>
        <w:tc>
          <w:tcPr>
            <w:tcW w:w="1559" w:type="dxa"/>
          </w:tcPr>
          <w:p w:rsidR="00DB3FD3" w:rsidRPr="0098773B" w:rsidRDefault="00DB3FD3" w:rsidP="00D01383">
            <w:pPr>
              <w:jc w:val="both"/>
              <w:rPr>
                <w:b/>
                <w:i/>
                <w:sz w:val="20"/>
                <w:szCs w:val="20"/>
              </w:rPr>
            </w:pPr>
            <w:r>
              <w:rPr>
                <w:b/>
                <w:i/>
                <w:sz w:val="20"/>
                <w:szCs w:val="20"/>
              </w:rPr>
              <w:t>Письмо</w:t>
            </w:r>
          </w:p>
        </w:tc>
        <w:tc>
          <w:tcPr>
            <w:tcW w:w="2268" w:type="dxa"/>
          </w:tcPr>
          <w:p w:rsidR="00DB3FD3" w:rsidRPr="00DB3FD3" w:rsidRDefault="00DB3FD3" w:rsidP="00DB3FD3">
            <w:pPr>
              <w:jc w:val="both"/>
              <w:rPr>
                <w:b/>
                <w:i/>
                <w:sz w:val="20"/>
                <w:szCs w:val="20"/>
              </w:rPr>
            </w:pPr>
            <w:r>
              <w:rPr>
                <w:b/>
                <w:i/>
                <w:sz w:val="20"/>
                <w:szCs w:val="20"/>
              </w:rPr>
              <w:t>И</w:t>
            </w:r>
            <w:r w:rsidRPr="00DB3FD3">
              <w:rPr>
                <w:b/>
                <w:i/>
                <w:sz w:val="20"/>
                <w:szCs w:val="20"/>
              </w:rPr>
              <w:t xml:space="preserve">спользовать приобретённые знания и коммуникативные умения в практической деятельности и повседневной жизни </w:t>
            </w:r>
            <w:proofErr w:type="gramStart"/>
            <w:r w:rsidR="002539D7">
              <w:rPr>
                <w:b/>
                <w:i/>
                <w:sz w:val="20"/>
                <w:szCs w:val="20"/>
              </w:rPr>
              <w:t>для</w:t>
            </w:r>
            <w:proofErr w:type="gramEnd"/>
          </w:p>
          <w:p w:rsidR="00DB3FD3" w:rsidRPr="0098773B" w:rsidRDefault="00DB3FD3" w:rsidP="00D01383">
            <w:pPr>
              <w:jc w:val="both"/>
              <w:rPr>
                <w:b/>
                <w:i/>
                <w:sz w:val="20"/>
                <w:szCs w:val="20"/>
              </w:rPr>
            </w:pPr>
          </w:p>
        </w:tc>
      </w:tr>
      <w:tr w:rsidR="00DB3FD3" w:rsidRPr="0098773B" w:rsidTr="00545F39">
        <w:trPr>
          <w:trHeight w:val="955"/>
        </w:trPr>
        <w:tc>
          <w:tcPr>
            <w:tcW w:w="1843" w:type="dxa"/>
          </w:tcPr>
          <w:p w:rsidR="00DB3FD3" w:rsidRPr="00DB3FD3" w:rsidRDefault="00DB3FD3" w:rsidP="00D01383">
            <w:pPr>
              <w:jc w:val="both"/>
              <w:rPr>
                <w:sz w:val="20"/>
                <w:szCs w:val="20"/>
              </w:rPr>
            </w:pPr>
            <w:r w:rsidRPr="00DB3FD3">
              <w:rPr>
                <w:sz w:val="20"/>
                <w:szCs w:val="20"/>
              </w:rPr>
              <w:t>Повторение  изученного в начале года</w:t>
            </w:r>
          </w:p>
        </w:tc>
        <w:tc>
          <w:tcPr>
            <w:tcW w:w="3402" w:type="dxa"/>
          </w:tcPr>
          <w:p w:rsidR="00AE1438" w:rsidRPr="00AE1438" w:rsidRDefault="00AE1438" w:rsidP="00AE1438">
            <w:pPr>
              <w:autoSpaceDE w:val="0"/>
              <w:autoSpaceDN w:val="0"/>
              <w:adjustRightInd w:val="0"/>
              <w:rPr>
                <w:sz w:val="20"/>
                <w:szCs w:val="20"/>
              </w:rPr>
            </w:pPr>
            <w:r w:rsidRPr="00AE1438">
              <w:rPr>
                <w:sz w:val="20"/>
                <w:szCs w:val="20"/>
              </w:rPr>
              <w:t>. Формулы вежливого общения. Состав семьи.</w:t>
            </w:r>
          </w:p>
          <w:p w:rsidR="00AE1438" w:rsidRPr="00AE1438" w:rsidRDefault="00AE1438" w:rsidP="00AE1438">
            <w:pPr>
              <w:suppressAutoHyphens/>
              <w:autoSpaceDE w:val="0"/>
              <w:autoSpaceDN w:val="0"/>
              <w:adjustRightInd w:val="0"/>
              <w:rPr>
                <w:rFonts w:eastAsia="Calibri"/>
                <w:sz w:val="20"/>
                <w:szCs w:val="20"/>
                <w:lang w:eastAsia="ar-SA"/>
              </w:rPr>
            </w:pPr>
            <w:r w:rsidRPr="00AE1438">
              <w:rPr>
                <w:sz w:val="20"/>
                <w:szCs w:val="20"/>
              </w:rPr>
              <w:t xml:space="preserve">Общение с членами семьи по разным </w:t>
            </w:r>
            <w:proofErr w:type="spellStart"/>
            <w:r w:rsidRPr="00AE1438">
              <w:rPr>
                <w:sz w:val="20"/>
                <w:szCs w:val="20"/>
              </w:rPr>
              <w:t>поводам</w:t>
            </w:r>
            <w:proofErr w:type="gramStart"/>
            <w:r w:rsidRPr="00AE1438">
              <w:rPr>
                <w:sz w:val="20"/>
                <w:szCs w:val="20"/>
              </w:rPr>
              <w:t>.</w:t>
            </w:r>
            <w:r w:rsidRPr="00AE1438">
              <w:rPr>
                <w:rFonts w:eastAsia="Calibri"/>
                <w:sz w:val="20"/>
                <w:szCs w:val="20"/>
                <w:lang w:eastAsia="ar-SA"/>
              </w:rPr>
              <w:t>М</w:t>
            </w:r>
            <w:proofErr w:type="gramEnd"/>
            <w:r w:rsidRPr="00AE1438">
              <w:rPr>
                <w:rFonts w:eastAsia="Calibri"/>
                <w:sz w:val="20"/>
                <w:szCs w:val="20"/>
                <w:lang w:eastAsia="ar-SA"/>
              </w:rPr>
              <w:t>есто</w:t>
            </w:r>
            <w:proofErr w:type="spellEnd"/>
            <w:r w:rsidRPr="00AE1438">
              <w:rPr>
                <w:rFonts w:eastAsia="Calibri"/>
                <w:sz w:val="20"/>
                <w:szCs w:val="20"/>
                <w:lang w:eastAsia="ar-SA"/>
              </w:rPr>
              <w:t xml:space="preserve"> жительства и место</w:t>
            </w:r>
            <w:r>
              <w:rPr>
                <w:rFonts w:eastAsia="Calibri"/>
                <w:sz w:val="20"/>
                <w:szCs w:val="20"/>
                <w:lang w:eastAsia="ar-SA"/>
              </w:rPr>
              <w:t xml:space="preserve"> </w:t>
            </w:r>
            <w:r w:rsidRPr="00AE1438">
              <w:rPr>
                <w:rFonts w:eastAsia="Calibri"/>
                <w:sz w:val="20"/>
                <w:szCs w:val="20"/>
                <w:lang w:eastAsia="ar-SA"/>
              </w:rPr>
              <w:t xml:space="preserve">нахождения человека. Обозначение и выражение  времени. Местоположение предметов, людей и </w:t>
            </w:r>
            <w:proofErr w:type="spellStart"/>
            <w:r w:rsidRPr="00AE1438">
              <w:rPr>
                <w:rFonts w:eastAsia="Calibri"/>
                <w:sz w:val="20"/>
                <w:szCs w:val="20"/>
                <w:lang w:eastAsia="ar-SA"/>
              </w:rPr>
              <w:t>животных</w:t>
            </w:r>
            <w:proofErr w:type="gramStart"/>
            <w:r w:rsidRPr="00AE1438">
              <w:rPr>
                <w:rFonts w:eastAsia="Calibri"/>
                <w:sz w:val="20"/>
                <w:szCs w:val="20"/>
                <w:lang w:eastAsia="ar-SA"/>
              </w:rPr>
              <w:t>.В</w:t>
            </w:r>
            <w:proofErr w:type="gramEnd"/>
            <w:r w:rsidRPr="00AE1438">
              <w:rPr>
                <w:rFonts w:eastAsia="Calibri"/>
                <w:sz w:val="20"/>
                <w:szCs w:val="20"/>
                <w:lang w:eastAsia="ar-SA"/>
              </w:rPr>
              <w:t>едение</w:t>
            </w:r>
            <w:proofErr w:type="spellEnd"/>
            <w:r w:rsidRPr="00AE1438">
              <w:rPr>
                <w:rFonts w:eastAsia="Calibri"/>
                <w:sz w:val="20"/>
                <w:szCs w:val="20"/>
                <w:lang w:eastAsia="ar-SA"/>
              </w:rPr>
              <w:t xml:space="preserve"> счета. Основные цвета.</w:t>
            </w:r>
            <w:r>
              <w:rPr>
                <w:rFonts w:eastAsia="Calibri"/>
                <w:sz w:val="20"/>
                <w:szCs w:val="20"/>
                <w:lang w:eastAsia="ar-SA"/>
              </w:rPr>
              <w:t xml:space="preserve"> </w:t>
            </w:r>
            <w:r w:rsidRPr="00AE1438">
              <w:rPr>
                <w:rFonts w:eastAsia="Calibri"/>
                <w:sz w:val="20"/>
                <w:szCs w:val="20"/>
                <w:lang w:eastAsia="ar-SA"/>
              </w:rPr>
              <w:t>Профессии и занятия людей.</w:t>
            </w:r>
          </w:p>
          <w:p w:rsidR="00DB3FD3" w:rsidRPr="0098773B" w:rsidRDefault="00DB3FD3" w:rsidP="00D01383">
            <w:pPr>
              <w:jc w:val="both"/>
              <w:rPr>
                <w:b/>
                <w:i/>
                <w:sz w:val="20"/>
                <w:szCs w:val="20"/>
              </w:rPr>
            </w:pPr>
          </w:p>
        </w:tc>
        <w:tc>
          <w:tcPr>
            <w:tcW w:w="993" w:type="dxa"/>
          </w:tcPr>
          <w:p w:rsidR="00DB3FD3" w:rsidRPr="00AE1438" w:rsidRDefault="00E92CF3" w:rsidP="00D01383">
            <w:pPr>
              <w:jc w:val="both"/>
              <w:rPr>
                <w:sz w:val="20"/>
                <w:szCs w:val="20"/>
              </w:rPr>
            </w:pPr>
            <w:r>
              <w:rPr>
                <w:sz w:val="20"/>
                <w:szCs w:val="20"/>
              </w:rPr>
              <w:t>10</w:t>
            </w:r>
          </w:p>
        </w:tc>
        <w:tc>
          <w:tcPr>
            <w:tcW w:w="1984" w:type="dxa"/>
            <w:vMerge w:val="restart"/>
          </w:tcPr>
          <w:p w:rsidR="00DB3FD3" w:rsidRPr="00DB3FD3" w:rsidRDefault="00DB3FD3" w:rsidP="00DB3FD3">
            <w:pPr>
              <w:jc w:val="both"/>
              <w:rPr>
                <w:sz w:val="20"/>
                <w:szCs w:val="20"/>
              </w:rPr>
            </w:pPr>
            <w:r w:rsidRPr="00DB3FD3">
              <w:rPr>
                <w:sz w:val="20"/>
                <w:szCs w:val="20"/>
              </w:rPr>
              <w:t>участвовать в элементарном этикетном диалоге (знакомство, поздравление, благодарность, приветствие, прощание)</w:t>
            </w:r>
          </w:p>
          <w:p w:rsidR="00DB3FD3" w:rsidRPr="00DB3FD3" w:rsidRDefault="00DB3FD3" w:rsidP="00DB3FD3">
            <w:pPr>
              <w:jc w:val="both"/>
              <w:rPr>
                <w:sz w:val="20"/>
                <w:szCs w:val="20"/>
              </w:rPr>
            </w:pPr>
            <w:proofErr w:type="gramStart"/>
            <w:r w:rsidRPr="00DB3FD3">
              <w:rPr>
                <w:sz w:val="20"/>
                <w:szCs w:val="20"/>
              </w:rPr>
              <w:t>расспрашивать собеседника, задавая простые вопросы «кто?», «что?», «где?», «когда?», «куда?», и отвечать на вопросы собеседника;</w:t>
            </w:r>
            <w:proofErr w:type="gramEnd"/>
          </w:p>
          <w:p w:rsidR="00DB3FD3" w:rsidRPr="00DB3FD3" w:rsidRDefault="00DB3FD3" w:rsidP="00DB3FD3">
            <w:pPr>
              <w:jc w:val="both"/>
              <w:rPr>
                <w:sz w:val="20"/>
                <w:szCs w:val="20"/>
              </w:rPr>
            </w:pPr>
            <w:r w:rsidRPr="00DB3FD3">
              <w:rPr>
                <w:sz w:val="20"/>
                <w:szCs w:val="20"/>
              </w:rPr>
              <w:t>кратко рассказывать о себе, своей семье, своих друзьях;</w:t>
            </w:r>
          </w:p>
          <w:p w:rsidR="00DB3FD3" w:rsidRPr="00DB3FD3" w:rsidRDefault="00DB3FD3" w:rsidP="00DB3FD3">
            <w:pPr>
              <w:jc w:val="both"/>
              <w:rPr>
                <w:sz w:val="20"/>
                <w:szCs w:val="20"/>
              </w:rPr>
            </w:pPr>
            <w:r w:rsidRPr="00DB3FD3">
              <w:rPr>
                <w:sz w:val="20"/>
                <w:szCs w:val="20"/>
              </w:rPr>
              <w:lastRenderedPageBreak/>
              <w:t>составлять небольшие описания предмета, картинки по образцу;</w:t>
            </w:r>
          </w:p>
          <w:p w:rsidR="00DB3FD3" w:rsidRPr="00DB3FD3" w:rsidRDefault="00DB3FD3" w:rsidP="00DB3FD3">
            <w:pPr>
              <w:jc w:val="both"/>
              <w:rPr>
                <w:sz w:val="20"/>
                <w:szCs w:val="20"/>
              </w:rPr>
            </w:pPr>
            <w:r w:rsidRPr="00DB3FD3">
              <w:rPr>
                <w:sz w:val="20"/>
                <w:szCs w:val="20"/>
              </w:rPr>
              <w:t>изложить основное содержание прочитанного или прослушанного тек</w:t>
            </w:r>
            <w:r>
              <w:rPr>
                <w:sz w:val="20"/>
                <w:szCs w:val="20"/>
              </w:rPr>
              <w:t>ста</w:t>
            </w:r>
          </w:p>
          <w:p w:rsidR="00DB3FD3" w:rsidRDefault="00DB3FD3" w:rsidP="00D01383">
            <w:pPr>
              <w:jc w:val="both"/>
              <w:rPr>
                <w:b/>
                <w:i/>
                <w:sz w:val="20"/>
                <w:szCs w:val="20"/>
              </w:rPr>
            </w:pPr>
          </w:p>
        </w:tc>
        <w:tc>
          <w:tcPr>
            <w:tcW w:w="1843" w:type="dxa"/>
            <w:vMerge w:val="restart"/>
          </w:tcPr>
          <w:p w:rsidR="00DB3FD3" w:rsidRPr="00DB3FD3" w:rsidRDefault="00DB3FD3" w:rsidP="00DB3FD3">
            <w:pPr>
              <w:jc w:val="both"/>
              <w:rPr>
                <w:sz w:val="20"/>
                <w:szCs w:val="20"/>
              </w:rPr>
            </w:pPr>
            <w:r w:rsidRPr="00DB3FD3">
              <w:rPr>
                <w:sz w:val="20"/>
                <w:szCs w:val="20"/>
              </w:rPr>
              <w:lastRenderedPageBreak/>
              <w:t>понимать на слух речь учителя, одноклассников;</w:t>
            </w:r>
          </w:p>
          <w:p w:rsidR="00DB3FD3" w:rsidRPr="00DB3FD3" w:rsidRDefault="00DB3FD3" w:rsidP="00DB3FD3">
            <w:pPr>
              <w:jc w:val="both"/>
              <w:rPr>
                <w:sz w:val="20"/>
                <w:szCs w:val="20"/>
              </w:rPr>
            </w:pPr>
            <w:r w:rsidRPr="00DB3FD3">
              <w:rPr>
                <w:sz w:val="20"/>
                <w:szCs w:val="20"/>
              </w:rPr>
              <w:t xml:space="preserve">понимать аудиозаписи </w:t>
            </w:r>
            <w:proofErr w:type="spellStart"/>
            <w:r w:rsidRPr="00DB3FD3">
              <w:rPr>
                <w:sz w:val="20"/>
                <w:szCs w:val="20"/>
              </w:rPr>
              <w:t>ритуализированных</w:t>
            </w:r>
            <w:proofErr w:type="spellEnd"/>
            <w:r w:rsidRPr="00DB3FD3">
              <w:rPr>
                <w:sz w:val="20"/>
                <w:szCs w:val="20"/>
              </w:rPr>
              <w:t xml:space="preserve"> диалогов, начитанных носителями языка (4 - 6 реплик);</w:t>
            </w:r>
          </w:p>
          <w:p w:rsidR="00DB3FD3" w:rsidRPr="00DB3FD3" w:rsidRDefault="00DB3FD3" w:rsidP="00DB3FD3">
            <w:pPr>
              <w:jc w:val="both"/>
              <w:rPr>
                <w:sz w:val="20"/>
                <w:szCs w:val="20"/>
              </w:rPr>
            </w:pPr>
            <w:r w:rsidRPr="00DB3FD3">
              <w:rPr>
                <w:sz w:val="20"/>
                <w:szCs w:val="20"/>
              </w:rPr>
              <w:t>понимать основное содержание</w:t>
            </w:r>
          </w:p>
          <w:p w:rsidR="00DB3FD3" w:rsidRPr="00DB3FD3" w:rsidRDefault="00DB3FD3" w:rsidP="00DB3FD3">
            <w:pPr>
              <w:jc w:val="both"/>
              <w:rPr>
                <w:sz w:val="20"/>
                <w:szCs w:val="20"/>
              </w:rPr>
            </w:pPr>
            <w:r w:rsidRPr="00DB3FD3">
              <w:rPr>
                <w:sz w:val="20"/>
                <w:szCs w:val="20"/>
              </w:rPr>
              <w:t xml:space="preserve">небольших по объёму монологических высказываний, детских песен, рифмовок, </w:t>
            </w:r>
            <w:r w:rsidRPr="00DB3FD3">
              <w:rPr>
                <w:sz w:val="20"/>
                <w:szCs w:val="20"/>
              </w:rPr>
              <w:lastRenderedPageBreak/>
              <w:t>стихов;понимать основное содержание небольших детских сказок с опорой на картинки, языковую догадку объёмом звучания до 1 минуты</w:t>
            </w:r>
          </w:p>
          <w:p w:rsidR="00DB3FD3" w:rsidRPr="0098773B" w:rsidRDefault="00DB3FD3" w:rsidP="00D01383">
            <w:pPr>
              <w:jc w:val="both"/>
              <w:rPr>
                <w:b/>
                <w:i/>
                <w:sz w:val="20"/>
                <w:szCs w:val="20"/>
              </w:rPr>
            </w:pPr>
          </w:p>
        </w:tc>
        <w:tc>
          <w:tcPr>
            <w:tcW w:w="2126" w:type="dxa"/>
            <w:vMerge w:val="restart"/>
          </w:tcPr>
          <w:p w:rsidR="00DB3FD3" w:rsidRPr="00DB3FD3" w:rsidRDefault="00DB3FD3" w:rsidP="00DB3FD3">
            <w:pPr>
              <w:jc w:val="both"/>
              <w:rPr>
                <w:b/>
                <w:sz w:val="20"/>
                <w:szCs w:val="20"/>
              </w:rPr>
            </w:pPr>
            <w:r w:rsidRPr="00DB3FD3">
              <w:rPr>
                <w:sz w:val="20"/>
                <w:szCs w:val="20"/>
              </w:rPr>
              <w:lastRenderedPageBreak/>
              <w:t>читать вслух текст, построенный на изученном языковом материале, соблюдая правила произношения и соответствующую интонацию;</w:t>
            </w:r>
          </w:p>
          <w:p w:rsidR="00DB3FD3" w:rsidRPr="00DB3FD3" w:rsidRDefault="00DB3FD3" w:rsidP="00DB3FD3">
            <w:pPr>
              <w:jc w:val="both"/>
              <w:rPr>
                <w:b/>
                <w:sz w:val="20"/>
                <w:szCs w:val="20"/>
              </w:rPr>
            </w:pPr>
            <w:r w:rsidRPr="00DB3FD3">
              <w:rPr>
                <w:sz w:val="20"/>
                <w:szCs w:val="20"/>
              </w:rPr>
              <w:t>читать про себя и понимать основное содержание небольших текстов (150 – 200 слов без учёта артиклей);</w:t>
            </w:r>
          </w:p>
          <w:p w:rsidR="00DB3FD3" w:rsidRPr="00DB3FD3" w:rsidRDefault="00DB3FD3" w:rsidP="00DB3FD3">
            <w:pPr>
              <w:jc w:val="both"/>
              <w:rPr>
                <w:b/>
                <w:sz w:val="20"/>
                <w:szCs w:val="20"/>
              </w:rPr>
            </w:pPr>
            <w:r w:rsidRPr="00DB3FD3">
              <w:rPr>
                <w:sz w:val="20"/>
                <w:szCs w:val="20"/>
              </w:rPr>
              <w:t xml:space="preserve">читать про себя, понимать несложные тексты, содержащие 1 – 2 незнакомых слова, о значении которых </w:t>
            </w:r>
            <w:r w:rsidRPr="00DB3FD3">
              <w:rPr>
                <w:sz w:val="20"/>
                <w:szCs w:val="20"/>
              </w:rPr>
              <w:lastRenderedPageBreak/>
              <w:t>можно догадаться по контексту или на основе языковой догадке;</w:t>
            </w:r>
          </w:p>
          <w:p w:rsidR="00DB3FD3" w:rsidRPr="00DB3FD3" w:rsidRDefault="00DB3FD3" w:rsidP="00DB3FD3">
            <w:pPr>
              <w:jc w:val="both"/>
              <w:rPr>
                <w:b/>
                <w:sz w:val="20"/>
                <w:szCs w:val="20"/>
              </w:rPr>
            </w:pPr>
            <w:r w:rsidRPr="00DB3FD3">
              <w:rPr>
                <w:sz w:val="20"/>
                <w:szCs w:val="20"/>
              </w:rPr>
              <w:t xml:space="preserve">читать про себя. Понимать тексты, содержащие 3 – 4 </w:t>
            </w:r>
            <w:proofErr w:type="gramStart"/>
            <w:r w:rsidRPr="00DB3FD3">
              <w:rPr>
                <w:sz w:val="20"/>
                <w:szCs w:val="20"/>
              </w:rPr>
              <w:t>незнакомых</w:t>
            </w:r>
            <w:proofErr w:type="gramEnd"/>
            <w:r w:rsidRPr="00DB3FD3">
              <w:rPr>
                <w:sz w:val="20"/>
                <w:szCs w:val="20"/>
              </w:rPr>
              <w:t xml:space="preserve"> слова, пользуясь в случае необходимости двуя</w:t>
            </w:r>
            <w:r>
              <w:rPr>
                <w:sz w:val="20"/>
                <w:szCs w:val="20"/>
              </w:rPr>
              <w:t>зычным словарём</w:t>
            </w:r>
          </w:p>
          <w:p w:rsidR="00DB3FD3" w:rsidRPr="0098773B" w:rsidRDefault="00DB3FD3" w:rsidP="00D01383">
            <w:pPr>
              <w:jc w:val="both"/>
              <w:rPr>
                <w:b/>
                <w:i/>
                <w:sz w:val="20"/>
                <w:szCs w:val="20"/>
              </w:rPr>
            </w:pPr>
          </w:p>
        </w:tc>
        <w:tc>
          <w:tcPr>
            <w:tcW w:w="1559" w:type="dxa"/>
            <w:vMerge w:val="restart"/>
          </w:tcPr>
          <w:p w:rsidR="00DB3FD3" w:rsidRPr="00DB3FD3" w:rsidRDefault="00DB3FD3" w:rsidP="00DB3FD3">
            <w:pPr>
              <w:jc w:val="both"/>
              <w:rPr>
                <w:sz w:val="20"/>
                <w:szCs w:val="20"/>
              </w:rPr>
            </w:pPr>
            <w:r w:rsidRPr="00DB3FD3">
              <w:rPr>
                <w:sz w:val="20"/>
                <w:szCs w:val="20"/>
              </w:rPr>
              <w:lastRenderedPageBreak/>
              <w:t>списывать текст на английском языке, выписывать из него или вставлять в него слова в соответствии с решаемой учебной задачей;</w:t>
            </w:r>
          </w:p>
          <w:p w:rsidR="00DB3FD3" w:rsidRPr="00DB3FD3" w:rsidRDefault="00DB3FD3" w:rsidP="00DB3FD3">
            <w:pPr>
              <w:jc w:val="both"/>
              <w:rPr>
                <w:sz w:val="20"/>
                <w:szCs w:val="20"/>
              </w:rPr>
            </w:pPr>
            <w:r w:rsidRPr="00DB3FD3">
              <w:rPr>
                <w:sz w:val="20"/>
                <w:szCs w:val="20"/>
              </w:rPr>
              <w:t>выполнять письменные упражнения;</w:t>
            </w:r>
          </w:p>
          <w:p w:rsidR="00DB3FD3" w:rsidRPr="00DB3FD3" w:rsidRDefault="00DB3FD3" w:rsidP="00DB3FD3">
            <w:pPr>
              <w:jc w:val="both"/>
              <w:rPr>
                <w:sz w:val="20"/>
                <w:szCs w:val="20"/>
              </w:rPr>
            </w:pPr>
            <w:r w:rsidRPr="00DB3FD3">
              <w:rPr>
                <w:sz w:val="20"/>
                <w:szCs w:val="20"/>
              </w:rPr>
              <w:t xml:space="preserve">писать краткие поздравления (с днём рождения, с </w:t>
            </w:r>
            <w:r w:rsidRPr="00DB3FD3">
              <w:rPr>
                <w:sz w:val="20"/>
                <w:szCs w:val="20"/>
              </w:rPr>
              <w:lastRenderedPageBreak/>
              <w:t>Новым годом);</w:t>
            </w:r>
          </w:p>
          <w:p w:rsidR="00DB3FD3" w:rsidRPr="0098773B" w:rsidRDefault="00DB3FD3" w:rsidP="00DB3FD3">
            <w:pPr>
              <w:jc w:val="both"/>
            </w:pPr>
            <w:r w:rsidRPr="00DB3FD3">
              <w:rPr>
                <w:sz w:val="20"/>
                <w:szCs w:val="20"/>
              </w:rPr>
              <w:t>написать короткое личное письмо (15 – 25 слов).</w:t>
            </w:r>
          </w:p>
          <w:p w:rsidR="00DB3FD3" w:rsidRPr="0098773B" w:rsidRDefault="00DB3FD3" w:rsidP="00D01383">
            <w:pPr>
              <w:jc w:val="both"/>
              <w:rPr>
                <w:b/>
                <w:i/>
                <w:sz w:val="20"/>
                <w:szCs w:val="20"/>
              </w:rPr>
            </w:pPr>
          </w:p>
        </w:tc>
        <w:tc>
          <w:tcPr>
            <w:tcW w:w="2268" w:type="dxa"/>
            <w:vMerge w:val="restart"/>
          </w:tcPr>
          <w:p w:rsidR="00DB3FD3" w:rsidRPr="00DB3FD3" w:rsidRDefault="00DB3FD3" w:rsidP="00DB3FD3">
            <w:pPr>
              <w:jc w:val="both"/>
              <w:rPr>
                <w:sz w:val="20"/>
                <w:szCs w:val="20"/>
              </w:rPr>
            </w:pPr>
            <w:r w:rsidRPr="00DB3FD3">
              <w:rPr>
                <w:sz w:val="20"/>
                <w:szCs w:val="20"/>
              </w:rPr>
              <w:lastRenderedPageBreak/>
              <w:t>устного общения с носителями английского языка в доступных для учащихся 6 классов пределах; развития дружеских отношений с представителями англоязычных стран;</w:t>
            </w:r>
          </w:p>
          <w:p w:rsidR="00DB3FD3" w:rsidRPr="00DB3FD3" w:rsidRDefault="00DB3FD3" w:rsidP="00DB3FD3">
            <w:pPr>
              <w:jc w:val="both"/>
              <w:rPr>
                <w:sz w:val="20"/>
                <w:szCs w:val="20"/>
              </w:rPr>
            </w:pPr>
            <w:r w:rsidRPr="00DB3FD3">
              <w:rPr>
                <w:sz w:val="20"/>
                <w:szCs w:val="20"/>
              </w:rPr>
              <w:t>для преодоления психологических барьеров в использовании английского языка как средства межкультурного общения;</w:t>
            </w:r>
          </w:p>
          <w:p w:rsidR="00DB3FD3" w:rsidRPr="00DB3FD3" w:rsidRDefault="00DB3FD3" w:rsidP="00DB3FD3">
            <w:pPr>
              <w:jc w:val="both"/>
              <w:rPr>
                <w:sz w:val="20"/>
                <w:szCs w:val="20"/>
              </w:rPr>
            </w:pPr>
            <w:r w:rsidRPr="00DB3FD3">
              <w:rPr>
                <w:sz w:val="20"/>
                <w:szCs w:val="20"/>
              </w:rPr>
              <w:t xml:space="preserve">ознакомления с зарубежным детским </w:t>
            </w:r>
            <w:r w:rsidRPr="00DB3FD3">
              <w:rPr>
                <w:sz w:val="20"/>
                <w:szCs w:val="20"/>
              </w:rPr>
              <w:lastRenderedPageBreak/>
              <w:t>фольклором и доступными образцами художественной литературы на английском языке;</w:t>
            </w:r>
          </w:p>
          <w:p w:rsidR="00DB3FD3" w:rsidRPr="0098773B" w:rsidRDefault="00DB3FD3" w:rsidP="00DB3FD3">
            <w:pPr>
              <w:jc w:val="both"/>
            </w:pPr>
            <w:r w:rsidRPr="00DB3FD3">
              <w:rPr>
                <w:sz w:val="20"/>
                <w:szCs w:val="20"/>
              </w:rPr>
              <w:t>более глубокого осмысления родного языка в результате его сопоставления с изучаемым языком.</w:t>
            </w:r>
          </w:p>
          <w:p w:rsidR="00DB3FD3" w:rsidRPr="0098773B" w:rsidRDefault="00DB3FD3" w:rsidP="00D01383">
            <w:pPr>
              <w:jc w:val="both"/>
              <w:rPr>
                <w:b/>
                <w:i/>
                <w:sz w:val="20"/>
                <w:szCs w:val="20"/>
              </w:rPr>
            </w:pPr>
          </w:p>
        </w:tc>
      </w:tr>
      <w:tr w:rsidR="00DB3FD3" w:rsidRPr="0098773B" w:rsidTr="00545F39">
        <w:trPr>
          <w:trHeight w:val="1920"/>
        </w:trPr>
        <w:tc>
          <w:tcPr>
            <w:tcW w:w="1843" w:type="dxa"/>
          </w:tcPr>
          <w:p w:rsidR="00DB3FD3" w:rsidRPr="00DB3FD3" w:rsidRDefault="00DB3FD3" w:rsidP="00DB3FD3">
            <w:pPr>
              <w:jc w:val="both"/>
              <w:rPr>
                <w:sz w:val="20"/>
                <w:szCs w:val="20"/>
              </w:rPr>
            </w:pPr>
            <w:r w:rsidRPr="00DB3FD3">
              <w:rPr>
                <w:sz w:val="20"/>
                <w:szCs w:val="20"/>
              </w:rPr>
              <w:t>Меня зовут Джон.</w:t>
            </w:r>
          </w:p>
          <w:p w:rsidR="00DB3FD3" w:rsidRPr="00DB3FD3" w:rsidRDefault="00DB3FD3" w:rsidP="00DB3FD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 xml:space="preserve">Джон </w:t>
            </w:r>
            <w:proofErr w:type="spellStart"/>
            <w:r w:rsidRPr="0098773B">
              <w:rPr>
                <w:sz w:val="20"/>
                <w:szCs w:val="20"/>
              </w:rPr>
              <w:t>Баркер</w:t>
            </w:r>
            <w:proofErr w:type="spellEnd"/>
            <w:r w:rsidRPr="0098773B">
              <w:rPr>
                <w:sz w:val="20"/>
                <w:szCs w:val="20"/>
              </w:rPr>
              <w:t xml:space="preserve"> и его питомцы.</w:t>
            </w:r>
          </w:p>
          <w:p w:rsidR="00DB3FD3" w:rsidRPr="0098773B" w:rsidRDefault="00DB3FD3" w:rsidP="00D01383">
            <w:pPr>
              <w:jc w:val="both"/>
              <w:rPr>
                <w:sz w:val="20"/>
                <w:szCs w:val="20"/>
              </w:rPr>
            </w:pPr>
            <w:r w:rsidRPr="0098773B">
              <w:rPr>
                <w:sz w:val="20"/>
                <w:szCs w:val="20"/>
              </w:rPr>
              <w:t xml:space="preserve">Модальный глагол </w:t>
            </w:r>
            <w:r w:rsidRPr="0098773B">
              <w:rPr>
                <w:sz w:val="20"/>
                <w:szCs w:val="20"/>
                <w:lang w:val="en-US"/>
              </w:rPr>
              <w:t>CAN</w:t>
            </w:r>
            <w:r w:rsidRPr="0098773B">
              <w:rPr>
                <w:sz w:val="20"/>
                <w:szCs w:val="20"/>
              </w:rPr>
              <w:t>.</w:t>
            </w:r>
          </w:p>
          <w:p w:rsidR="00DB3FD3" w:rsidRPr="0098773B" w:rsidRDefault="00DB3FD3" w:rsidP="00D01383">
            <w:pPr>
              <w:jc w:val="both"/>
              <w:rPr>
                <w:sz w:val="20"/>
                <w:szCs w:val="20"/>
              </w:rPr>
            </w:pPr>
            <w:r w:rsidRPr="0098773B">
              <w:rPr>
                <w:sz w:val="20"/>
                <w:szCs w:val="20"/>
              </w:rPr>
              <w:t xml:space="preserve">Познакомьтесь с Джоном </w:t>
            </w:r>
            <w:proofErr w:type="spellStart"/>
            <w:r w:rsidRPr="0098773B">
              <w:rPr>
                <w:sz w:val="20"/>
                <w:szCs w:val="20"/>
              </w:rPr>
              <w:t>Баркером</w:t>
            </w:r>
            <w:proofErr w:type="spellEnd"/>
            <w:r w:rsidRPr="0098773B">
              <w:rPr>
                <w:sz w:val="20"/>
                <w:szCs w:val="20"/>
              </w:rPr>
              <w:t>.</w:t>
            </w:r>
          </w:p>
          <w:p w:rsidR="00DB3FD3" w:rsidRPr="0098773B" w:rsidRDefault="00DB3FD3" w:rsidP="00D01383">
            <w:pPr>
              <w:jc w:val="both"/>
              <w:rPr>
                <w:sz w:val="20"/>
                <w:szCs w:val="20"/>
              </w:rPr>
            </w:pPr>
            <w:r w:rsidRPr="0098773B">
              <w:rPr>
                <w:sz w:val="20"/>
                <w:szCs w:val="20"/>
              </w:rPr>
              <w:t>Мой сын Джон.</w:t>
            </w:r>
          </w:p>
          <w:p w:rsidR="00DB3FD3" w:rsidRPr="0098773B" w:rsidRDefault="00AE1438" w:rsidP="00D01383">
            <w:pPr>
              <w:jc w:val="both"/>
              <w:rPr>
                <w:sz w:val="20"/>
                <w:szCs w:val="20"/>
              </w:rPr>
            </w:pPr>
            <w:r>
              <w:rPr>
                <w:sz w:val="20"/>
                <w:szCs w:val="20"/>
              </w:rPr>
              <w:t>Мне нравит</w:t>
            </w:r>
            <w:r w:rsidR="00DB3FD3" w:rsidRPr="0098773B">
              <w:rPr>
                <w:sz w:val="20"/>
                <w:szCs w:val="20"/>
              </w:rPr>
              <w:t xml:space="preserve">ся/ не очень </w:t>
            </w:r>
            <w:proofErr w:type="gramStart"/>
            <w:r w:rsidR="00DB3FD3" w:rsidRPr="0098773B">
              <w:rPr>
                <w:sz w:val="20"/>
                <w:szCs w:val="20"/>
              </w:rPr>
              <w:t>нравится</w:t>
            </w:r>
            <w:proofErr w:type="gramEnd"/>
            <w:r w:rsidR="00DB3FD3" w:rsidRPr="0098773B">
              <w:rPr>
                <w:sz w:val="20"/>
                <w:szCs w:val="20"/>
              </w:rPr>
              <w:t>.</w:t>
            </w:r>
          </w:p>
          <w:p w:rsidR="00DB3FD3" w:rsidRPr="0098773B" w:rsidRDefault="00DB3FD3" w:rsidP="00D01383">
            <w:pPr>
              <w:jc w:val="both"/>
              <w:rPr>
                <w:sz w:val="20"/>
                <w:szCs w:val="20"/>
              </w:rPr>
            </w:pPr>
            <w:r w:rsidRPr="0098773B">
              <w:rPr>
                <w:sz w:val="20"/>
                <w:szCs w:val="20"/>
              </w:rPr>
              <w:t>Повторение раздела 1.</w:t>
            </w:r>
          </w:p>
        </w:tc>
        <w:tc>
          <w:tcPr>
            <w:tcW w:w="993" w:type="dxa"/>
          </w:tcPr>
          <w:p w:rsidR="00DB3FD3" w:rsidRPr="0098773B" w:rsidRDefault="00E92CF3" w:rsidP="00D01383">
            <w:pPr>
              <w:jc w:val="both"/>
              <w:rPr>
                <w:sz w:val="20"/>
                <w:szCs w:val="20"/>
              </w:rPr>
            </w:pPr>
            <w:r>
              <w:rPr>
                <w:sz w:val="20"/>
                <w:szCs w:val="20"/>
              </w:rPr>
              <w:t>6</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2085"/>
        </w:trPr>
        <w:tc>
          <w:tcPr>
            <w:tcW w:w="1843" w:type="dxa"/>
          </w:tcPr>
          <w:p w:rsidR="00DB3FD3" w:rsidRDefault="00DB3FD3" w:rsidP="00D01383">
            <w:pPr>
              <w:jc w:val="both"/>
              <w:rPr>
                <w:sz w:val="20"/>
                <w:szCs w:val="20"/>
              </w:rPr>
            </w:pPr>
            <w:r w:rsidRPr="0098773B">
              <w:rPr>
                <w:sz w:val="20"/>
                <w:szCs w:val="20"/>
              </w:rPr>
              <w:lastRenderedPageBreak/>
              <w:t>Познакомьтесь с моей семьёй.</w:t>
            </w:r>
          </w:p>
          <w:p w:rsidR="00DB3FD3" w:rsidRPr="0098773B" w:rsidRDefault="00DB3FD3" w:rsidP="00D0138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Познакомьтесь с моей семьёй.</w:t>
            </w:r>
          </w:p>
          <w:p w:rsidR="00DB3FD3" w:rsidRPr="0098773B" w:rsidRDefault="00DB3FD3" w:rsidP="00D01383">
            <w:pPr>
              <w:jc w:val="both"/>
              <w:rPr>
                <w:sz w:val="20"/>
                <w:szCs w:val="20"/>
              </w:rPr>
            </w:pPr>
            <w:r w:rsidRPr="0098773B">
              <w:rPr>
                <w:sz w:val="20"/>
                <w:szCs w:val="20"/>
              </w:rPr>
              <w:t>Семейное древо.</w:t>
            </w:r>
          </w:p>
          <w:p w:rsidR="00DB3FD3" w:rsidRPr="0098773B" w:rsidRDefault="00DB3FD3" w:rsidP="00D01383">
            <w:pPr>
              <w:jc w:val="both"/>
              <w:rPr>
                <w:sz w:val="20"/>
                <w:szCs w:val="20"/>
              </w:rPr>
            </w:pPr>
            <w:r w:rsidRPr="0098773B">
              <w:rPr>
                <w:sz w:val="20"/>
                <w:szCs w:val="20"/>
              </w:rPr>
              <w:t>Королевская семья.</w:t>
            </w:r>
          </w:p>
          <w:p w:rsidR="00DB3FD3" w:rsidRPr="0098773B" w:rsidRDefault="00DB3FD3" w:rsidP="00D01383">
            <w:pPr>
              <w:jc w:val="both"/>
              <w:rPr>
                <w:sz w:val="20"/>
                <w:szCs w:val="20"/>
              </w:rPr>
            </w:pPr>
            <w:r w:rsidRPr="0098773B">
              <w:rPr>
                <w:sz w:val="20"/>
                <w:szCs w:val="20"/>
              </w:rPr>
              <w:t xml:space="preserve">Семья </w:t>
            </w:r>
            <w:proofErr w:type="spellStart"/>
            <w:r w:rsidRPr="0098773B">
              <w:rPr>
                <w:sz w:val="20"/>
                <w:szCs w:val="20"/>
              </w:rPr>
              <w:t>Баркеров</w:t>
            </w:r>
            <w:proofErr w:type="spellEnd"/>
            <w:r w:rsidRPr="0098773B">
              <w:rPr>
                <w:sz w:val="20"/>
                <w:szCs w:val="20"/>
              </w:rPr>
              <w:t>.</w:t>
            </w:r>
          </w:p>
          <w:p w:rsidR="00DB3FD3" w:rsidRPr="0098773B" w:rsidRDefault="00DB3FD3" w:rsidP="00D01383">
            <w:pPr>
              <w:jc w:val="both"/>
              <w:rPr>
                <w:sz w:val="20"/>
                <w:szCs w:val="20"/>
              </w:rPr>
            </w:pPr>
            <w:r w:rsidRPr="0098773B">
              <w:rPr>
                <w:sz w:val="20"/>
                <w:szCs w:val="20"/>
              </w:rPr>
              <w:t xml:space="preserve">Дома. </w:t>
            </w:r>
          </w:p>
          <w:p w:rsidR="00DB3FD3" w:rsidRPr="0098773B" w:rsidRDefault="00DB3FD3" w:rsidP="00D01383">
            <w:pPr>
              <w:jc w:val="both"/>
              <w:rPr>
                <w:sz w:val="20"/>
                <w:szCs w:val="20"/>
              </w:rPr>
            </w:pPr>
            <w:r w:rsidRPr="0098773B">
              <w:rPr>
                <w:sz w:val="20"/>
                <w:szCs w:val="20"/>
              </w:rPr>
              <w:t>Повторение раздела 2.</w:t>
            </w:r>
          </w:p>
        </w:tc>
        <w:tc>
          <w:tcPr>
            <w:tcW w:w="993" w:type="dxa"/>
          </w:tcPr>
          <w:p w:rsidR="00DB3FD3" w:rsidRPr="0098773B" w:rsidRDefault="00AE1438" w:rsidP="00D01383">
            <w:pPr>
              <w:jc w:val="both"/>
              <w:rPr>
                <w:sz w:val="20"/>
                <w:szCs w:val="20"/>
              </w:rPr>
            </w:pPr>
            <w:r>
              <w:rPr>
                <w:sz w:val="20"/>
                <w:szCs w:val="20"/>
              </w:rPr>
              <w:t>15</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2055"/>
        </w:trPr>
        <w:tc>
          <w:tcPr>
            <w:tcW w:w="1843" w:type="dxa"/>
          </w:tcPr>
          <w:p w:rsidR="00DB3FD3" w:rsidRDefault="00DB3FD3" w:rsidP="00D01383">
            <w:pPr>
              <w:jc w:val="both"/>
              <w:rPr>
                <w:sz w:val="20"/>
                <w:szCs w:val="20"/>
              </w:rPr>
            </w:pPr>
            <w:r w:rsidRPr="0098773B">
              <w:rPr>
                <w:sz w:val="20"/>
                <w:szCs w:val="20"/>
              </w:rPr>
              <w:lastRenderedPageBreak/>
              <w:t xml:space="preserve">Мой день. </w:t>
            </w:r>
          </w:p>
          <w:p w:rsidR="00DB3FD3" w:rsidRPr="0098773B" w:rsidRDefault="00DB3FD3" w:rsidP="00D01383">
            <w:pPr>
              <w:jc w:val="both"/>
              <w:rPr>
                <w:sz w:val="20"/>
                <w:szCs w:val="20"/>
              </w:rPr>
            </w:pPr>
          </w:p>
        </w:tc>
        <w:tc>
          <w:tcPr>
            <w:tcW w:w="3402" w:type="dxa"/>
          </w:tcPr>
          <w:p w:rsidR="00DB3FD3" w:rsidRPr="0098773B" w:rsidRDefault="00DB3FD3" w:rsidP="00D01383">
            <w:pPr>
              <w:jc w:val="both"/>
              <w:rPr>
                <w:sz w:val="20"/>
                <w:szCs w:val="20"/>
              </w:rPr>
            </w:pPr>
            <w:r w:rsidRPr="0098773B">
              <w:rPr>
                <w:sz w:val="20"/>
                <w:szCs w:val="20"/>
              </w:rPr>
              <w:t>Что? Где? Когда?</w:t>
            </w:r>
          </w:p>
          <w:p w:rsidR="00DB3FD3" w:rsidRPr="0098773B" w:rsidRDefault="00DB3FD3" w:rsidP="00D01383">
            <w:pPr>
              <w:jc w:val="both"/>
              <w:rPr>
                <w:sz w:val="20"/>
                <w:szCs w:val="20"/>
              </w:rPr>
            </w:pPr>
            <w:r w:rsidRPr="0098773B">
              <w:rPr>
                <w:sz w:val="20"/>
                <w:szCs w:val="20"/>
              </w:rPr>
              <w:t>Утро и день Джона.</w:t>
            </w:r>
          </w:p>
          <w:p w:rsidR="00DB3FD3" w:rsidRPr="0098773B" w:rsidRDefault="00DB3FD3" w:rsidP="00D01383">
            <w:pPr>
              <w:jc w:val="both"/>
              <w:rPr>
                <w:sz w:val="20"/>
                <w:szCs w:val="20"/>
              </w:rPr>
            </w:pPr>
            <w:r w:rsidRPr="0098773B">
              <w:rPr>
                <w:sz w:val="20"/>
                <w:szCs w:val="20"/>
              </w:rPr>
              <w:t>Который час?</w:t>
            </w:r>
          </w:p>
          <w:p w:rsidR="00DB3FD3" w:rsidRPr="0098773B" w:rsidRDefault="00DB3FD3" w:rsidP="00D01383">
            <w:pPr>
              <w:jc w:val="both"/>
              <w:rPr>
                <w:sz w:val="20"/>
                <w:szCs w:val="20"/>
              </w:rPr>
            </w:pPr>
            <w:r w:rsidRPr="0098773B">
              <w:rPr>
                <w:sz w:val="20"/>
                <w:szCs w:val="20"/>
              </w:rPr>
              <w:t>Сколько?</w:t>
            </w:r>
          </w:p>
          <w:p w:rsidR="00DB3FD3" w:rsidRPr="0098773B" w:rsidRDefault="00DB3FD3" w:rsidP="00D01383">
            <w:pPr>
              <w:jc w:val="both"/>
              <w:rPr>
                <w:sz w:val="20"/>
                <w:szCs w:val="20"/>
              </w:rPr>
            </w:pPr>
            <w:r w:rsidRPr="0098773B">
              <w:rPr>
                <w:sz w:val="20"/>
                <w:szCs w:val="20"/>
              </w:rPr>
              <w:t>Часы.</w:t>
            </w:r>
          </w:p>
          <w:p w:rsidR="00DB3FD3" w:rsidRPr="0098773B" w:rsidRDefault="00DB3FD3" w:rsidP="00D01383">
            <w:pPr>
              <w:jc w:val="both"/>
              <w:rPr>
                <w:sz w:val="20"/>
                <w:szCs w:val="20"/>
              </w:rPr>
            </w:pPr>
            <w:r w:rsidRPr="0098773B">
              <w:rPr>
                <w:sz w:val="20"/>
                <w:szCs w:val="20"/>
              </w:rPr>
              <w:t>Повторение раздела 3.</w:t>
            </w:r>
          </w:p>
        </w:tc>
        <w:tc>
          <w:tcPr>
            <w:tcW w:w="993" w:type="dxa"/>
          </w:tcPr>
          <w:p w:rsidR="00DB3FD3" w:rsidRPr="0098773B" w:rsidRDefault="00AE1438" w:rsidP="00D01383">
            <w:pPr>
              <w:jc w:val="both"/>
              <w:rPr>
                <w:sz w:val="20"/>
                <w:szCs w:val="20"/>
              </w:rPr>
            </w:pPr>
            <w:r>
              <w:rPr>
                <w:sz w:val="20"/>
                <w:szCs w:val="20"/>
              </w:rPr>
              <w:t>16</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DB3FD3" w:rsidRPr="0098773B" w:rsidTr="00545F39">
        <w:trPr>
          <w:trHeight w:val="1980"/>
        </w:trPr>
        <w:tc>
          <w:tcPr>
            <w:tcW w:w="1843" w:type="dxa"/>
          </w:tcPr>
          <w:p w:rsidR="00DB3FD3" w:rsidRPr="0098773B" w:rsidRDefault="00DB3FD3" w:rsidP="00D01383">
            <w:pPr>
              <w:jc w:val="both"/>
              <w:rPr>
                <w:sz w:val="20"/>
                <w:szCs w:val="20"/>
              </w:rPr>
            </w:pPr>
            <w:r>
              <w:rPr>
                <w:sz w:val="20"/>
                <w:szCs w:val="20"/>
              </w:rPr>
              <w:t xml:space="preserve"> Дома. </w:t>
            </w:r>
          </w:p>
        </w:tc>
        <w:tc>
          <w:tcPr>
            <w:tcW w:w="3402" w:type="dxa"/>
          </w:tcPr>
          <w:p w:rsidR="00DB3FD3" w:rsidRPr="0098773B" w:rsidRDefault="00DB3FD3" w:rsidP="00D01383">
            <w:pPr>
              <w:jc w:val="both"/>
              <w:rPr>
                <w:sz w:val="20"/>
                <w:szCs w:val="20"/>
              </w:rPr>
            </w:pPr>
            <w:r w:rsidRPr="0098773B">
              <w:rPr>
                <w:sz w:val="20"/>
                <w:szCs w:val="20"/>
              </w:rPr>
              <w:t>Дома.</w:t>
            </w:r>
          </w:p>
          <w:p w:rsidR="00DB3FD3" w:rsidRPr="0098773B" w:rsidRDefault="00DB3FD3" w:rsidP="00D01383">
            <w:pPr>
              <w:jc w:val="both"/>
              <w:rPr>
                <w:sz w:val="20"/>
                <w:szCs w:val="20"/>
              </w:rPr>
            </w:pPr>
            <w:r w:rsidRPr="0098773B">
              <w:rPr>
                <w:sz w:val="20"/>
                <w:szCs w:val="20"/>
              </w:rPr>
              <w:t>В доме и около дома.</w:t>
            </w:r>
          </w:p>
          <w:p w:rsidR="00DB3FD3" w:rsidRPr="0098773B" w:rsidRDefault="00DB3FD3" w:rsidP="00D01383">
            <w:pPr>
              <w:jc w:val="both"/>
              <w:rPr>
                <w:sz w:val="20"/>
                <w:szCs w:val="20"/>
              </w:rPr>
            </w:pPr>
            <w:r w:rsidRPr="0098773B">
              <w:rPr>
                <w:sz w:val="20"/>
                <w:szCs w:val="20"/>
              </w:rPr>
              <w:t>Предлоги места.</w:t>
            </w:r>
          </w:p>
          <w:p w:rsidR="00DB3FD3" w:rsidRPr="0098773B" w:rsidRDefault="00DB3FD3" w:rsidP="00D01383">
            <w:pPr>
              <w:jc w:val="both"/>
              <w:rPr>
                <w:sz w:val="20"/>
                <w:szCs w:val="20"/>
              </w:rPr>
            </w:pPr>
            <w:r w:rsidRPr="0098773B">
              <w:rPr>
                <w:sz w:val="20"/>
                <w:szCs w:val="20"/>
              </w:rPr>
              <w:t>Где ты живёшь?</w:t>
            </w:r>
          </w:p>
          <w:p w:rsidR="00DB3FD3" w:rsidRPr="0098773B" w:rsidRDefault="00DB3FD3" w:rsidP="00D01383">
            <w:pPr>
              <w:jc w:val="both"/>
              <w:rPr>
                <w:sz w:val="20"/>
                <w:szCs w:val="20"/>
              </w:rPr>
            </w:pPr>
            <w:r w:rsidRPr="0098773B">
              <w:rPr>
                <w:sz w:val="20"/>
                <w:szCs w:val="20"/>
              </w:rPr>
              <w:t>У англичанина дома.</w:t>
            </w:r>
          </w:p>
          <w:p w:rsidR="00DB3FD3" w:rsidRPr="0098773B" w:rsidRDefault="00DB3FD3" w:rsidP="00D01383">
            <w:pPr>
              <w:jc w:val="both"/>
              <w:rPr>
                <w:sz w:val="20"/>
                <w:szCs w:val="20"/>
              </w:rPr>
            </w:pPr>
            <w:r w:rsidRPr="0098773B">
              <w:rPr>
                <w:sz w:val="20"/>
                <w:szCs w:val="20"/>
              </w:rPr>
              <w:t>Повторение раздела 4.</w:t>
            </w:r>
          </w:p>
          <w:p w:rsidR="00DB3FD3" w:rsidRPr="0098773B" w:rsidRDefault="00545F39" w:rsidP="00AE1438">
            <w:pPr>
              <w:jc w:val="both"/>
              <w:rPr>
                <w:sz w:val="20"/>
                <w:szCs w:val="20"/>
              </w:rPr>
            </w:pPr>
            <w:r>
              <w:rPr>
                <w:sz w:val="20"/>
                <w:szCs w:val="20"/>
              </w:rPr>
              <w:t xml:space="preserve"> </w:t>
            </w:r>
          </w:p>
        </w:tc>
        <w:tc>
          <w:tcPr>
            <w:tcW w:w="993" w:type="dxa"/>
          </w:tcPr>
          <w:p w:rsidR="00DB3FD3" w:rsidRPr="0098773B" w:rsidRDefault="00AE1438" w:rsidP="00D01383">
            <w:pPr>
              <w:jc w:val="both"/>
              <w:rPr>
                <w:sz w:val="20"/>
                <w:szCs w:val="20"/>
              </w:rPr>
            </w:pPr>
            <w:r>
              <w:rPr>
                <w:sz w:val="20"/>
                <w:szCs w:val="20"/>
              </w:rPr>
              <w:t>17</w:t>
            </w:r>
          </w:p>
        </w:tc>
        <w:tc>
          <w:tcPr>
            <w:tcW w:w="1984" w:type="dxa"/>
            <w:vMerge/>
          </w:tcPr>
          <w:p w:rsidR="00DB3FD3" w:rsidRPr="0098773B" w:rsidRDefault="00DB3FD3" w:rsidP="00D01383">
            <w:pPr>
              <w:jc w:val="both"/>
              <w:rPr>
                <w:sz w:val="20"/>
                <w:szCs w:val="20"/>
              </w:rPr>
            </w:pPr>
          </w:p>
        </w:tc>
        <w:tc>
          <w:tcPr>
            <w:tcW w:w="1843" w:type="dxa"/>
            <w:vMerge/>
          </w:tcPr>
          <w:p w:rsidR="00DB3FD3" w:rsidRPr="0098773B" w:rsidRDefault="00DB3FD3" w:rsidP="00D01383">
            <w:pPr>
              <w:jc w:val="both"/>
              <w:rPr>
                <w:sz w:val="20"/>
                <w:szCs w:val="20"/>
              </w:rPr>
            </w:pPr>
          </w:p>
        </w:tc>
        <w:tc>
          <w:tcPr>
            <w:tcW w:w="2126" w:type="dxa"/>
            <w:vMerge/>
          </w:tcPr>
          <w:p w:rsidR="00DB3FD3" w:rsidRPr="0098773B" w:rsidRDefault="00DB3FD3" w:rsidP="00D01383">
            <w:pPr>
              <w:jc w:val="both"/>
              <w:rPr>
                <w:sz w:val="20"/>
                <w:szCs w:val="20"/>
              </w:rPr>
            </w:pPr>
          </w:p>
        </w:tc>
        <w:tc>
          <w:tcPr>
            <w:tcW w:w="1559" w:type="dxa"/>
            <w:vMerge/>
          </w:tcPr>
          <w:p w:rsidR="00DB3FD3" w:rsidRPr="0098773B" w:rsidRDefault="00DB3FD3" w:rsidP="00D01383">
            <w:pPr>
              <w:jc w:val="both"/>
              <w:rPr>
                <w:sz w:val="20"/>
                <w:szCs w:val="20"/>
              </w:rPr>
            </w:pPr>
          </w:p>
        </w:tc>
        <w:tc>
          <w:tcPr>
            <w:tcW w:w="2268" w:type="dxa"/>
            <w:vMerge/>
          </w:tcPr>
          <w:p w:rsidR="00DB3FD3" w:rsidRPr="0098773B" w:rsidRDefault="00DB3FD3" w:rsidP="00D01383">
            <w:pPr>
              <w:jc w:val="both"/>
              <w:rPr>
                <w:sz w:val="20"/>
                <w:szCs w:val="20"/>
              </w:rPr>
            </w:pPr>
          </w:p>
        </w:tc>
      </w:tr>
      <w:tr w:rsidR="00AE1438" w:rsidRPr="0098773B" w:rsidTr="00AE1438">
        <w:trPr>
          <w:trHeight w:val="65"/>
        </w:trPr>
        <w:tc>
          <w:tcPr>
            <w:tcW w:w="1843" w:type="dxa"/>
          </w:tcPr>
          <w:p w:rsidR="00AE1438" w:rsidRDefault="00AE1438" w:rsidP="00D01383">
            <w:pPr>
              <w:jc w:val="both"/>
              <w:rPr>
                <w:sz w:val="20"/>
                <w:szCs w:val="20"/>
              </w:rPr>
            </w:pPr>
            <w:r>
              <w:rPr>
                <w:sz w:val="20"/>
                <w:szCs w:val="20"/>
              </w:rPr>
              <w:t xml:space="preserve">Повторение в конце года </w:t>
            </w:r>
          </w:p>
        </w:tc>
        <w:tc>
          <w:tcPr>
            <w:tcW w:w="3402" w:type="dxa"/>
          </w:tcPr>
          <w:p w:rsidR="00AE1438" w:rsidRPr="0098773B" w:rsidRDefault="00AE1438" w:rsidP="00D01383">
            <w:pPr>
              <w:jc w:val="both"/>
              <w:rPr>
                <w:sz w:val="20"/>
                <w:szCs w:val="20"/>
              </w:rPr>
            </w:pPr>
            <w:r>
              <w:rPr>
                <w:sz w:val="20"/>
                <w:szCs w:val="20"/>
              </w:rPr>
              <w:t xml:space="preserve">Модальные глаголы. Настоящее простое время. Общие и специальные вопросы. Семья. Дом. Время. </w:t>
            </w:r>
          </w:p>
        </w:tc>
        <w:tc>
          <w:tcPr>
            <w:tcW w:w="993" w:type="dxa"/>
          </w:tcPr>
          <w:p w:rsidR="00AE1438" w:rsidRDefault="00AE1438" w:rsidP="00D01383">
            <w:pPr>
              <w:jc w:val="both"/>
              <w:rPr>
                <w:sz w:val="20"/>
                <w:szCs w:val="20"/>
              </w:rPr>
            </w:pPr>
            <w:r>
              <w:rPr>
                <w:sz w:val="20"/>
                <w:szCs w:val="20"/>
              </w:rPr>
              <w:t>7</w:t>
            </w:r>
          </w:p>
        </w:tc>
        <w:tc>
          <w:tcPr>
            <w:tcW w:w="1984" w:type="dxa"/>
          </w:tcPr>
          <w:p w:rsidR="00AE1438" w:rsidRPr="00DB3FD3" w:rsidRDefault="00AE1438" w:rsidP="00AE1438">
            <w:pPr>
              <w:jc w:val="both"/>
              <w:rPr>
                <w:sz w:val="20"/>
                <w:szCs w:val="20"/>
              </w:rPr>
            </w:pPr>
            <w:r w:rsidRPr="00DB3FD3">
              <w:rPr>
                <w:sz w:val="20"/>
                <w:szCs w:val="20"/>
              </w:rPr>
              <w:t>кратко рассказывать о себе, своей семье, своих друзьях;</w:t>
            </w:r>
          </w:p>
          <w:p w:rsidR="00AE1438" w:rsidRPr="00DB3FD3" w:rsidRDefault="00AE1438" w:rsidP="00AE1438">
            <w:pPr>
              <w:jc w:val="both"/>
              <w:rPr>
                <w:sz w:val="20"/>
                <w:szCs w:val="20"/>
              </w:rPr>
            </w:pPr>
            <w:r w:rsidRPr="00DB3FD3">
              <w:rPr>
                <w:sz w:val="20"/>
                <w:szCs w:val="20"/>
              </w:rPr>
              <w:t>составля</w:t>
            </w:r>
            <w:r>
              <w:rPr>
                <w:sz w:val="20"/>
                <w:szCs w:val="20"/>
              </w:rPr>
              <w:t>ть небольшие описания предмета</w:t>
            </w:r>
          </w:p>
          <w:p w:rsidR="00AE1438" w:rsidRPr="0098773B" w:rsidRDefault="00AE1438" w:rsidP="00D01383">
            <w:pPr>
              <w:jc w:val="both"/>
              <w:rPr>
                <w:sz w:val="20"/>
                <w:szCs w:val="20"/>
              </w:rPr>
            </w:pPr>
            <w:r w:rsidRPr="00DB3FD3">
              <w:rPr>
                <w:sz w:val="20"/>
                <w:szCs w:val="20"/>
              </w:rPr>
              <w:t>изложить основное содержание прочитанного или прослушанного тек</w:t>
            </w:r>
            <w:r>
              <w:rPr>
                <w:sz w:val="20"/>
                <w:szCs w:val="20"/>
              </w:rPr>
              <w:t>ста</w:t>
            </w:r>
          </w:p>
        </w:tc>
        <w:tc>
          <w:tcPr>
            <w:tcW w:w="1843" w:type="dxa"/>
          </w:tcPr>
          <w:p w:rsidR="002539D7" w:rsidRPr="00DB3FD3" w:rsidRDefault="002539D7" w:rsidP="002539D7">
            <w:pPr>
              <w:jc w:val="both"/>
              <w:rPr>
                <w:sz w:val="20"/>
                <w:szCs w:val="20"/>
              </w:rPr>
            </w:pPr>
            <w:r w:rsidRPr="00DB3FD3">
              <w:rPr>
                <w:sz w:val="20"/>
                <w:szCs w:val="20"/>
              </w:rPr>
              <w:t>понимать на слух речь учителя, одноклассников;</w:t>
            </w:r>
          </w:p>
          <w:p w:rsidR="002539D7" w:rsidRDefault="002539D7" w:rsidP="002539D7">
            <w:pPr>
              <w:jc w:val="both"/>
              <w:rPr>
                <w:sz w:val="20"/>
                <w:szCs w:val="20"/>
              </w:rPr>
            </w:pPr>
            <w:r w:rsidRPr="00DB3FD3">
              <w:rPr>
                <w:sz w:val="20"/>
                <w:szCs w:val="20"/>
              </w:rPr>
              <w:t xml:space="preserve">понимать аудиозаписи </w:t>
            </w:r>
            <w:proofErr w:type="spellStart"/>
            <w:r w:rsidRPr="00DB3FD3">
              <w:rPr>
                <w:sz w:val="20"/>
                <w:szCs w:val="20"/>
              </w:rPr>
              <w:t>ритуализирован</w:t>
            </w:r>
            <w:proofErr w:type="spellEnd"/>
            <w:r>
              <w:rPr>
                <w:sz w:val="20"/>
                <w:szCs w:val="20"/>
              </w:rPr>
              <w:t>-</w:t>
            </w:r>
          </w:p>
          <w:p w:rsidR="00AE1438" w:rsidRPr="0098773B" w:rsidRDefault="002539D7" w:rsidP="002539D7">
            <w:pPr>
              <w:jc w:val="both"/>
              <w:rPr>
                <w:sz w:val="20"/>
                <w:szCs w:val="20"/>
              </w:rPr>
            </w:pPr>
            <w:proofErr w:type="spellStart"/>
            <w:r w:rsidRPr="00DB3FD3">
              <w:rPr>
                <w:sz w:val="20"/>
                <w:szCs w:val="20"/>
              </w:rPr>
              <w:t>ных</w:t>
            </w:r>
            <w:proofErr w:type="spellEnd"/>
            <w:r w:rsidRPr="00DB3FD3">
              <w:rPr>
                <w:sz w:val="20"/>
                <w:szCs w:val="20"/>
              </w:rPr>
              <w:t xml:space="preserve"> диалогов</w:t>
            </w:r>
          </w:p>
        </w:tc>
        <w:tc>
          <w:tcPr>
            <w:tcW w:w="2126" w:type="dxa"/>
          </w:tcPr>
          <w:p w:rsidR="00AE1438" w:rsidRPr="0098773B" w:rsidRDefault="002539D7" w:rsidP="00D01383">
            <w:pPr>
              <w:jc w:val="both"/>
              <w:rPr>
                <w:sz w:val="20"/>
                <w:szCs w:val="20"/>
              </w:rPr>
            </w:pPr>
            <w:proofErr w:type="gramStart"/>
            <w:r w:rsidRPr="00DB3FD3">
              <w:rPr>
                <w:sz w:val="20"/>
                <w:szCs w:val="20"/>
              </w:rPr>
              <w:t>читать про себя и понимать основное содержание небольших текстов (150 – 200 слов без учёта артиклей</w:t>
            </w:r>
            <w:proofErr w:type="gramEnd"/>
          </w:p>
        </w:tc>
        <w:tc>
          <w:tcPr>
            <w:tcW w:w="1559" w:type="dxa"/>
          </w:tcPr>
          <w:p w:rsidR="00AE1438" w:rsidRPr="0098773B" w:rsidRDefault="002539D7" w:rsidP="00D01383">
            <w:pPr>
              <w:jc w:val="both"/>
              <w:rPr>
                <w:sz w:val="20"/>
                <w:szCs w:val="20"/>
              </w:rPr>
            </w:pPr>
            <w:r w:rsidRPr="00DB3FD3">
              <w:rPr>
                <w:sz w:val="20"/>
                <w:szCs w:val="20"/>
              </w:rPr>
              <w:t>списывать текст на английском языке, выписывать из него или вставлять в него слова в соответствии с решаемой учебной задачей</w:t>
            </w:r>
          </w:p>
        </w:tc>
        <w:tc>
          <w:tcPr>
            <w:tcW w:w="2268" w:type="dxa"/>
          </w:tcPr>
          <w:p w:rsidR="00AE1438" w:rsidRPr="0098773B" w:rsidRDefault="002539D7" w:rsidP="00D01383">
            <w:pPr>
              <w:jc w:val="both"/>
              <w:rPr>
                <w:sz w:val="20"/>
                <w:szCs w:val="20"/>
              </w:rPr>
            </w:pPr>
            <w:r>
              <w:rPr>
                <w:sz w:val="20"/>
                <w:szCs w:val="20"/>
              </w:rPr>
              <w:t>преодоление</w:t>
            </w:r>
            <w:r w:rsidRPr="00DB3FD3">
              <w:rPr>
                <w:sz w:val="20"/>
                <w:szCs w:val="20"/>
              </w:rPr>
              <w:t xml:space="preserve"> психологических барьеров в использовании английского языка как средства межкультурного общения</w:t>
            </w:r>
          </w:p>
        </w:tc>
      </w:tr>
    </w:tbl>
    <w:p w:rsidR="00DB3FD3" w:rsidRDefault="00DB3FD3" w:rsidP="00545F39">
      <w:pPr>
        <w:widowControl w:val="0"/>
        <w:tabs>
          <w:tab w:val="left" w:pos="1440"/>
        </w:tabs>
        <w:autoSpaceDE w:val="0"/>
        <w:autoSpaceDN w:val="0"/>
        <w:adjustRightInd w:val="0"/>
        <w:rPr>
          <w:b/>
        </w:rPr>
      </w:pPr>
    </w:p>
    <w:p w:rsidR="00DB3FD3" w:rsidRDefault="00DB3FD3" w:rsidP="00AE1438">
      <w:pPr>
        <w:widowControl w:val="0"/>
        <w:tabs>
          <w:tab w:val="left" w:pos="1440"/>
        </w:tabs>
        <w:autoSpaceDE w:val="0"/>
        <w:autoSpaceDN w:val="0"/>
        <w:adjustRightInd w:val="0"/>
        <w:rPr>
          <w:b/>
        </w:rPr>
      </w:pPr>
    </w:p>
    <w:p w:rsidR="00DB3FD3" w:rsidRDefault="00DB3FD3" w:rsidP="00DB3FD3">
      <w:pPr>
        <w:widowControl w:val="0"/>
        <w:tabs>
          <w:tab w:val="left" w:pos="1440"/>
        </w:tabs>
        <w:autoSpaceDE w:val="0"/>
        <w:autoSpaceDN w:val="0"/>
        <w:adjustRightInd w:val="0"/>
        <w:ind w:firstLine="680"/>
        <w:jc w:val="center"/>
        <w:rPr>
          <w:b/>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80"/>
      </w:tblPr>
      <w:tblGrid>
        <w:gridCol w:w="2518"/>
        <w:gridCol w:w="5387"/>
        <w:gridCol w:w="7654"/>
      </w:tblGrid>
      <w:tr w:rsidR="00DB3FD3" w:rsidRPr="005601DF" w:rsidTr="00D01383">
        <w:trPr>
          <w:trHeight w:val="345"/>
        </w:trPr>
        <w:tc>
          <w:tcPr>
            <w:tcW w:w="15559" w:type="dxa"/>
            <w:gridSpan w:val="3"/>
          </w:tcPr>
          <w:p w:rsidR="00DB3FD3" w:rsidRPr="005601DF" w:rsidRDefault="00DB3FD3" w:rsidP="00D01383">
            <w:pPr>
              <w:jc w:val="center"/>
              <w:rPr>
                <w:b/>
                <w:sz w:val="28"/>
                <w:szCs w:val="28"/>
              </w:rPr>
            </w:pPr>
            <w:r w:rsidRPr="005601DF">
              <w:rPr>
                <w:b/>
                <w:sz w:val="28"/>
                <w:szCs w:val="28"/>
              </w:rPr>
              <w:t>Тематическое планирование</w:t>
            </w:r>
          </w:p>
          <w:p w:rsidR="00DB3FD3" w:rsidRPr="005601DF" w:rsidRDefault="00DB3FD3" w:rsidP="00D01383">
            <w:pPr>
              <w:jc w:val="center"/>
              <w:rPr>
                <w:b/>
              </w:rPr>
            </w:pPr>
            <w:r w:rsidRPr="005601DF">
              <w:rPr>
                <w:b/>
                <w:sz w:val="28"/>
                <w:szCs w:val="28"/>
              </w:rPr>
              <w:t>с  определением основных видов учебной деятельности</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hideMark/>
          </w:tcPr>
          <w:p w:rsidR="00DB3FD3" w:rsidRPr="005601DF" w:rsidRDefault="00545F39" w:rsidP="00D01383">
            <w:pPr>
              <w:jc w:val="center"/>
            </w:pPr>
            <w:r>
              <w:t>Раздел</w:t>
            </w:r>
          </w:p>
        </w:tc>
        <w:tc>
          <w:tcPr>
            <w:tcW w:w="5387"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jc w:val="center"/>
            </w:pPr>
            <w:r w:rsidRPr="005601DF">
              <w:t>Основное содержание по темам</w:t>
            </w:r>
          </w:p>
        </w:tc>
        <w:tc>
          <w:tcPr>
            <w:tcW w:w="7654"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jc w:val="center"/>
            </w:pPr>
            <w:r w:rsidRPr="005601DF">
              <w:t>Характеристика основных видов деятельности учащихся</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tcPr>
          <w:p w:rsidR="00DB3FD3" w:rsidRPr="00AE1438" w:rsidRDefault="00DB3FD3" w:rsidP="00AE1438">
            <w:pPr>
              <w:rPr>
                <w:b/>
              </w:rPr>
            </w:pPr>
            <w:r w:rsidRPr="00AE1438">
              <w:rPr>
                <w:b/>
              </w:rPr>
              <w:t>Повторение</w:t>
            </w:r>
            <w:r w:rsidR="00E92CF3">
              <w:rPr>
                <w:b/>
              </w:rPr>
              <w:t xml:space="preserve"> (10</w:t>
            </w:r>
            <w:r w:rsidR="00AE1438" w:rsidRPr="00AE1438">
              <w:rPr>
                <w:b/>
              </w:rPr>
              <w:t>ч.)</w:t>
            </w:r>
          </w:p>
        </w:tc>
        <w:tc>
          <w:tcPr>
            <w:tcW w:w="5387" w:type="dxa"/>
            <w:tcBorders>
              <w:top w:val="single" w:sz="4" w:space="0" w:color="auto"/>
              <w:left w:val="single" w:sz="4" w:space="0" w:color="auto"/>
              <w:bottom w:val="single" w:sz="4" w:space="0" w:color="auto"/>
              <w:right w:val="single" w:sz="4" w:space="0" w:color="auto"/>
            </w:tcBorders>
          </w:tcPr>
          <w:p w:rsidR="00DB3FD3" w:rsidRPr="00F4785B" w:rsidRDefault="00DB3FD3" w:rsidP="00D01383">
            <w:pPr>
              <w:autoSpaceDE w:val="0"/>
              <w:autoSpaceDN w:val="0"/>
              <w:adjustRightInd w:val="0"/>
            </w:pPr>
            <w:r w:rsidRPr="00F4785B">
              <w:t>Речевые ситуации приветствия - прощания, знакомства, краткий рассказ о себе. Формулы вежливого общения. Состав семьи.</w:t>
            </w:r>
          </w:p>
          <w:p w:rsidR="00DB3FD3" w:rsidRPr="00F4785B" w:rsidRDefault="00DB3FD3" w:rsidP="00D01383">
            <w:pPr>
              <w:suppressAutoHyphens/>
              <w:autoSpaceDE w:val="0"/>
              <w:autoSpaceDN w:val="0"/>
              <w:adjustRightInd w:val="0"/>
              <w:rPr>
                <w:rFonts w:eastAsia="Calibri"/>
                <w:lang w:eastAsia="ar-SA"/>
              </w:rPr>
            </w:pPr>
            <w:r w:rsidRPr="00F4785B">
              <w:t>Общение с членами семьи по разным поводам.</w:t>
            </w:r>
            <w:r w:rsidRPr="00F4785B">
              <w:rPr>
                <w:rFonts w:eastAsia="Calibri"/>
                <w:lang w:eastAsia="ar-SA"/>
              </w:rPr>
              <w:t>Место жительства и место</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нахождения человека.</w:t>
            </w:r>
            <w:r>
              <w:rPr>
                <w:rFonts w:eastAsia="Calibri"/>
                <w:lang w:eastAsia="ar-SA"/>
              </w:rPr>
              <w:t xml:space="preserve"> Обозначение и выражение  времени. Местоположение предметов, </w:t>
            </w:r>
            <w:r w:rsidRPr="00F4785B">
              <w:rPr>
                <w:rFonts w:eastAsia="Calibri"/>
                <w:lang w:eastAsia="ar-SA"/>
              </w:rPr>
              <w:t>людей и животных.</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Ведение счета</w:t>
            </w:r>
            <w:r>
              <w:rPr>
                <w:rFonts w:eastAsia="Calibri"/>
                <w:lang w:eastAsia="ar-SA"/>
              </w:rPr>
              <w:t xml:space="preserve">. </w:t>
            </w:r>
            <w:r w:rsidRPr="00F4785B">
              <w:rPr>
                <w:rFonts w:eastAsia="Calibri"/>
                <w:lang w:eastAsia="ar-SA"/>
              </w:rPr>
              <w:t>Основные цвета.Профессии и занятия людей.</w:t>
            </w: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suppressAutoHyphens/>
              <w:autoSpaceDE w:val="0"/>
              <w:autoSpaceDN w:val="0"/>
              <w:adjustRightInd w:val="0"/>
              <w:rPr>
                <w:rFonts w:eastAsia="Calibri"/>
                <w:lang w:eastAsia="ar-SA"/>
              </w:rPr>
            </w:pPr>
          </w:p>
          <w:p w:rsidR="00DB3FD3" w:rsidRPr="00F4785B" w:rsidRDefault="00DB3FD3" w:rsidP="00D01383">
            <w:pPr>
              <w:autoSpaceDE w:val="0"/>
              <w:autoSpaceDN w:val="0"/>
              <w:adjustRightInd w:val="0"/>
            </w:pPr>
          </w:p>
          <w:p w:rsidR="00DB3FD3" w:rsidRPr="005601DF" w:rsidRDefault="00DB3FD3" w:rsidP="00D01383">
            <w:pPr>
              <w:jc w:val="center"/>
            </w:pPr>
          </w:p>
        </w:tc>
        <w:tc>
          <w:tcPr>
            <w:tcW w:w="7654" w:type="dxa"/>
            <w:tcBorders>
              <w:top w:val="single" w:sz="4" w:space="0" w:color="auto"/>
              <w:left w:val="single" w:sz="4" w:space="0" w:color="auto"/>
              <w:bottom w:val="single" w:sz="4" w:space="0" w:color="auto"/>
              <w:right w:val="single" w:sz="4" w:space="0" w:color="auto"/>
            </w:tcBorders>
          </w:tcPr>
          <w:p w:rsidR="00DB3FD3" w:rsidRPr="00F4785B" w:rsidRDefault="00DB3FD3" w:rsidP="00D01383">
            <w:pPr>
              <w:autoSpaceDE w:val="0"/>
              <w:autoSpaceDN w:val="0"/>
              <w:adjustRightInd w:val="0"/>
            </w:pPr>
            <w:r w:rsidRPr="00F4785B">
              <w:t>- ведут этикетный диалог приветствия, знакомства, прощания в стандартной ситуации общения;</w:t>
            </w:r>
          </w:p>
          <w:p w:rsidR="00DB3FD3" w:rsidRPr="00F4785B" w:rsidRDefault="00DB3FD3" w:rsidP="00D01383">
            <w:pPr>
              <w:autoSpaceDE w:val="0"/>
              <w:autoSpaceDN w:val="0"/>
              <w:adjustRightInd w:val="0"/>
            </w:pPr>
            <w:r w:rsidRPr="00F4785B">
              <w:t>- расспрашивают собеседника и отвечают на его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расспрашивают собеседника о его месте жительства и месте нахождения, отвечают на эти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употребляют в речи форму множественного числа глагола </w:t>
            </w:r>
            <w:proofErr w:type="spellStart"/>
            <w:r w:rsidRPr="00F4785B">
              <w:rPr>
                <w:rFonts w:eastAsia="Calibri"/>
                <w:i/>
                <w:iCs/>
                <w:lang w:eastAsia="ar-SA"/>
              </w:rPr>
              <w:t>tobe</w:t>
            </w:r>
            <w:r w:rsidRPr="00F4785B">
              <w:rPr>
                <w:rFonts w:eastAsia="Calibri"/>
                <w:lang w:eastAsia="ar-SA"/>
              </w:rPr>
              <w:t>и</w:t>
            </w:r>
            <w:proofErr w:type="spellEnd"/>
            <w:r w:rsidRPr="00F4785B">
              <w:rPr>
                <w:rFonts w:eastAsia="Calibri"/>
                <w:lang w:eastAsia="ar-SA"/>
              </w:rPr>
              <w:t xml:space="preserve"> личные местоимения, а также существительные во множественном числе;</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называют города, страны, континенты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-повторяют  средства обозначения и выражения времени, ведут диалог-расспрос о времени и отвечают на подобные вопросы;</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рассказывают о действиях, производимых человеком;</w:t>
            </w:r>
          </w:p>
          <w:p w:rsidR="00DB3FD3" w:rsidRDefault="00DB3FD3" w:rsidP="00D01383">
            <w:pPr>
              <w:suppressAutoHyphens/>
              <w:autoSpaceDE w:val="0"/>
              <w:autoSpaceDN w:val="0"/>
              <w:adjustRightInd w:val="0"/>
              <w:rPr>
                <w:rFonts w:eastAsia="Calibri"/>
                <w:lang w:eastAsia="ar-SA"/>
              </w:rPr>
            </w:pPr>
            <w:r w:rsidRPr="00F4785B">
              <w:rPr>
                <w:rFonts w:eastAsia="Calibri"/>
                <w:lang w:eastAsia="ar-SA"/>
              </w:rPr>
              <w:t>- повторяют предлоги места и употребляют их в речи</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воспринимают на слух и правильно воспроизводят числительные от 13 до 20, используют их в речи;</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задают вопросы о цве</w:t>
            </w:r>
            <w:r>
              <w:rPr>
                <w:rFonts w:eastAsia="Calibri"/>
                <w:lang w:eastAsia="ar-SA"/>
              </w:rPr>
              <w:t>тах предметов и возрасте людей;</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корректно произносят </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дни недели и ежедневные занятия людей;</w:t>
            </w:r>
          </w:p>
          <w:p w:rsidR="00DB3FD3" w:rsidRPr="00F4785B" w:rsidRDefault="00DB3FD3" w:rsidP="00D01383">
            <w:pPr>
              <w:suppressAutoHyphens/>
              <w:autoSpaceDE w:val="0"/>
              <w:autoSpaceDN w:val="0"/>
              <w:adjustRightInd w:val="0"/>
              <w:rPr>
                <w:rFonts w:eastAsia="Calibri"/>
                <w:lang w:eastAsia="ar-SA"/>
              </w:rPr>
            </w:pPr>
            <w:r w:rsidRPr="00F4785B">
              <w:rPr>
                <w:rFonts w:eastAsia="Calibri"/>
                <w:lang w:eastAsia="ar-SA"/>
              </w:rPr>
              <w:t xml:space="preserve">- рассказывают о том, что </w:t>
            </w:r>
            <w:proofErr w:type="gramStart"/>
            <w:r w:rsidRPr="00F4785B">
              <w:rPr>
                <w:rFonts w:eastAsia="Calibri"/>
                <w:lang w:eastAsia="ar-SA"/>
              </w:rPr>
              <w:t>есть и чего нет</w:t>
            </w:r>
            <w:proofErr w:type="gramEnd"/>
            <w:r w:rsidRPr="00F4785B">
              <w:rPr>
                <w:rFonts w:eastAsia="Calibri"/>
                <w:lang w:eastAsia="ar-SA"/>
              </w:rPr>
              <w:t xml:space="preserve"> в помещении;</w:t>
            </w:r>
          </w:p>
          <w:p w:rsidR="00DB3FD3" w:rsidRPr="005601DF" w:rsidRDefault="00DB3FD3" w:rsidP="00D01383">
            <w:pPr>
              <w:jc w:val="center"/>
            </w:pPr>
            <w:r w:rsidRPr="00F4785B">
              <w:rPr>
                <w:rFonts w:eastAsia="Calibri"/>
                <w:lang w:eastAsia="ar-SA"/>
              </w:rPr>
              <w:t>- составляют высказывание</w:t>
            </w:r>
            <w:r>
              <w:rPr>
                <w:rFonts w:eastAsia="Calibri"/>
                <w:lang w:eastAsia="ar-SA"/>
              </w:rPr>
              <w:t xml:space="preserve"> о характерных занятия</w:t>
            </w:r>
            <w:r w:rsidRPr="00F4785B">
              <w:rPr>
                <w:rFonts w:eastAsia="Calibri"/>
                <w:lang w:eastAsia="ar-SA"/>
              </w:rPr>
              <w:t>х расписании</w:t>
            </w:r>
          </w:p>
        </w:tc>
      </w:tr>
      <w:tr w:rsidR="00DB3FD3" w:rsidRPr="00F61A3C" w:rsidTr="00545F39">
        <w:tc>
          <w:tcPr>
            <w:tcW w:w="2518" w:type="dxa"/>
            <w:tcBorders>
              <w:top w:val="single" w:sz="4" w:space="0" w:color="auto"/>
              <w:left w:val="single" w:sz="4" w:space="0" w:color="auto"/>
              <w:bottom w:val="single" w:sz="4" w:space="0" w:color="auto"/>
              <w:right w:val="single" w:sz="4" w:space="0" w:color="auto"/>
            </w:tcBorders>
          </w:tcPr>
          <w:p w:rsidR="00AE1438" w:rsidRDefault="00AE1438" w:rsidP="00D01383">
            <w:pPr>
              <w:autoSpaceDE w:val="0"/>
              <w:autoSpaceDN w:val="0"/>
              <w:adjustRightInd w:val="0"/>
              <w:rPr>
                <w:b/>
              </w:rPr>
            </w:pPr>
            <w:r>
              <w:rPr>
                <w:b/>
              </w:rPr>
              <w:t xml:space="preserve">Меня зовут Джон </w:t>
            </w:r>
          </w:p>
          <w:p w:rsidR="00DB3FD3" w:rsidRPr="00BE3048" w:rsidRDefault="00E92CF3" w:rsidP="00D01383">
            <w:pPr>
              <w:autoSpaceDE w:val="0"/>
              <w:autoSpaceDN w:val="0"/>
              <w:adjustRightInd w:val="0"/>
              <w:rPr>
                <w:b/>
              </w:rPr>
            </w:pPr>
            <w:r>
              <w:rPr>
                <w:b/>
              </w:rPr>
              <w:t>(6</w:t>
            </w:r>
            <w:r w:rsidR="00AE1438">
              <w:rPr>
                <w:b/>
              </w:rPr>
              <w:t xml:space="preserve">ч. </w:t>
            </w:r>
            <w:proofErr w:type="gramStart"/>
            <w:r w:rsidR="00DB3FD3" w:rsidRPr="00BE3048">
              <w:rPr>
                <w:b/>
              </w:rPr>
              <w:t>)</w:t>
            </w:r>
            <w:proofErr w:type="gramEnd"/>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его питомцы.</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спорт.</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иные виды деятельности.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 ученик школы.</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lastRenderedPageBreak/>
              <w:t>Распорядок дня Джона.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Друзья Джона.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Джон и его отец.</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Преференции Джона.</w:t>
            </w:r>
          </w:p>
          <w:p w:rsidR="00DB3FD3" w:rsidRPr="00E53DE9" w:rsidRDefault="00DB3FD3" w:rsidP="00D01383">
            <w:pPr>
              <w:autoSpaceDE w:val="0"/>
              <w:autoSpaceDN w:val="0"/>
              <w:adjustRightInd w:val="0"/>
              <w:rPr>
                <w:lang w:val="en-US"/>
              </w:rPr>
            </w:pPr>
          </w:p>
        </w:tc>
        <w:tc>
          <w:tcPr>
            <w:tcW w:w="5387" w:type="dxa"/>
            <w:tcBorders>
              <w:top w:val="single" w:sz="4" w:space="0" w:color="auto"/>
              <w:left w:val="single" w:sz="4" w:space="0" w:color="auto"/>
              <w:bottom w:val="single" w:sz="4" w:space="0" w:color="auto"/>
              <w:right w:val="single" w:sz="4" w:space="0" w:color="auto"/>
            </w:tcBorders>
            <w:hideMark/>
          </w:tcPr>
          <w:p w:rsidR="00DB3FD3" w:rsidRPr="005601DF" w:rsidRDefault="00DB3FD3" w:rsidP="00D01383">
            <w:pPr>
              <w:rPr>
                <w:rFonts w:eastAsia="Calibri"/>
              </w:rPr>
            </w:pPr>
            <w:r w:rsidRPr="0067369A">
              <w:rPr>
                <w:rFonts w:eastAsia="Calibri"/>
                <w:i/>
              </w:rPr>
              <w:lastRenderedPageBreak/>
              <w:t>Звуки:</w:t>
            </w:r>
            <w:r w:rsidRPr="005601DF">
              <w:rPr>
                <w:rFonts w:eastAsia="Calibri"/>
              </w:rPr>
              <w:t xml:space="preserve"> [</w:t>
            </w:r>
            <w:r>
              <w:rPr>
                <w:rFonts w:eastAsia="Calibri"/>
                <w:lang w:val="en-US"/>
              </w:rPr>
              <w:t>Ted</w:t>
            </w:r>
            <w:r w:rsidRPr="00AC5BFC">
              <w:rPr>
                <w:rFonts w:eastAsia="Calibri"/>
              </w:rPr>
              <w:t xml:space="preserve">, </w:t>
            </w:r>
            <w:r>
              <w:rPr>
                <w:rFonts w:eastAsia="Calibri"/>
                <w:lang w:val="en-US"/>
              </w:rPr>
              <w:t>Ken</w:t>
            </w:r>
            <w:r w:rsidRPr="005601DF">
              <w:rPr>
                <w:rFonts w:eastAsia="Calibri"/>
              </w:rPr>
              <w:t>], интонация высказываний в диалогах по теме.</w:t>
            </w:r>
          </w:p>
          <w:p w:rsidR="00DB3FD3" w:rsidRPr="00AC5BFC" w:rsidRDefault="00DB3FD3" w:rsidP="00D01383">
            <w:pPr>
              <w:rPr>
                <w:rFonts w:eastAsia="Calibri"/>
                <w:lang w:val="en-US"/>
              </w:rPr>
            </w:pPr>
            <w:r w:rsidRPr="0067369A">
              <w:rPr>
                <w:rFonts w:eastAsia="Calibri"/>
                <w:i/>
              </w:rPr>
              <w:t>ЛЕ</w:t>
            </w:r>
            <w:r w:rsidRPr="005601DF">
              <w:rPr>
                <w:rFonts w:eastAsia="Calibri"/>
                <w:lang w:val="en-US"/>
              </w:rPr>
              <w:t xml:space="preserve">: </w:t>
            </w:r>
            <w:r>
              <w:rPr>
                <w:rFonts w:eastAsia="Calibri"/>
                <w:lang w:val="en-US"/>
              </w:rPr>
              <w:t>but, can/can’t, to drive, a piano/pianos, to swim, well, a class, a family, a friend, to go, a lot of, a school, a sister, a week, a computer, to hate, to help, to listen to, to love, music, new, a son, to wash;</w:t>
            </w:r>
          </w:p>
          <w:p w:rsidR="00DB3FD3" w:rsidRDefault="00DB3FD3" w:rsidP="00D01383">
            <w:pPr>
              <w:rPr>
                <w:rFonts w:eastAsia="Calibri"/>
                <w:lang w:val="en-US"/>
              </w:rPr>
            </w:pPr>
            <w:r w:rsidRPr="0067369A">
              <w:rPr>
                <w:rFonts w:eastAsia="Calibri"/>
                <w:i/>
              </w:rPr>
              <w:t>Словосочетания</w:t>
            </w:r>
            <w:r w:rsidRPr="005601DF">
              <w:rPr>
                <w:rFonts w:eastAsia="Calibri"/>
                <w:lang w:val="en-US"/>
              </w:rPr>
              <w:t xml:space="preserve">: </w:t>
            </w:r>
            <w:r>
              <w:rPr>
                <w:rFonts w:eastAsia="Calibri"/>
                <w:lang w:val="en-US"/>
              </w:rPr>
              <w:t xml:space="preserve">very well, not very well, to have classes, family and friends, to go to school, to go to </w:t>
            </w:r>
            <w:r>
              <w:rPr>
                <w:rFonts w:eastAsia="Calibri"/>
                <w:lang w:val="en-US"/>
              </w:rPr>
              <w:lastRenderedPageBreak/>
              <w:t xml:space="preserve">the shop(s), (to be) at school, to do </w:t>
            </w:r>
            <w:proofErr w:type="spellStart"/>
            <w:r>
              <w:rPr>
                <w:rFonts w:eastAsia="Calibri"/>
                <w:lang w:val="en-US"/>
              </w:rPr>
              <w:t>sth</w:t>
            </w:r>
            <w:proofErr w:type="spellEnd"/>
            <w:r>
              <w:rPr>
                <w:rFonts w:eastAsia="Calibri"/>
                <w:lang w:val="en-US"/>
              </w:rPr>
              <w:t>. a lot, (five) days a week, to play on the computer, pop music, rock music, to wash the plates.</w:t>
            </w:r>
          </w:p>
          <w:p w:rsidR="00DB3FD3" w:rsidRPr="0067369A" w:rsidRDefault="00DB3FD3" w:rsidP="00D01383">
            <w:pPr>
              <w:rPr>
                <w:rFonts w:eastAsia="Calibri"/>
              </w:rPr>
            </w:pPr>
            <w:r w:rsidRPr="0067369A">
              <w:rPr>
                <w:rFonts w:eastAsia="Calibri"/>
              </w:rPr>
              <w:t xml:space="preserve">-Глагол </w:t>
            </w:r>
            <w:r w:rsidRPr="0067369A">
              <w:rPr>
                <w:rFonts w:eastAsia="Calibri"/>
                <w:lang w:val="en-US"/>
              </w:rPr>
              <w:t>tobe</w:t>
            </w:r>
            <w:r w:rsidRPr="0067369A">
              <w:rPr>
                <w:rFonts w:eastAsia="Calibri"/>
              </w:rPr>
              <w:t xml:space="preserve"> и структуры с ним;</w:t>
            </w:r>
          </w:p>
          <w:p w:rsidR="00DB3FD3" w:rsidRPr="0067369A" w:rsidRDefault="00DB3FD3" w:rsidP="00D01383">
            <w:pPr>
              <w:rPr>
                <w:rFonts w:eastAsia="Calibri"/>
              </w:rPr>
            </w:pPr>
            <w:r w:rsidRPr="0067369A">
              <w:rPr>
                <w:rFonts w:eastAsia="Calibri"/>
              </w:rPr>
              <w:t xml:space="preserve">- </w:t>
            </w:r>
            <w:r>
              <w:rPr>
                <w:rFonts w:eastAsia="Calibri"/>
              </w:rPr>
              <w:t>Глаголы в настоящем времени (</w:t>
            </w:r>
            <w:r>
              <w:rPr>
                <w:rFonts w:eastAsia="Calibri"/>
                <w:lang w:val="en-US"/>
              </w:rPr>
              <w:t>PresentSimple</w:t>
            </w:r>
            <w:r>
              <w:rPr>
                <w:rFonts w:eastAsia="Calibri"/>
              </w:rPr>
              <w:t>)</w:t>
            </w:r>
            <w:r w:rsidRPr="0067369A">
              <w:rPr>
                <w:rFonts w:eastAsia="Calibri"/>
              </w:rPr>
              <w:t>;</w:t>
            </w:r>
          </w:p>
          <w:p w:rsidR="00DB3FD3" w:rsidRPr="00F17564" w:rsidRDefault="00DB3FD3" w:rsidP="00D01383">
            <w:pPr>
              <w:rPr>
                <w:rFonts w:eastAsia="Calibri"/>
              </w:rPr>
            </w:pPr>
            <w:r w:rsidRPr="0067369A">
              <w:rPr>
                <w:rFonts w:eastAsia="Calibri"/>
              </w:rPr>
              <w:t xml:space="preserve">- </w:t>
            </w:r>
            <w:r>
              <w:rPr>
                <w:rFonts w:eastAsia="Calibri"/>
              </w:rPr>
              <w:t xml:space="preserve">Модальный глагол </w:t>
            </w:r>
            <w:r>
              <w:rPr>
                <w:rFonts w:eastAsia="Calibri"/>
                <w:lang w:val="en-US"/>
              </w:rPr>
              <w:t>can</w:t>
            </w:r>
            <w:r w:rsidRPr="00F17564">
              <w:rPr>
                <w:rFonts w:eastAsia="Calibri"/>
              </w:rPr>
              <w:t>/</w:t>
            </w:r>
            <w:r>
              <w:rPr>
                <w:rFonts w:eastAsia="Calibri"/>
                <w:lang w:val="en-US"/>
              </w:rPr>
              <w:t>can</w:t>
            </w:r>
            <w:r w:rsidRPr="00F17564">
              <w:rPr>
                <w:rFonts w:eastAsia="Calibri"/>
              </w:rPr>
              <w:t>’</w:t>
            </w:r>
            <w:r>
              <w:rPr>
                <w:rFonts w:eastAsia="Calibri"/>
                <w:lang w:val="en-US"/>
              </w:rPr>
              <w:t>t</w:t>
            </w:r>
            <w:r>
              <w:rPr>
                <w:rFonts w:eastAsia="Calibri"/>
              </w:rPr>
              <w:t xml:space="preserve"> в вопросительных и утвердительных предложениях;</w:t>
            </w:r>
          </w:p>
          <w:p w:rsidR="00DB3FD3" w:rsidRPr="00F17564" w:rsidRDefault="00DB3FD3" w:rsidP="00D01383">
            <w:pPr>
              <w:rPr>
                <w:rFonts w:eastAsia="Calibri"/>
                <w:lang w:val="en-US"/>
              </w:rPr>
            </w:pPr>
            <w:r>
              <w:rPr>
                <w:rFonts w:eastAsia="Calibri"/>
                <w:lang w:val="en-US"/>
              </w:rPr>
              <w:t xml:space="preserve">- </w:t>
            </w:r>
            <w:r>
              <w:rPr>
                <w:rFonts w:eastAsia="Calibri"/>
              </w:rPr>
              <w:t>Грамматическаяконструкция</w:t>
            </w:r>
            <w:r w:rsidRPr="00F17564">
              <w:rPr>
                <w:rFonts w:eastAsia="Calibri"/>
                <w:lang w:val="en-US"/>
              </w:rPr>
              <w:t xml:space="preserve">: </w:t>
            </w:r>
            <w:r>
              <w:rPr>
                <w:rFonts w:eastAsia="Calibri"/>
                <w:lang w:val="en-US"/>
              </w:rPr>
              <w:t xml:space="preserve">to hate/ to like/ to love+ doing </w:t>
            </w:r>
            <w:proofErr w:type="spellStart"/>
            <w:proofErr w:type="gramStart"/>
            <w:r>
              <w:rPr>
                <w:rFonts w:eastAsia="Calibri"/>
                <w:lang w:val="en-US"/>
              </w:rPr>
              <w:t>smth</w:t>
            </w:r>
            <w:proofErr w:type="spellEnd"/>
            <w:r>
              <w:rPr>
                <w:rFonts w:eastAsia="Calibri"/>
                <w:lang w:val="en-US"/>
              </w:rPr>
              <w:t>.</w:t>
            </w:r>
            <w:r w:rsidRPr="00F17564">
              <w:rPr>
                <w:rFonts w:eastAsia="Calibri"/>
                <w:lang w:val="en-US"/>
              </w:rPr>
              <w:t>;</w:t>
            </w:r>
            <w:proofErr w:type="gramEnd"/>
          </w:p>
          <w:p w:rsidR="00DB3FD3" w:rsidRPr="005601DF" w:rsidRDefault="00DB3FD3" w:rsidP="00D01383">
            <w:pPr>
              <w:rPr>
                <w:rFonts w:eastAsia="Calibri"/>
              </w:rPr>
            </w:pPr>
            <w:r>
              <w:rPr>
                <w:rFonts w:eastAsia="Calibri"/>
                <w:lang w:val="en-US"/>
              </w:rPr>
              <w:t xml:space="preserve">- </w:t>
            </w:r>
            <w:r>
              <w:rPr>
                <w:rFonts w:eastAsia="Calibri"/>
              </w:rPr>
              <w:t>Множественное число имён существительных.</w:t>
            </w:r>
          </w:p>
        </w:tc>
        <w:tc>
          <w:tcPr>
            <w:tcW w:w="7654" w:type="dxa"/>
            <w:tcBorders>
              <w:top w:val="single" w:sz="4" w:space="0" w:color="auto"/>
              <w:left w:val="single" w:sz="4" w:space="0" w:color="auto"/>
              <w:bottom w:val="single" w:sz="4" w:space="0" w:color="auto"/>
              <w:right w:val="single" w:sz="4" w:space="0" w:color="auto"/>
            </w:tcBorders>
            <w:hideMark/>
          </w:tcPr>
          <w:p w:rsidR="00DB3FD3" w:rsidRPr="00865BC8" w:rsidRDefault="00DB3FD3" w:rsidP="00D01383">
            <w:pPr>
              <w:autoSpaceDE w:val="0"/>
              <w:autoSpaceDN w:val="0"/>
              <w:adjustRightInd w:val="0"/>
            </w:pPr>
            <w:r w:rsidRPr="00865BC8">
              <w:lastRenderedPageBreak/>
              <w:t>воспринимают на слух короткие</w:t>
            </w:r>
            <w:r>
              <w:t xml:space="preserve"> тексты; </w:t>
            </w:r>
            <w:r w:rsidRPr="00865BC8">
              <w:t>находят в прослуша</w:t>
            </w:r>
            <w:r>
              <w:t xml:space="preserve">нном тексте запрашиваемую информацию; </w:t>
            </w:r>
            <w:r w:rsidRPr="00865BC8">
              <w:t>соблюдают нормы про</w:t>
            </w:r>
            <w:r>
              <w:t xml:space="preserve">изношения английского языка при </w:t>
            </w:r>
            <w:r w:rsidRPr="00865BC8">
              <w:t>чтении вслух и в устной р</w:t>
            </w:r>
            <w:r>
              <w:t>ечи; корректно произносят пред</w:t>
            </w:r>
            <w:r w:rsidRPr="00865BC8">
              <w:t>ложения с точки зрен</w:t>
            </w:r>
            <w:r>
              <w:t xml:space="preserve">ия их ритмико-интонационных особенностей; </w:t>
            </w:r>
            <w:r w:rsidRPr="00865BC8">
              <w:t>знакомятся с новой л</w:t>
            </w:r>
            <w:r>
              <w:t xml:space="preserve">ексикой и используют ее в речи; </w:t>
            </w:r>
            <w:r w:rsidRPr="00865BC8">
              <w:t xml:space="preserve">читают незнакомые </w:t>
            </w:r>
            <w:r>
              <w:t xml:space="preserve">слова по аналогии со знакомыми; </w:t>
            </w:r>
            <w:r w:rsidRPr="00865BC8">
              <w:t>читают о</w:t>
            </w:r>
            <w:r>
              <w:t>тдельные слова, словосочетания</w:t>
            </w:r>
            <w:proofErr w:type="gramStart"/>
            <w:r>
              <w:t>;</w:t>
            </w:r>
            <w:r w:rsidRPr="00865BC8">
              <w:t>ч</w:t>
            </w:r>
            <w:proofErr w:type="gramEnd"/>
            <w:r w:rsidRPr="00865BC8">
              <w:t>итают и понимают тек</w:t>
            </w:r>
            <w:r>
              <w:t xml:space="preserve">сты с различной глубиной проникновения в их содержание: </w:t>
            </w:r>
            <w:r w:rsidRPr="00865BC8">
              <w:t>с п</w:t>
            </w:r>
            <w:r>
              <w:t xml:space="preserve">ониманием </w:t>
            </w:r>
            <w:r>
              <w:lastRenderedPageBreak/>
              <w:t xml:space="preserve">основного содержания; </w:t>
            </w:r>
            <w:r w:rsidRPr="00865BC8">
              <w:t>с выборочным пониманием нужной или интересующей</w:t>
            </w:r>
          </w:p>
          <w:p w:rsidR="00DB3FD3" w:rsidRPr="00865BC8" w:rsidRDefault="00DB3FD3" w:rsidP="00D01383">
            <w:pPr>
              <w:autoSpaceDE w:val="0"/>
              <w:autoSpaceDN w:val="0"/>
              <w:adjustRightInd w:val="0"/>
            </w:pPr>
            <w:r>
              <w:t xml:space="preserve">информации; с полным пониманием текста; </w:t>
            </w:r>
            <w:r w:rsidRPr="00865BC8">
              <w:t xml:space="preserve">прогнозируют </w:t>
            </w:r>
            <w:r>
              <w:t xml:space="preserve">содержание текста по заголовку; </w:t>
            </w:r>
            <w:r w:rsidRPr="00865BC8">
              <w:t>выделяют тем</w:t>
            </w:r>
            <w:r>
              <w:t xml:space="preserve">у и основное содержание текста; </w:t>
            </w:r>
            <w:r w:rsidRPr="00865BC8">
              <w:t>выч</w:t>
            </w:r>
            <w:r>
              <w:t xml:space="preserve">леняют новую лексику в текстах; </w:t>
            </w:r>
            <w:r w:rsidRPr="00865BC8">
              <w:t>выбирают из текста запрашиваемую инфор</w:t>
            </w:r>
            <w:r>
              <w:t xml:space="preserve">мацию; </w:t>
            </w:r>
            <w:r w:rsidRPr="00865BC8">
              <w:t>ведут диалоги, касающиеся того, что и где могут делать</w:t>
            </w:r>
            <w:r>
              <w:t xml:space="preserve"> люди; </w:t>
            </w:r>
            <w:r w:rsidRPr="00865BC8">
              <w:t>ведут диалоги этикетно</w:t>
            </w:r>
            <w:r>
              <w:t xml:space="preserve">го характера, поддерживая разговор, запрашивая информацию; </w:t>
            </w:r>
            <w:r w:rsidRPr="00865BC8">
              <w:t>рассказы</w:t>
            </w:r>
            <w:r>
              <w:t xml:space="preserve">вают о вкусах людей (с опорой); рассказывают о своих вкусах; разучивают рифмовки; </w:t>
            </w:r>
            <w:r w:rsidRPr="00865BC8">
              <w:t xml:space="preserve">ведут целенаправленный </w:t>
            </w:r>
            <w:r>
              <w:t xml:space="preserve">расспрос собеседника по определенной тематике; </w:t>
            </w:r>
            <w:r w:rsidRPr="00865BC8">
              <w:t xml:space="preserve">используют в речи глагол </w:t>
            </w:r>
            <w:r w:rsidRPr="00865BC8">
              <w:rPr>
                <w:i/>
                <w:iCs/>
              </w:rPr>
              <w:t xml:space="preserve">сап </w:t>
            </w:r>
            <w:r>
              <w:t xml:space="preserve">и известные учащимся грамматические времена; пишут новые слова; заполняют анкеты; </w:t>
            </w:r>
            <w:r w:rsidRPr="00865BC8">
              <w:t>описывают тематические картинки;</w:t>
            </w:r>
          </w:p>
          <w:p w:rsidR="00DB3FD3" w:rsidRPr="00F61A3C" w:rsidRDefault="00DB3FD3" w:rsidP="00D01383">
            <w:pPr>
              <w:autoSpaceDE w:val="0"/>
              <w:autoSpaceDN w:val="0"/>
              <w:adjustRightInd w:val="0"/>
            </w:pPr>
            <w:r>
              <w:t xml:space="preserve">пишут слова по их транскрипции; </w:t>
            </w:r>
            <w:r w:rsidRPr="00865BC8">
              <w:t>п</w:t>
            </w:r>
            <w:r>
              <w:t>ишут орфографический диктант; выполняют проектные задания.</w:t>
            </w:r>
          </w:p>
        </w:tc>
      </w:tr>
      <w:tr w:rsidR="00DB3FD3" w:rsidRPr="005601DF" w:rsidTr="00545F39">
        <w:trPr>
          <w:trHeight w:val="8502"/>
        </w:trPr>
        <w:tc>
          <w:tcPr>
            <w:tcW w:w="2518" w:type="dxa"/>
            <w:tcBorders>
              <w:top w:val="single" w:sz="4" w:space="0" w:color="auto"/>
              <w:left w:val="single" w:sz="4" w:space="0" w:color="auto"/>
              <w:right w:val="single" w:sz="4" w:space="0" w:color="auto"/>
            </w:tcBorders>
          </w:tcPr>
          <w:p w:rsidR="00DB3FD3" w:rsidRPr="00BE3048" w:rsidRDefault="00DB3FD3" w:rsidP="00D01383">
            <w:pPr>
              <w:autoSpaceDE w:val="0"/>
              <w:autoSpaceDN w:val="0"/>
              <w:adjustRightInd w:val="0"/>
              <w:rPr>
                <w:b/>
                <w:bCs/>
              </w:rPr>
            </w:pPr>
            <w:r w:rsidRPr="00420164">
              <w:rPr>
                <w:b/>
                <w:bCs/>
              </w:rPr>
              <w:lastRenderedPageBreak/>
              <w:t>2.</w:t>
            </w:r>
            <w:r w:rsidR="00AE1438">
              <w:rPr>
                <w:b/>
                <w:bCs/>
              </w:rPr>
              <w:t>Знакомьтесь моя семья. (15 ч.</w:t>
            </w:r>
            <w:r w:rsidRPr="00BE3048">
              <w:rPr>
                <w:b/>
                <w:bCs/>
              </w:rPr>
              <w:t>)</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Знакомство с членами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Семейное генеалогическое</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дерево.</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Генеалогическое дерево британской королевской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Занятия спортом в жизни семьи.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Жилища британцев.</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Повседневные занятия семьи.</w:t>
            </w:r>
          </w:p>
          <w:p w:rsidR="00DB3FD3" w:rsidRPr="00E53DE9" w:rsidRDefault="00DB3FD3" w:rsidP="00D01383">
            <w:pPr>
              <w:autoSpaceDE w:val="0"/>
              <w:autoSpaceDN w:val="0"/>
              <w:adjustRightInd w:val="0"/>
            </w:pPr>
          </w:p>
        </w:tc>
        <w:tc>
          <w:tcPr>
            <w:tcW w:w="5387" w:type="dxa"/>
            <w:tcBorders>
              <w:top w:val="single" w:sz="4" w:space="0" w:color="auto"/>
              <w:left w:val="single" w:sz="4" w:space="0" w:color="auto"/>
              <w:right w:val="single" w:sz="4" w:space="0" w:color="auto"/>
            </w:tcBorders>
            <w:hideMark/>
          </w:tcPr>
          <w:p w:rsidR="00DB3FD3" w:rsidRPr="005601DF" w:rsidRDefault="00DB3FD3" w:rsidP="00D01383">
            <w:pPr>
              <w:rPr>
                <w:rFonts w:eastAsia="Calibri"/>
              </w:rPr>
            </w:pPr>
            <w:r w:rsidRPr="005601DF">
              <w:rPr>
                <w:rFonts w:eastAsia="Calibri"/>
              </w:rPr>
              <w:t>Интонация высказываний в диалогах по теме «</w:t>
            </w:r>
            <w:r>
              <w:rPr>
                <w:bCs/>
              </w:rPr>
              <w:t>Знакомьтесь моя семья</w:t>
            </w:r>
            <w:r w:rsidRPr="005601DF">
              <w:rPr>
                <w:rFonts w:eastAsia="Calibri"/>
              </w:rPr>
              <w:t>», в простых повествовательных предложениях.</w:t>
            </w:r>
          </w:p>
          <w:p w:rsidR="00DB3FD3" w:rsidRPr="00F17564" w:rsidRDefault="00DB3FD3" w:rsidP="00D01383">
            <w:pPr>
              <w:rPr>
                <w:rFonts w:eastAsia="Calibri"/>
                <w:lang w:val="en-US"/>
              </w:rPr>
            </w:pPr>
            <w:r w:rsidRPr="0067369A">
              <w:rPr>
                <w:rFonts w:eastAsia="Calibri"/>
                <w:i/>
              </w:rPr>
              <w:t>ЛЕ</w:t>
            </w:r>
            <w:r w:rsidRPr="005601DF">
              <w:rPr>
                <w:rFonts w:eastAsia="Calibri"/>
                <w:lang w:val="en-US"/>
              </w:rPr>
              <w:t xml:space="preserve">: </w:t>
            </w:r>
            <w:r>
              <w:rPr>
                <w:rFonts w:eastAsia="Calibri"/>
                <w:lang w:val="en-US"/>
              </w:rPr>
              <w:t>please, a cinema, a daughter, a swimming bath, to watch, children, a husband, a television, a zoo, a brother, a child, a cousin, a mother, a parent, a wife (wives), hair, a chair, an airport,  Mary, a bear, a teddy bear, always, never, often, sometimes, usually;</w:t>
            </w:r>
          </w:p>
          <w:p w:rsidR="00DB3FD3" w:rsidRPr="00E53DE9" w:rsidRDefault="00DB3FD3" w:rsidP="00D01383">
            <w:pPr>
              <w:rPr>
                <w:rFonts w:eastAsia="Calibri"/>
                <w:lang w:val="en-US"/>
              </w:rPr>
            </w:pPr>
            <w:r w:rsidRPr="0067369A">
              <w:rPr>
                <w:rFonts w:eastAsia="Calibri"/>
                <w:i/>
              </w:rPr>
              <w:t>Словосочетания</w:t>
            </w:r>
            <w:r w:rsidRPr="005601DF">
              <w:rPr>
                <w:rFonts w:eastAsia="Calibri"/>
                <w:lang w:val="en-US"/>
              </w:rPr>
              <w:t xml:space="preserve">: </w:t>
            </w:r>
            <w:r>
              <w:rPr>
                <w:rFonts w:eastAsia="Calibri"/>
                <w:lang w:val="en-US"/>
              </w:rPr>
              <w:t xml:space="preserve">you are welcome, to go to the cinema, a </w:t>
            </w:r>
            <w:proofErr w:type="spellStart"/>
            <w:r>
              <w:rPr>
                <w:rFonts w:eastAsia="Calibri"/>
                <w:lang w:val="en-US"/>
              </w:rPr>
              <w:t>colour</w:t>
            </w:r>
            <w:proofErr w:type="spellEnd"/>
            <w:r>
              <w:rPr>
                <w:rFonts w:eastAsia="Calibri"/>
                <w:lang w:val="en-US"/>
              </w:rPr>
              <w:t xml:space="preserve"> television, a black-and-white television, (to be) on television, to watch films on television, a school teacher, to teach music to </w:t>
            </w:r>
            <w:proofErr w:type="spellStart"/>
            <w:r>
              <w:rPr>
                <w:rFonts w:eastAsia="Calibri"/>
                <w:lang w:val="en-US"/>
              </w:rPr>
              <w:t>smb</w:t>
            </w:r>
            <w:proofErr w:type="spellEnd"/>
            <w:r>
              <w:rPr>
                <w:rFonts w:eastAsia="Calibri"/>
                <w:lang w:val="en-US"/>
              </w:rPr>
              <w:t>., husband and wife, a family tree.</w:t>
            </w:r>
          </w:p>
          <w:p w:rsidR="00DB3FD3" w:rsidRPr="00E53DE9" w:rsidRDefault="00DB3FD3" w:rsidP="00D01383">
            <w:pPr>
              <w:rPr>
                <w:rFonts w:eastAsia="Calibri"/>
              </w:rPr>
            </w:pPr>
            <w:r w:rsidRPr="0067369A">
              <w:rPr>
                <w:rFonts w:eastAsia="Calibri"/>
                <w:i/>
              </w:rPr>
              <w:t>РО:</w:t>
            </w:r>
            <w:r>
              <w:rPr>
                <w:rFonts w:eastAsia="Calibri"/>
                <w:lang w:val="en-US"/>
              </w:rPr>
              <w:t>like</w:t>
            </w:r>
            <w:r w:rsidRPr="00E53DE9">
              <w:rPr>
                <w:rFonts w:eastAsia="Calibri"/>
              </w:rPr>
              <w:t>+</w:t>
            </w:r>
            <w:proofErr w:type="spellStart"/>
            <w:r>
              <w:rPr>
                <w:rFonts w:eastAsia="Calibri"/>
                <w:lang w:val="en-US"/>
              </w:rPr>
              <w:t>Ving</w:t>
            </w:r>
            <w:proofErr w:type="spellEnd"/>
            <w:r w:rsidRPr="00E53DE9">
              <w:rPr>
                <w:rFonts w:eastAsia="Calibri"/>
              </w:rPr>
              <w:t xml:space="preserve">, </w:t>
            </w:r>
          </w:p>
          <w:p w:rsidR="00DB3FD3" w:rsidRDefault="00DB3FD3" w:rsidP="00D01383">
            <w:pPr>
              <w:rPr>
                <w:rFonts w:eastAsia="Calibri"/>
              </w:rPr>
            </w:pPr>
            <w:r>
              <w:rPr>
                <w:rFonts w:eastAsia="Calibri"/>
              </w:rPr>
              <w:t>- повелительное наклонение;</w:t>
            </w:r>
          </w:p>
          <w:p w:rsidR="00DB3FD3" w:rsidRDefault="00DB3FD3" w:rsidP="00D01383">
            <w:pPr>
              <w:rPr>
                <w:rFonts w:eastAsia="Calibri"/>
              </w:rPr>
            </w:pPr>
            <w:r>
              <w:rPr>
                <w:rFonts w:eastAsia="Calibri"/>
              </w:rPr>
              <w:t>- притяжательные местоимения;</w:t>
            </w:r>
          </w:p>
          <w:p w:rsidR="00DB3FD3" w:rsidRDefault="00DB3FD3" w:rsidP="00D01383">
            <w:pPr>
              <w:rPr>
                <w:rFonts w:eastAsia="Calibri"/>
              </w:rPr>
            </w:pPr>
            <w:r>
              <w:rPr>
                <w:rFonts w:eastAsia="Calibri"/>
              </w:rPr>
              <w:t>- притяжательный падеж существительных в единственном и во множественном числе;</w:t>
            </w:r>
          </w:p>
          <w:p w:rsidR="00DB3FD3" w:rsidRDefault="00DB3FD3" w:rsidP="00D01383">
            <w:pPr>
              <w:rPr>
                <w:rFonts w:eastAsia="Calibri"/>
              </w:rPr>
            </w:pPr>
            <w:r>
              <w:rPr>
                <w:rFonts w:eastAsia="Calibri"/>
              </w:rPr>
              <w:t xml:space="preserve">- глагол </w:t>
            </w:r>
            <w:r>
              <w:rPr>
                <w:rFonts w:eastAsia="Calibri"/>
                <w:lang w:val="en-US"/>
              </w:rPr>
              <w:t>have</w:t>
            </w:r>
            <w:r w:rsidRPr="000E722E">
              <w:rPr>
                <w:rFonts w:eastAsia="Calibri"/>
              </w:rPr>
              <w:t>/</w:t>
            </w:r>
            <w:r>
              <w:rPr>
                <w:rFonts w:eastAsia="Calibri"/>
                <w:lang w:val="en-US"/>
              </w:rPr>
              <w:t>has</w:t>
            </w:r>
            <w:r>
              <w:rPr>
                <w:rFonts w:eastAsia="Calibri"/>
              </w:rPr>
              <w:t>;</w:t>
            </w:r>
          </w:p>
          <w:p w:rsidR="00DB3FD3" w:rsidRPr="005601DF" w:rsidRDefault="00DB3FD3" w:rsidP="00D01383">
            <w:pPr>
              <w:rPr>
                <w:rFonts w:eastAsia="Calibri"/>
              </w:rPr>
            </w:pPr>
            <w:r>
              <w:rPr>
                <w:rFonts w:eastAsia="Calibri"/>
              </w:rPr>
              <w:t>- общие вопросы в настоящем времени и ответы на них;</w:t>
            </w:r>
          </w:p>
          <w:p w:rsidR="00DB3FD3" w:rsidRPr="00052F31" w:rsidRDefault="00DB3FD3" w:rsidP="00D01383">
            <w:pPr>
              <w:rPr>
                <w:rFonts w:eastAsia="Calibri"/>
              </w:rPr>
            </w:pPr>
            <w:r>
              <w:rPr>
                <w:rFonts w:eastAsia="Calibri"/>
              </w:rPr>
              <w:t xml:space="preserve">- утвердительные и вопросительные, отрицательные предложения в настоящем времени </w:t>
            </w:r>
            <w:r w:rsidRPr="00052F31">
              <w:rPr>
                <w:rFonts w:eastAsia="Calibri"/>
              </w:rPr>
              <w:t>(</w:t>
            </w:r>
            <w:r>
              <w:rPr>
                <w:rFonts w:eastAsia="Calibri"/>
                <w:lang w:val="en-US"/>
              </w:rPr>
              <w:t>PresentSimple</w:t>
            </w:r>
            <w:r w:rsidRPr="00052F31">
              <w:rPr>
                <w:rFonts w:eastAsia="Calibri"/>
              </w:rPr>
              <w:t>);</w:t>
            </w:r>
          </w:p>
          <w:p w:rsidR="00DB3FD3" w:rsidRPr="00052F31" w:rsidRDefault="00DB3FD3" w:rsidP="00D01383">
            <w:pPr>
              <w:rPr>
                <w:rFonts w:eastAsia="Calibri"/>
              </w:rPr>
            </w:pPr>
            <w:r>
              <w:rPr>
                <w:rFonts w:eastAsia="Calibri"/>
              </w:rPr>
              <w:t xml:space="preserve">- вопросительные предложения с модальным глаголом </w:t>
            </w:r>
            <w:r>
              <w:rPr>
                <w:rFonts w:eastAsia="Calibri"/>
                <w:lang w:val="en-US"/>
              </w:rPr>
              <w:t>can</w:t>
            </w:r>
            <w:r w:rsidRPr="00052F31">
              <w:rPr>
                <w:rFonts w:eastAsia="Calibri"/>
              </w:rPr>
              <w:t>;</w:t>
            </w:r>
          </w:p>
          <w:p w:rsidR="00DB3FD3" w:rsidRPr="005601DF" w:rsidRDefault="00DB3FD3" w:rsidP="00D01383">
            <w:pPr>
              <w:rPr>
                <w:rFonts w:eastAsia="Calibri"/>
              </w:rPr>
            </w:pPr>
            <w:r>
              <w:rPr>
                <w:rFonts w:eastAsia="Calibri"/>
              </w:rPr>
              <w:t>- наречия времени;</w:t>
            </w:r>
          </w:p>
        </w:tc>
        <w:tc>
          <w:tcPr>
            <w:tcW w:w="7654" w:type="dxa"/>
            <w:tcBorders>
              <w:top w:val="single" w:sz="4" w:space="0" w:color="auto"/>
              <w:left w:val="single" w:sz="4" w:space="0" w:color="auto"/>
              <w:right w:val="single" w:sz="4" w:space="0" w:color="auto"/>
            </w:tcBorders>
            <w:hideMark/>
          </w:tcPr>
          <w:p w:rsidR="00DB3FD3" w:rsidRPr="00865BC8" w:rsidRDefault="00DB3FD3" w:rsidP="00D01383">
            <w:pPr>
              <w:autoSpaceDE w:val="0"/>
              <w:autoSpaceDN w:val="0"/>
              <w:adjustRightInd w:val="0"/>
            </w:pPr>
            <w:r>
              <w:t>В</w:t>
            </w:r>
            <w:r w:rsidRPr="00865BC8">
              <w:t>оспринимают на слух слова, словосочетания и короткие</w:t>
            </w:r>
            <w:r>
              <w:t xml:space="preserve"> тексты; </w:t>
            </w:r>
            <w:r w:rsidRPr="00865BC8">
              <w:t>находят в прослуша</w:t>
            </w:r>
            <w:r>
              <w:t xml:space="preserve">нном тексте запрашиваемую информацию; </w:t>
            </w:r>
            <w:r w:rsidRPr="00865BC8">
              <w:t>соблюдают нормы про</w:t>
            </w:r>
            <w:r>
              <w:t xml:space="preserve">изношения английского языка при </w:t>
            </w:r>
            <w:r w:rsidRPr="00865BC8">
              <w:t>чтении вслух и в устной речи; корре</w:t>
            </w:r>
            <w:r>
              <w:t>ктно произносят пред</w:t>
            </w:r>
            <w:r w:rsidRPr="00865BC8">
              <w:t>ложения с точки зрен</w:t>
            </w:r>
            <w:r>
              <w:t xml:space="preserve">ия их ритмико-интонационных особенностей; </w:t>
            </w:r>
            <w:r w:rsidRPr="00865BC8">
              <w:t>устанавливают соотве</w:t>
            </w:r>
            <w:r>
              <w:t>тствия между английскими и рус</w:t>
            </w:r>
            <w:r w:rsidRPr="00865BC8">
              <w:t>скими словосочетаниям</w:t>
            </w:r>
            <w:r>
              <w:t xml:space="preserve">и в притяжательном падеже и притяжательными местоимениями; </w:t>
            </w:r>
            <w:r w:rsidRPr="00865BC8">
              <w:t xml:space="preserve">читают слова по их </w:t>
            </w:r>
            <w:proofErr w:type="spellStart"/>
            <w:r w:rsidRPr="00865BC8">
              <w:t>транскрип</w:t>
            </w:r>
            <w:r>
              <w:t>ции</w:t>
            </w:r>
            <w:proofErr w:type="gramStart"/>
            <w:r>
              <w:t>;</w:t>
            </w:r>
            <w:r w:rsidRPr="00865BC8">
              <w:t>в</w:t>
            </w:r>
            <w:proofErr w:type="gramEnd"/>
            <w:r w:rsidRPr="00865BC8">
              <w:t>оспринимают</w:t>
            </w:r>
            <w:proofErr w:type="spellEnd"/>
            <w:r w:rsidRPr="00865BC8">
              <w:t xml:space="preserve"> на слух и правильно воспроизводят новые</w:t>
            </w:r>
            <w:r>
              <w:t xml:space="preserve"> лексические единицы; рассказывают о своей семье; заполняют анкету; разучивают рифмовки; </w:t>
            </w:r>
            <w:r w:rsidRPr="00865BC8">
              <w:t>заполняют таблицу в</w:t>
            </w:r>
            <w:r>
              <w:t xml:space="preserve">опросов и ответов по содержанию текста; </w:t>
            </w:r>
            <w:r w:rsidRPr="00865BC8">
              <w:t>делают логические выводы о структуре от</w:t>
            </w:r>
            <w:r>
              <w:t xml:space="preserve">рицательных </w:t>
            </w:r>
            <w:r w:rsidRPr="00865BC8">
              <w:t xml:space="preserve">предложений в </w:t>
            </w:r>
            <w:r>
              <w:rPr>
                <w:i/>
                <w:iCs/>
                <w:lang w:val="en-US"/>
              </w:rPr>
              <w:t>P</w:t>
            </w:r>
            <w:proofErr w:type="spellStart"/>
            <w:r>
              <w:rPr>
                <w:i/>
                <w:iCs/>
              </w:rPr>
              <w:t>resent</w:t>
            </w:r>
            <w:proofErr w:type="spellEnd"/>
            <w:r>
              <w:rPr>
                <w:i/>
                <w:iCs/>
                <w:lang w:val="en-US"/>
              </w:rPr>
              <w:t>S</w:t>
            </w:r>
            <w:proofErr w:type="spellStart"/>
            <w:r w:rsidRPr="00865BC8">
              <w:rPr>
                <w:i/>
                <w:iCs/>
              </w:rPr>
              <w:t>imple</w:t>
            </w:r>
            <w:proofErr w:type="spellEnd"/>
            <w:r>
              <w:t xml:space="preserve">; </w:t>
            </w:r>
            <w:r w:rsidRPr="00865BC8">
              <w:t xml:space="preserve">правильно употребляют в речи глаголы в </w:t>
            </w:r>
            <w:r>
              <w:rPr>
                <w:i/>
                <w:iCs/>
                <w:lang w:val="en-US"/>
              </w:rPr>
              <w:t>P</w:t>
            </w:r>
            <w:proofErr w:type="spellStart"/>
            <w:r>
              <w:rPr>
                <w:i/>
                <w:iCs/>
              </w:rPr>
              <w:t>resent</w:t>
            </w:r>
            <w:proofErr w:type="spellEnd"/>
            <w:r>
              <w:rPr>
                <w:i/>
                <w:iCs/>
                <w:lang w:val="en-US"/>
              </w:rPr>
              <w:t>S</w:t>
            </w:r>
            <w:proofErr w:type="spellStart"/>
            <w:r w:rsidRPr="00865BC8">
              <w:rPr>
                <w:i/>
                <w:iCs/>
              </w:rPr>
              <w:t>imple</w:t>
            </w:r>
            <w:r>
              <w:t>и</w:t>
            </w:r>
            <w:proofErr w:type="spellEnd"/>
            <w:r>
              <w:t xml:space="preserve"> </w:t>
            </w:r>
            <w:r w:rsidRPr="00865BC8">
              <w:t>имена существит</w:t>
            </w:r>
            <w:r>
              <w:t>ельные в притяжательном падеже</w:t>
            </w:r>
            <w:proofErr w:type="gramStart"/>
            <w:r>
              <w:t>,</w:t>
            </w:r>
            <w:r w:rsidRPr="00865BC8">
              <w:t>а</w:t>
            </w:r>
            <w:proofErr w:type="gramEnd"/>
            <w:r w:rsidRPr="00865BC8">
              <w:t xml:space="preserve"> также глаг</w:t>
            </w:r>
            <w:r>
              <w:t>олы в повелительном наклонении;</w:t>
            </w:r>
            <w:r w:rsidRPr="00865BC8">
              <w:t>ведут этикетный диа</w:t>
            </w:r>
            <w:r>
              <w:t xml:space="preserve">лог, выражая просьбу и благодарность; </w:t>
            </w:r>
            <w:r w:rsidRPr="00865BC8">
              <w:t xml:space="preserve">знакомятся с новыми </w:t>
            </w:r>
            <w:r>
              <w:t xml:space="preserve">словами и словосочетаниями, используют их в речи; </w:t>
            </w:r>
            <w:r w:rsidRPr="00865BC8">
              <w:t>составл</w:t>
            </w:r>
            <w:r>
              <w:t>яют рассказы о себе по образцу;</w:t>
            </w:r>
            <w:r w:rsidRPr="00865BC8">
              <w:t xml:space="preserve"> получают странове</w:t>
            </w:r>
            <w:r>
              <w:t>дческую информацию относительно</w:t>
            </w:r>
            <w:r w:rsidRPr="00865BC8">
              <w:t>к</w:t>
            </w:r>
            <w:r>
              <w:t xml:space="preserve">онституционного строя Британии; </w:t>
            </w:r>
            <w:r w:rsidRPr="00865BC8">
              <w:t>ведут диалог-расспр</w:t>
            </w:r>
            <w:r>
              <w:t xml:space="preserve">ос с учителем и одноклассником; </w:t>
            </w:r>
            <w:r w:rsidRPr="00865BC8">
              <w:t>отвечают</w:t>
            </w:r>
            <w:r>
              <w:t xml:space="preserve"> на вопросысобеседника; </w:t>
            </w:r>
            <w:r w:rsidRPr="00865BC8">
              <w:t>составляют п</w:t>
            </w:r>
            <w:r>
              <w:t xml:space="preserve">редложения из имеющихся частей; разыгрывают диалоги в парах; </w:t>
            </w:r>
            <w:r w:rsidRPr="00865BC8">
              <w:t>сопоставляют факты я</w:t>
            </w:r>
            <w:r>
              <w:t>зыка, делая выводы об употребле</w:t>
            </w:r>
            <w:r w:rsidRPr="00865BC8">
              <w:t xml:space="preserve">нии глаголов </w:t>
            </w:r>
            <w:r>
              <w:t xml:space="preserve">в 3-м лице единственного числа; </w:t>
            </w:r>
            <w:r w:rsidRPr="00865BC8">
              <w:t xml:space="preserve">по образцу </w:t>
            </w:r>
            <w:r>
              <w:t xml:space="preserve">рассказывают о привычках людей; </w:t>
            </w:r>
            <w:r w:rsidRPr="00865BC8">
              <w:t>знакомятся с наречия</w:t>
            </w:r>
            <w:r>
              <w:t xml:space="preserve">ми неопределенного времени и используют их в речи; </w:t>
            </w:r>
            <w:r w:rsidRPr="00865BC8">
              <w:t>пишут орфографический диктант;</w:t>
            </w:r>
          </w:p>
          <w:p w:rsidR="00DB3FD3" w:rsidRPr="005601DF" w:rsidRDefault="00DB3FD3" w:rsidP="00D01383">
            <w:r w:rsidRPr="00865BC8">
              <w:t>выполняют проектные задания</w:t>
            </w:r>
          </w:p>
        </w:tc>
      </w:tr>
      <w:tr w:rsidR="00DB3FD3" w:rsidRPr="00237F26" w:rsidTr="00545F39">
        <w:trPr>
          <w:trHeight w:val="6071"/>
        </w:trPr>
        <w:tc>
          <w:tcPr>
            <w:tcW w:w="2518" w:type="dxa"/>
            <w:tcBorders>
              <w:top w:val="single" w:sz="4" w:space="0" w:color="auto"/>
              <w:left w:val="single" w:sz="4" w:space="0" w:color="auto"/>
              <w:bottom w:val="single" w:sz="4" w:space="0" w:color="auto"/>
              <w:right w:val="single" w:sz="4" w:space="0" w:color="auto"/>
            </w:tcBorders>
          </w:tcPr>
          <w:p w:rsidR="00DB3FD3" w:rsidRPr="00BE3048" w:rsidRDefault="00DB3FD3" w:rsidP="00D01383">
            <w:pPr>
              <w:autoSpaceDE w:val="0"/>
              <w:autoSpaceDN w:val="0"/>
              <w:adjustRightInd w:val="0"/>
              <w:rPr>
                <w:b/>
                <w:bCs/>
              </w:rPr>
            </w:pPr>
            <w:r w:rsidRPr="00420164">
              <w:rPr>
                <w:b/>
                <w:bCs/>
              </w:rPr>
              <w:lastRenderedPageBreak/>
              <w:t>3.</w:t>
            </w:r>
            <w:r w:rsidRPr="00BE3048">
              <w:rPr>
                <w:b/>
                <w:bCs/>
              </w:rPr>
              <w:t>Мой день.</w:t>
            </w:r>
            <w:r w:rsidRPr="00420164">
              <w:rPr>
                <w:b/>
                <w:bCs/>
              </w:rPr>
              <w:t xml:space="preserve"> (</w:t>
            </w:r>
            <w:r w:rsidR="00AE1438">
              <w:rPr>
                <w:b/>
                <w:bCs/>
              </w:rPr>
              <w:t>16 ч</w:t>
            </w:r>
            <w:r w:rsidRPr="00BE3048">
              <w:rPr>
                <w:b/>
                <w:bCs/>
              </w:rPr>
              <w:t>).</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Типичные занятия в воскресный день.</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Привычки людей.</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Повседневные занятия в различные дни недели.</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Типичное утро школьника.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Семья на отдыхе.</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Распорядок дня фермера.</w:t>
            </w:r>
          </w:p>
          <w:p w:rsidR="00DB3FD3" w:rsidRPr="00BE3048" w:rsidRDefault="00DB3FD3" w:rsidP="00D01383">
            <w:pPr>
              <w:suppressAutoHyphens/>
              <w:autoSpaceDE w:val="0"/>
              <w:autoSpaceDN w:val="0"/>
              <w:adjustRightInd w:val="0"/>
              <w:rPr>
                <w:rFonts w:eastAsia="Calibri"/>
                <w:i/>
                <w:lang w:eastAsia="ar-SA"/>
              </w:rPr>
            </w:pPr>
            <w:r w:rsidRPr="00BE3048">
              <w:rPr>
                <w:rFonts w:eastAsia="Calibri"/>
                <w:i/>
                <w:lang w:eastAsia="ar-SA"/>
              </w:rPr>
              <w:t>Распорядок дня спортсмена.</w:t>
            </w:r>
          </w:p>
          <w:p w:rsidR="00DB3FD3" w:rsidRPr="005601DF" w:rsidRDefault="00DB3FD3" w:rsidP="00D01383">
            <w:pPr>
              <w:autoSpaceDE w:val="0"/>
              <w:autoSpaceDN w:val="0"/>
              <w:adjustRightInd w:val="0"/>
            </w:pPr>
          </w:p>
        </w:tc>
        <w:tc>
          <w:tcPr>
            <w:tcW w:w="5387" w:type="dxa"/>
            <w:tcBorders>
              <w:top w:val="single" w:sz="4" w:space="0" w:color="auto"/>
              <w:left w:val="single" w:sz="4" w:space="0" w:color="auto"/>
              <w:bottom w:val="single" w:sz="4" w:space="0" w:color="auto"/>
              <w:right w:val="single" w:sz="4" w:space="0" w:color="auto"/>
            </w:tcBorders>
            <w:hideMark/>
          </w:tcPr>
          <w:p w:rsidR="00DB3FD3" w:rsidRPr="00052F31" w:rsidRDefault="00DB3FD3" w:rsidP="00D01383">
            <w:pPr>
              <w:rPr>
                <w:rFonts w:eastAsia="Calibri"/>
                <w:lang w:val="en-US"/>
              </w:rPr>
            </w:pPr>
            <w:proofErr w:type="gramStart"/>
            <w:r w:rsidRPr="0067369A">
              <w:rPr>
                <w:rFonts w:eastAsia="Calibri"/>
                <w:i/>
              </w:rPr>
              <w:t>ЛЕ</w:t>
            </w:r>
            <w:r w:rsidRPr="005601DF">
              <w:rPr>
                <w:rFonts w:eastAsia="Calibri"/>
                <w:lang w:val="en-US"/>
              </w:rPr>
              <w:t xml:space="preserve">: </w:t>
            </w:r>
            <w:r>
              <w:rPr>
                <w:rFonts w:eastAsia="Calibri"/>
                <w:lang w:val="en-US"/>
              </w:rPr>
              <w:t>what, where, when, why, who, to begin, breakfast, to dress, to get up, home, lunch, a shower, a hotel, lotto, send, early, late, an hour, a quarter, past, a minute, (a) half, to show, many, a captain, a chest, thirty, forty, fifty, sixty, seventy, eighty, ninety, a hundred, a crow, a watch, a hand, a second;</w:t>
            </w:r>
            <w:proofErr w:type="gramEnd"/>
          </w:p>
          <w:p w:rsidR="00DB3FD3" w:rsidRPr="00556179" w:rsidRDefault="00DB3FD3" w:rsidP="00D01383">
            <w:pPr>
              <w:rPr>
                <w:rFonts w:eastAsia="Calibri"/>
                <w:lang w:val="en-US"/>
              </w:rPr>
            </w:pPr>
            <w:proofErr w:type="gramStart"/>
            <w:r w:rsidRPr="0067369A">
              <w:rPr>
                <w:rFonts w:eastAsia="Calibri"/>
                <w:i/>
              </w:rPr>
              <w:t>Словосочетания</w:t>
            </w:r>
            <w:r w:rsidRPr="0067369A">
              <w:rPr>
                <w:rFonts w:eastAsia="Calibri"/>
                <w:i/>
                <w:lang w:val="en-US"/>
              </w:rPr>
              <w:t>:</w:t>
            </w:r>
            <w:r>
              <w:rPr>
                <w:rFonts w:eastAsia="Calibri"/>
                <w:lang w:val="en-US"/>
              </w:rPr>
              <w:t xml:space="preserve"> driving school, to have breakfast, for lunch, to have lunch, to be on time, to finish doing </w:t>
            </w:r>
            <w:proofErr w:type="spellStart"/>
            <w:r>
              <w:rPr>
                <w:rFonts w:eastAsia="Calibri"/>
                <w:lang w:val="en-US"/>
              </w:rPr>
              <w:t>sth</w:t>
            </w:r>
            <w:proofErr w:type="spellEnd"/>
            <w:r>
              <w:rPr>
                <w:rFonts w:eastAsia="Calibri"/>
                <w:lang w:val="en-US"/>
              </w:rPr>
              <w:t xml:space="preserve">, to go home, (to be) at home, to have shower, in town, to play lotto, to go to bed, to send some one’s love to </w:t>
            </w:r>
            <w:proofErr w:type="spellStart"/>
            <w:r>
              <w:rPr>
                <w:rFonts w:eastAsia="Calibri"/>
                <w:lang w:val="en-US"/>
              </w:rPr>
              <w:t>smb</w:t>
            </w:r>
            <w:proofErr w:type="spellEnd"/>
            <w:r>
              <w:rPr>
                <w:rFonts w:eastAsia="Calibri"/>
                <w:lang w:val="en-US"/>
              </w:rPr>
              <w:t>., at/in the hotel, to milk a cow, five minutes to/past…, a quarter</w:t>
            </w:r>
            <w:proofErr w:type="gramEnd"/>
            <w:r>
              <w:rPr>
                <w:rFonts w:eastAsia="Calibri"/>
                <w:lang w:val="en-US"/>
              </w:rPr>
              <w:t xml:space="preserve"> to/past…, half past…, how many, Big Ben, the Kremlin clock, to show time, to live at 24 Main Street;</w:t>
            </w:r>
          </w:p>
          <w:p w:rsidR="00DB3FD3" w:rsidRPr="00556179" w:rsidRDefault="00DB3FD3" w:rsidP="00D01383">
            <w:pPr>
              <w:rPr>
                <w:rFonts w:eastAsia="Calibri"/>
                <w:lang w:val="en-US"/>
              </w:rPr>
            </w:pPr>
            <w:r w:rsidRPr="0067369A">
              <w:rPr>
                <w:rFonts w:eastAsia="Calibri"/>
                <w:i/>
              </w:rPr>
              <w:t>РО</w:t>
            </w:r>
            <w:r w:rsidRPr="0067369A">
              <w:rPr>
                <w:rFonts w:eastAsia="Calibri"/>
                <w:i/>
                <w:lang w:val="en-US"/>
              </w:rPr>
              <w:t>:</w:t>
            </w:r>
            <w:r>
              <w:rPr>
                <w:rFonts w:eastAsia="Calibri"/>
                <w:lang w:val="en-US"/>
              </w:rPr>
              <w:t xml:space="preserve"> to begin/to finish+ doing </w:t>
            </w:r>
            <w:proofErr w:type="spellStart"/>
            <w:r>
              <w:rPr>
                <w:rFonts w:eastAsia="Calibri"/>
                <w:lang w:val="en-US"/>
              </w:rPr>
              <w:t>smth</w:t>
            </w:r>
            <w:proofErr w:type="spellEnd"/>
            <w:r>
              <w:rPr>
                <w:rFonts w:eastAsia="Calibri"/>
                <w:lang w:val="en-US"/>
              </w:rPr>
              <w:t>.</w:t>
            </w:r>
          </w:p>
          <w:p w:rsidR="00DB3FD3" w:rsidRPr="0067369A" w:rsidRDefault="00DB3FD3" w:rsidP="00D01383">
            <w:pPr>
              <w:rPr>
                <w:rFonts w:eastAsia="Calibri"/>
              </w:rPr>
            </w:pPr>
            <w:r w:rsidRPr="0067369A">
              <w:rPr>
                <w:rFonts w:eastAsia="Calibri"/>
              </w:rPr>
              <w:t>-Специальные вопросы в настоящем времени (</w:t>
            </w:r>
            <w:r w:rsidRPr="0067369A">
              <w:rPr>
                <w:rFonts w:eastAsia="Calibri"/>
                <w:lang w:val="en-US"/>
              </w:rPr>
              <w:t>PresentSimple</w:t>
            </w:r>
            <w:r w:rsidRPr="0067369A">
              <w:rPr>
                <w:rFonts w:eastAsia="Calibri"/>
              </w:rPr>
              <w:t>);</w:t>
            </w:r>
          </w:p>
          <w:p w:rsidR="00DB3FD3" w:rsidRDefault="00DB3FD3" w:rsidP="00D01383">
            <w:pPr>
              <w:rPr>
                <w:rFonts w:eastAsia="Calibri"/>
              </w:rPr>
            </w:pPr>
            <w:r w:rsidRPr="0067369A">
              <w:rPr>
                <w:rFonts w:eastAsia="Calibri"/>
              </w:rPr>
              <w:t xml:space="preserve">- </w:t>
            </w:r>
            <w:r>
              <w:rPr>
                <w:rFonts w:eastAsia="Calibri"/>
              </w:rPr>
              <w:t>Образование числительных от 21 до 100;</w:t>
            </w:r>
          </w:p>
          <w:p w:rsidR="00DB3FD3" w:rsidRPr="00E53DE9" w:rsidRDefault="00DB3FD3" w:rsidP="00D01383">
            <w:pPr>
              <w:rPr>
                <w:rFonts w:eastAsia="Calibri"/>
              </w:rPr>
            </w:pPr>
            <w:r w:rsidRPr="0067369A">
              <w:rPr>
                <w:rFonts w:eastAsia="Calibri"/>
              </w:rPr>
              <w:t xml:space="preserve">- </w:t>
            </w:r>
            <w:r>
              <w:rPr>
                <w:rFonts w:eastAsia="Calibri"/>
              </w:rPr>
              <w:t xml:space="preserve">Особенность слов </w:t>
            </w:r>
            <w:r>
              <w:rPr>
                <w:rFonts w:eastAsia="Calibri"/>
                <w:lang w:val="en-US"/>
              </w:rPr>
              <w:t>awatch</w:t>
            </w:r>
            <w:r w:rsidRPr="00E53DE9">
              <w:rPr>
                <w:rFonts w:eastAsia="Calibri"/>
              </w:rPr>
              <w:t xml:space="preserve">, </w:t>
            </w:r>
            <w:r>
              <w:rPr>
                <w:rFonts w:eastAsia="Calibri"/>
                <w:lang w:val="en-US"/>
              </w:rPr>
              <w:t>aclock</w:t>
            </w:r>
            <w:r w:rsidRPr="00E53DE9">
              <w:rPr>
                <w:rFonts w:eastAsia="Calibri"/>
              </w:rPr>
              <w:t>.</w:t>
            </w:r>
          </w:p>
        </w:tc>
        <w:tc>
          <w:tcPr>
            <w:tcW w:w="7654" w:type="dxa"/>
            <w:tcBorders>
              <w:top w:val="single" w:sz="4" w:space="0" w:color="auto"/>
              <w:left w:val="single" w:sz="4" w:space="0" w:color="auto"/>
              <w:bottom w:val="single" w:sz="4" w:space="0" w:color="auto"/>
              <w:right w:val="single" w:sz="4" w:space="0" w:color="auto"/>
            </w:tcBorders>
            <w:hideMark/>
          </w:tcPr>
          <w:p w:rsidR="00DB3FD3" w:rsidRPr="00F61A3C" w:rsidRDefault="00DB3FD3" w:rsidP="00D01383">
            <w:pPr>
              <w:suppressAutoHyphens/>
              <w:autoSpaceDE w:val="0"/>
              <w:autoSpaceDN w:val="0"/>
              <w:adjustRightInd w:val="0"/>
              <w:rPr>
                <w:rFonts w:eastAsia="Calibri"/>
                <w:lang w:eastAsia="ar-SA"/>
              </w:rPr>
            </w:pPr>
            <w:r>
              <w:rPr>
                <w:rFonts w:eastAsia="Calibri"/>
                <w:lang w:eastAsia="ar-SA"/>
              </w:rPr>
              <w:t>В</w:t>
            </w:r>
            <w:r w:rsidRPr="00F61A3C">
              <w:rPr>
                <w:rFonts w:eastAsia="Calibri"/>
                <w:lang w:eastAsia="ar-SA"/>
              </w:rPr>
              <w:t>оспринимают на слух слова, словосочетания и короткие тексты</w:t>
            </w:r>
            <w:proofErr w:type="gramStart"/>
            <w:r w:rsidRPr="00F61A3C">
              <w:rPr>
                <w:rFonts w:eastAsia="Calibri"/>
                <w:lang w:eastAsia="ar-SA"/>
              </w:rPr>
              <w:t>;н</w:t>
            </w:r>
            <w:proofErr w:type="gramEnd"/>
            <w:r w:rsidRPr="00F61A3C">
              <w:rPr>
                <w:rFonts w:eastAsia="Calibri"/>
                <w:lang w:eastAsia="ar-SA"/>
              </w:rPr>
              <w:t>аходят в прослушанном тексте запрашиваемую информацию;соблюдают нормы произношения английского языка причтении вслух и в устной речи; корректно произносят предложения с точки зрения их ритмико-интонационных особенностей</w:t>
            </w:r>
            <w:proofErr w:type="gramStart"/>
            <w:r w:rsidRPr="00F61A3C">
              <w:rPr>
                <w:rFonts w:eastAsia="Calibri"/>
                <w:lang w:eastAsia="ar-SA"/>
              </w:rPr>
              <w:t>;о</w:t>
            </w:r>
            <w:proofErr w:type="gramEnd"/>
            <w:r w:rsidRPr="00F61A3C">
              <w:rPr>
                <w:rFonts w:eastAsia="Calibri"/>
                <w:lang w:eastAsia="ar-SA"/>
              </w:rPr>
              <w:t>пределяют содержание текста по заголовку;расспрашивают собеседника о его занятиях в выходнойдень;знакомятся с вопросительными словами, учатся задаватьспециальные вопросы и используют их в речи;завершают диалоги и разыгрывают их;разучивают рифмовки;рассказывают о повседневных делах различных героев исравнивают их;воспринимают на слух и пра</w:t>
            </w:r>
            <w:r>
              <w:rPr>
                <w:rFonts w:eastAsia="Calibri"/>
                <w:lang w:eastAsia="ar-SA"/>
              </w:rPr>
              <w:t xml:space="preserve">вильно воспроизводят новые </w:t>
            </w:r>
            <w:r w:rsidRPr="00F61A3C">
              <w:rPr>
                <w:rFonts w:eastAsia="Calibri"/>
                <w:lang w:eastAsia="ar-SA"/>
              </w:rPr>
              <w:t>лексические единицы, пользуются ими в речи</w:t>
            </w:r>
            <w:proofErr w:type="gramStart"/>
            <w:r w:rsidRPr="00F61A3C">
              <w:rPr>
                <w:rFonts w:eastAsia="Calibri"/>
                <w:lang w:eastAsia="ar-SA"/>
              </w:rPr>
              <w:t>;р</w:t>
            </w:r>
            <w:proofErr w:type="gramEnd"/>
            <w:r w:rsidRPr="00F61A3C">
              <w:rPr>
                <w:rFonts w:eastAsia="Calibri"/>
                <w:lang w:eastAsia="ar-SA"/>
              </w:rPr>
              <w:t>ассказывают о своем рабочем дне с опорой на образец;</w:t>
            </w:r>
            <w:r>
              <w:rPr>
                <w:rFonts w:eastAsia="Calibri"/>
                <w:lang w:eastAsia="ar-SA"/>
              </w:rPr>
              <w:t xml:space="preserve"> з</w:t>
            </w:r>
            <w:r w:rsidRPr="00F61A3C">
              <w:rPr>
                <w:rFonts w:eastAsia="Calibri"/>
                <w:lang w:eastAsia="ar-SA"/>
              </w:rPr>
              <w:t>накомятся с различными способами обозначения времени в английском языке;расспрашивают собеседника и отвечают на его вопросы;описывают тематические картинки;</w:t>
            </w:r>
          </w:p>
          <w:p w:rsidR="00DB3FD3" w:rsidRPr="00237F26" w:rsidRDefault="00DB3FD3" w:rsidP="00D01383">
            <w:pPr>
              <w:suppressAutoHyphens/>
              <w:autoSpaceDE w:val="0"/>
              <w:autoSpaceDN w:val="0"/>
              <w:adjustRightInd w:val="0"/>
              <w:rPr>
                <w:rFonts w:eastAsia="Calibri"/>
                <w:bCs/>
                <w:lang w:eastAsia="ar-SA"/>
              </w:rPr>
            </w:pPr>
            <w:r w:rsidRPr="00F61A3C">
              <w:rPr>
                <w:rFonts w:eastAsia="Calibri"/>
                <w:bCs/>
                <w:lang w:eastAsia="ar-SA"/>
              </w:rPr>
              <w:t>знакомятся с числитель</w:t>
            </w:r>
            <w:r>
              <w:rPr>
                <w:rFonts w:eastAsia="Calibri"/>
                <w:bCs/>
                <w:lang w:eastAsia="ar-SA"/>
              </w:rPr>
              <w:t>ными от 21 до 100, правильно пи</w:t>
            </w:r>
            <w:r w:rsidRPr="00F61A3C">
              <w:rPr>
                <w:rFonts w:eastAsia="Calibri"/>
                <w:bCs/>
                <w:lang w:eastAsia="ar-SA"/>
              </w:rPr>
              <w:t xml:space="preserve">шут их и используют в </w:t>
            </w:r>
            <w:proofErr w:type="spellStart"/>
            <w:r w:rsidRPr="00F61A3C">
              <w:rPr>
                <w:rFonts w:eastAsia="Calibri"/>
                <w:bCs/>
                <w:lang w:eastAsia="ar-SA"/>
              </w:rPr>
              <w:t>речи</w:t>
            </w:r>
            <w:proofErr w:type="gramStart"/>
            <w:r w:rsidRPr="00F61A3C">
              <w:rPr>
                <w:rFonts w:eastAsia="Calibri"/>
                <w:bCs/>
                <w:lang w:eastAsia="ar-SA"/>
              </w:rPr>
              <w:t>;з</w:t>
            </w:r>
            <w:proofErr w:type="gramEnd"/>
            <w:r w:rsidRPr="00F61A3C">
              <w:rPr>
                <w:rFonts w:eastAsia="Calibri"/>
                <w:bCs/>
                <w:lang w:eastAsia="ar-SA"/>
              </w:rPr>
              <w:t>накомятся</w:t>
            </w:r>
            <w:proofErr w:type="spellEnd"/>
            <w:r w:rsidRPr="00F61A3C">
              <w:rPr>
                <w:rFonts w:eastAsia="Calibri"/>
                <w:bCs/>
                <w:lang w:eastAsia="ar-SA"/>
              </w:rPr>
              <w:t xml:space="preserve"> с асиммет</w:t>
            </w:r>
            <w:r>
              <w:rPr>
                <w:rFonts w:eastAsia="Calibri"/>
                <w:bCs/>
                <w:lang w:eastAsia="ar-SA"/>
              </w:rPr>
              <w:t xml:space="preserve">рией </w:t>
            </w:r>
            <w:r w:rsidRPr="00F61A3C">
              <w:rPr>
                <w:rFonts w:eastAsia="Calibri"/>
                <w:bCs/>
                <w:lang w:eastAsia="ar-SA"/>
              </w:rPr>
              <w:t xml:space="preserve">содержания лексических единиц </w:t>
            </w:r>
            <w:proofErr w:type="spellStart"/>
            <w:r w:rsidRPr="00F61A3C">
              <w:rPr>
                <w:rFonts w:eastAsia="Calibri"/>
                <w:bCs/>
                <w:i/>
                <w:iCs/>
                <w:lang w:eastAsia="ar-SA"/>
              </w:rPr>
              <w:t>clock</w:t>
            </w:r>
            <w:r w:rsidRPr="00F61A3C">
              <w:rPr>
                <w:rFonts w:eastAsia="Calibri"/>
                <w:bCs/>
                <w:lang w:eastAsia="ar-SA"/>
              </w:rPr>
              <w:t>и</w:t>
            </w:r>
            <w:proofErr w:type="spellEnd"/>
            <w:r w:rsidRPr="00F61A3C">
              <w:rPr>
                <w:rFonts w:eastAsia="Calibri"/>
                <w:bCs/>
                <w:lang w:eastAsia="ar-SA"/>
              </w:rPr>
              <w:t xml:space="preserve"> </w:t>
            </w:r>
            <w:proofErr w:type="spellStart"/>
            <w:r w:rsidRPr="00F61A3C">
              <w:rPr>
                <w:rFonts w:eastAsia="Calibri"/>
                <w:bCs/>
                <w:i/>
                <w:iCs/>
                <w:lang w:eastAsia="ar-SA"/>
              </w:rPr>
              <w:t>watch</w:t>
            </w:r>
            <w:r w:rsidRPr="00F61A3C">
              <w:rPr>
                <w:rFonts w:eastAsia="Calibri"/>
                <w:bCs/>
                <w:lang w:eastAsia="ar-SA"/>
              </w:rPr>
              <w:t>;читают</w:t>
            </w:r>
            <w:proofErr w:type="spellEnd"/>
            <w:r w:rsidRPr="00F61A3C">
              <w:rPr>
                <w:rFonts w:eastAsia="Calibri"/>
                <w:bCs/>
                <w:lang w:eastAsia="ar-SA"/>
              </w:rPr>
              <w:t xml:space="preserve"> и полностью понимают содержание небольших </w:t>
            </w:r>
            <w:proofErr w:type="spellStart"/>
            <w:r w:rsidRPr="00F61A3C">
              <w:rPr>
                <w:rFonts w:eastAsia="Calibri"/>
                <w:bCs/>
                <w:lang w:eastAsia="ar-SA"/>
              </w:rPr>
              <w:t>текстов;делают</w:t>
            </w:r>
            <w:proofErr w:type="spellEnd"/>
            <w:r w:rsidRPr="00F61A3C">
              <w:rPr>
                <w:rFonts w:eastAsia="Calibri"/>
                <w:bCs/>
                <w:lang w:eastAsia="ar-SA"/>
              </w:rPr>
              <w:t xml:space="preserve"> выводы о значениях отдельных слов по </w:t>
            </w:r>
            <w:proofErr w:type="spellStart"/>
            <w:r w:rsidRPr="00F61A3C">
              <w:rPr>
                <w:rFonts w:eastAsia="Calibri"/>
                <w:bCs/>
                <w:lang w:eastAsia="ar-SA"/>
              </w:rPr>
              <w:t>контексту;письменно</w:t>
            </w:r>
            <w:proofErr w:type="spellEnd"/>
            <w:r w:rsidRPr="00F61A3C">
              <w:rPr>
                <w:rFonts w:eastAsia="Calibri"/>
                <w:bCs/>
                <w:lang w:eastAsia="ar-SA"/>
              </w:rPr>
              <w:t xml:space="preserve"> завершают предложения и </w:t>
            </w:r>
            <w:proofErr w:type="spellStart"/>
            <w:r w:rsidRPr="00F61A3C">
              <w:rPr>
                <w:rFonts w:eastAsia="Calibri"/>
                <w:bCs/>
                <w:lang w:eastAsia="ar-SA"/>
              </w:rPr>
              <w:t>диалоги;правильно</w:t>
            </w:r>
            <w:proofErr w:type="spellEnd"/>
            <w:r w:rsidRPr="00F61A3C">
              <w:rPr>
                <w:rFonts w:eastAsia="Calibri"/>
                <w:bCs/>
                <w:lang w:eastAsia="ar-SA"/>
              </w:rPr>
              <w:t xml:space="preserve"> пишут новые лексические единицы;</w:t>
            </w:r>
            <w:r>
              <w:rPr>
                <w:rFonts w:eastAsia="Calibri"/>
                <w:bCs/>
                <w:lang w:eastAsia="ar-SA"/>
              </w:rPr>
              <w:t xml:space="preserve"> знакомятся с </w:t>
            </w:r>
            <w:r w:rsidRPr="00F61A3C">
              <w:rPr>
                <w:rFonts w:eastAsia="Calibri"/>
                <w:bCs/>
                <w:lang w:eastAsia="ar-SA"/>
              </w:rPr>
              <w:t>геогр</w:t>
            </w:r>
            <w:r>
              <w:rPr>
                <w:rFonts w:eastAsia="Calibri"/>
                <w:bCs/>
                <w:lang w:eastAsia="ar-SA"/>
              </w:rPr>
              <w:t>афическими особенностями Велико</w:t>
            </w:r>
            <w:r w:rsidRPr="00F61A3C">
              <w:rPr>
                <w:rFonts w:eastAsia="Calibri"/>
                <w:bCs/>
                <w:lang w:eastAsia="ar-SA"/>
              </w:rPr>
              <w:t>британии (Озерный край, Шотландское нагорье);пишут орфографический диктант;</w:t>
            </w:r>
            <w:r>
              <w:rPr>
                <w:rFonts w:eastAsia="Calibri"/>
                <w:bCs/>
                <w:lang w:eastAsia="ar-SA"/>
              </w:rPr>
              <w:t xml:space="preserve"> тренируются в употреблении видовременных форм гла</w:t>
            </w:r>
            <w:r w:rsidRPr="00F61A3C">
              <w:rPr>
                <w:rFonts w:eastAsia="Calibri"/>
                <w:bCs/>
                <w:lang w:eastAsia="ar-SA"/>
              </w:rPr>
              <w:t xml:space="preserve">голов в </w:t>
            </w:r>
            <w:r>
              <w:rPr>
                <w:rFonts w:eastAsia="Calibri"/>
                <w:bCs/>
                <w:i/>
                <w:lang w:val="en-US" w:eastAsia="ar-SA"/>
              </w:rPr>
              <w:t>P</w:t>
            </w:r>
            <w:proofErr w:type="spellStart"/>
            <w:r>
              <w:rPr>
                <w:rFonts w:eastAsia="Calibri"/>
                <w:bCs/>
                <w:i/>
                <w:lang w:eastAsia="ar-SA"/>
              </w:rPr>
              <w:t>resent</w:t>
            </w:r>
            <w:proofErr w:type="spellEnd"/>
            <w:r>
              <w:rPr>
                <w:rFonts w:eastAsia="Calibri"/>
                <w:bCs/>
                <w:i/>
                <w:lang w:val="en-US" w:eastAsia="ar-SA"/>
              </w:rPr>
              <w:t>S</w:t>
            </w:r>
            <w:proofErr w:type="spellStart"/>
            <w:r w:rsidRPr="0067369A">
              <w:rPr>
                <w:rFonts w:eastAsia="Calibri"/>
                <w:bCs/>
                <w:i/>
                <w:lang w:eastAsia="ar-SA"/>
              </w:rPr>
              <w:t>imple</w:t>
            </w:r>
            <w:r w:rsidRPr="00F61A3C">
              <w:rPr>
                <w:rFonts w:eastAsia="Calibri"/>
                <w:bCs/>
                <w:lang w:eastAsia="ar-SA"/>
              </w:rPr>
              <w:t>;выполняют</w:t>
            </w:r>
            <w:proofErr w:type="spellEnd"/>
            <w:r w:rsidRPr="00F61A3C">
              <w:rPr>
                <w:rFonts w:eastAsia="Calibri"/>
                <w:bCs/>
                <w:lang w:eastAsia="ar-SA"/>
              </w:rPr>
              <w:t xml:space="preserve"> проектные задания</w:t>
            </w:r>
          </w:p>
        </w:tc>
      </w:tr>
      <w:tr w:rsidR="00DB3FD3" w:rsidRPr="005601DF" w:rsidTr="00545F39">
        <w:tc>
          <w:tcPr>
            <w:tcW w:w="2518" w:type="dxa"/>
            <w:tcBorders>
              <w:top w:val="single" w:sz="4" w:space="0" w:color="auto"/>
              <w:left w:val="single" w:sz="4" w:space="0" w:color="auto"/>
              <w:bottom w:val="single" w:sz="4" w:space="0" w:color="auto"/>
              <w:right w:val="single" w:sz="4" w:space="0" w:color="auto"/>
            </w:tcBorders>
          </w:tcPr>
          <w:p w:rsidR="00DB3FD3" w:rsidRPr="00E53DE9" w:rsidRDefault="00DB3FD3" w:rsidP="00D01383">
            <w:pPr>
              <w:autoSpaceDE w:val="0"/>
              <w:autoSpaceDN w:val="0"/>
              <w:adjustRightInd w:val="0"/>
              <w:rPr>
                <w:b/>
                <w:bCs/>
              </w:rPr>
            </w:pPr>
            <w:r w:rsidRPr="00E53DE9">
              <w:rPr>
                <w:b/>
                <w:bCs/>
              </w:rPr>
              <w:t>4. Дома.</w:t>
            </w:r>
            <w:r w:rsidR="00AE1438">
              <w:rPr>
                <w:b/>
                <w:bCs/>
              </w:rPr>
              <w:t xml:space="preserve"> (17 ч.</w:t>
            </w:r>
            <w:r>
              <w:rPr>
                <w:b/>
                <w:bCs/>
              </w:rPr>
              <w:t>)</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Повседневные домашние дела.</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Типичное жилище англичанина.</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Квартира и комнаты.</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t>Строения на улице.</w:t>
            </w:r>
          </w:p>
          <w:p w:rsidR="00DB3FD3" w:rsidRPr="00BE3048" w:rsidRDefault="00DB3FD3" w:rsidP="00D01383">
            <w:pPr>
              <w:suppressAutoHyphens/>
              <w:autoSpaceDE w:val="0"/>
              <w:autoSpaceDN w:val="0"/>
              <w:adjustRightInd w:val="0"/>
              <w:rPr>
                <w:rFonts w:eastAsia="Calibri"/>
                <w:bCs/>
                <w:i/>
                <w:lang w:eastAsia="ar-SA"/>
              </w:rPr>
            </w:pPr>
            <w:r w:rsidRPr="00BE3048">
              <w:rPr>
                <w:rFonts w:eastAsia="Calibri"/>
                <w:bCs/>
                <w:i/>
                <w:lang w:eastAsia="ar-SA"/>
              </w:rPr>
              <w:lastRenderedPageBreak/>
              <w:t>Мебель.</w:t>
            </w:r>
          </w:p>
          <w:p w:rsidR="00DB3FD3" w:rsidRPr="00BE3048" w:rsidRDefault="00DB3FD3" w:rsidP="00D01383">
            <w:pPr>
              <w:autoSpaceDE w:val="0"/>
              <w:autoSpaceDN w:val="0"/>
              <w:adjustRightInd w:val="0"/>
              <w:rPr>
                <w:bCs/>
                <w:i/>
              </w:rPr>
            </w:pPr>
          </w:p>
          <w:p w:rsidR="00DB3FD3" w:rsidRPr="00BE3048" w:rsidRDefault="00DB3FD3" w:rsidP="00D01383">
            <w:pPr>
              <w:autoSpaceDE w:val="0"/>
              <w:autoSpaceDN w:val="0"/>
              <w:adjustRightInd w:val="0"/>
              <w:rPr>
                <w:bCs/>
                <w:i/>
              </w:rPr>
            </w:pPr>
          </w:p>
          <w:p w:rsidR="00DB3FD3" w:rsidRDefault="00DB3FD3" w:rsidP="00D01383">
            <w:pPr>
              <w:autoSpaceDE w:val="0"/>
              <w:autoSpaceDN w:val="0"/>
              <w:adjustRightInd w:val="0"/>
              <w:rPr>
                <w:bCs/>
              </w:rPr>
            </w:pPr>
          </w:p>
          <w:p w:rsidR="00DB3FD3" w:rsidRDefault="00DB3FD3" w:rsidP="00D01383">
            <w:pPr>
              <w:autoSpaceDE w:val="0"/>
              <w:autoSpaceDN w:val="0"/>
              <w:adjustRightInd w:val="0"/>
              <w:rPr>
                <w:bCs/>
              </w:rPr>
            </w:pPr>
          </w:p>
          <w:p w:rsidR="00DB3FD3" w:rsidRDefault="00DB3FD3" w:rsidP="00D01383">
            <w:pPr>
              <w:autoSpaceDE w:val="0"/>
              <w:autoSpaceDN w:val="0"/>
              <w:adjustRightInd w:val="0"/>
              <w:rPr>
                <w:bCs/>
              </w:rPr>
            </w:pPr>
          </w:p>
          <w:p w:rsidR="00DB3FD3" w:rsidRPr="005601DF" w:rsidRDefault="00DB3FD3" w:rsidP="00D01383">
            <w:pPr>
              <w:autoSpaceDE w:val="0"/>
              <w:autoSpaceDN w:val="0"/>
              <w:adjustRightInd w:val="0"/>
            </w:pPr>
          </w:p>
        </w:tc>
        <w:tc>
          <w:tcPr>
            <w:tcW w:w="5387" w:type="dxa"/>
            <w:tcBorders>
              <w:top w:val="single" w:sz="4" w:space="0" w:color="auto"/>
              <w:left w:val="single" w:sz="4" w:space="0" w:color="auto"/>
              <w:bottom w:val="single" w:sz="4" w:space="0" w:color="auto"/>
              <w:right w:val="single" w:sz="4" w:space="0" w:color="auto"/>
            </w:tcBorders>
            <w:hideMark/>
          </w:tcPr>
          <w:p w:rsidR="00DB3FD3" w:rsidRPr="006160D9" w:rsidRDefault="00DB3FD3" w:rsidP="00D01383">
            <w:pPr>
              <w:rPr>
                <w:rFonts w:eastAsia="Calibri"/>
                <w:lang w:val="en-US"/>
              </w:rPr>
            </w:pPr>
            <w:proofErr w:type="gramStart"/>
            <w:r w:rsidRPr="0067369A">
              <w:rPr>
                <w:rFonts w:eastAsia="Calibri"/>
                <w:i/>
              </w:rPr>
              <w:lastRenderedPageBreak/>
              <w:t>ЛЕ</w:t>
            </w:r>
            <w:r w:rsidRPr="0067369A">
              <w:rPr>
                <w:rFonts w:eastAsia="Calibri"/>
                <w:i/>
                <w:lang w:val="en-US"/>
              </w:rPr>
              <w:t>:</w:t>
            </w:r>
            <w:r>
              <w:rPr>
                <w:rFonts w:eastAsia="Calibri"/>
                <w:lang w:val="en-US"/>
              </w:rPr>
              <w:t>him, her, me, you, us, them, again, ready, dinner, to take, a kitchen, after, a video/videos, together, a spider, a bedroom, a bathroom, a living-room, a flower, grass, a garden, an apple, an apple-tree, beautiful, a garage, here, near, behind, in front of, left, right, middle, next (to), an armchair, a bookcase, a cupboard, downstairs, upstairs, a flat</w:t>
            </w:r>
            <w:proofErr w:type="gramEnd"/>
            <w:r>
              <w:rPr>
                <w:rFonts w:eastAsia="Calibri"/>
                <w:lang w:val="en-US"/>
              </w:rPr>
              <w:t xml:space="preserve">, a sofa, a </w:t>
            </w:r>
            <w:r>
              <w:rPr>
                <w:rFonts w:eastAsia="Calibri"/>
                <w:lang w:val="en-US"/>
              </w:rPr>
              <w:lastRenderedPageBreak/>
              <w:t>table, to look, cozy, light, messy, nice, a picture, with, a cube;</w:t>
            </w:r>
          </w:p>
          <w:p w:rsidR="00DB3FD3" w:rsidRPr="006160D9" w:rsidRDefault="00DB3FD3" w:rsidP="00D01383">
            <w:pPr>
              <w:rPr>
                <w:rFonts w:eastAsia="Calibri"/>
                <w:lang w:val="en-US"/>
              </w:rPr>
            </w:pPr>
            <w:proofErr w:type="gramStart"/>
            <w:r w:rsidRPr="0067369A">
              <w:rPr>
                <w:rFonts w:eastAsia="Calibri"/>
                <w:i/>
              </w:rPr>
              <w:t>Словосочетания</w:t>
            </w:r>
            <w:r w:rsidRPr="0067369A">
              <w:rPr>
                <w:rFonts w:eastAsia="Calibri"/>
                <w:i/>
                <w:lang w:val="en-US"/>
              </w:rPr>
              <w:t>:</w:t>
            </w:r>
            <w:r>
              <w:rPr>
                <w:rFonts w:eastAsia="Calibri"/>
                <w:lang w:val="en-US"/>
              </w:rPr>
              <w:t xml:space="preserve"> a gift shop, to have dinner, for dinner, after classes, after school,  after breakfast, after lunch, after dinner, after tea, to take the dog out, to take sb. to the zoo (cinema), breakfast/dinner is ready, to be ready, show me, in the middle of, on the right, on </w:t>
            </w:r>
            <w:proofErr w:type="spellStart"/>
            <w:r>
              <w:rPr>
                <w:rFonts w:eastAsia="Calibri"/>
                <w:lang w:val="en-US"/>
              </w:rPr>
              <w:t>sb’s</w:t>
            </w:r>
            <w:proofErr w:type="spellEnd"/>
            <w:r>
              <w:rPr>
                <w:rFonts w:eastAsia="Calibri"/>
                <w:lang w:val="en-US"/>
              </w:rPr>
              <w:t xml:space="preserve"> right, on the left, on </w:t>
            </w:r>
            <w:proofErr w:type="spellStart"/>
            <w:r>
              <w:rPr>
                <w:rFonts w:eastAsia="Calibri"/>
                <w:lang w:val="en-US"/>
              </w:rPr>
              <w:t>sb’s</w:t>
            </w:r>
            <w:proofErr w:type="spellEnd"/>
            <w:r>
              <w:rPr>
                <w:rFonts w:eastAsia="Calibri"/>
                <w:lang w:val="en-US"/>
              </w:rPr>
              <w:t xml:space="preserve"> left</w:t>
            </w:r>
            <w:proofErr w:type="gramEnd"/>
            <w:r>
              <w:rPr>
                <w:rFonts w:eastAsia="Calibri"/>
                <w:lang w:val="en-US"/>
              </w:rPr>
              <w:t>, next to, a bus stop, a sweet shop, a flower shop, to go upstairs, to go downstairs, (to be) at table, in the tree, in the picture, in the street, in the sky, bedroom windows;</w:t>
            </w:r>
          </w:p>
          <w:p w:rsidR="00DB3FD3" w:rsidRDefault="00DB3FD3" w:rsidP="00D01383">
            <w:pPr>
              <w:rPr>
                <w:rFonts w:eastAsia="Calibri"/>
              </w:rPr>
            </w:pPr>
            <w:r>
              <w:rPr>
                <w:rFonts w:eastAsia="Calibri"/>
              </w:rPr>
              <w:t>- личные местоимения в косвенном падеже;</w:t>
            </w:r>
          </w:p>
          <w:p w:rsidR="00DB3FD3" w:rsidRDefault="00DB3FD3" w:rsidP="00D01383">
            <w:pPr>
              <w:rPr>
                <w:rFonts w:eastAsia="Calibri"/>
              </w:rPr>
            </w:pPr>
            <w:r>
              <w:rPr>
                <w:rFonts w:eastAsia="Calibri"/>
              </w:rPr>
              <w:t>- сравнение личных местоимений с притяжательными местоимениями;</w:t>
            </w:r>
          </w:p>
          <w:p w:rsidR="00DB3FD3" w:rsidRPr="005601DF" w:rsidRDefault="00DB3FD3" w:rsidP="00D01383">
            <w:pPr>
              <w:rPr>
                <w:rFonts w:eastAsia="Calibri"/>
              </w:rPr>
            </w:pPr>
            <w:r>
              <w:rPr>
                <w:rFonts w:eastAsia="Calibri"/>
              </w:rPr>
              <w:t>- предлоги места</w:t>
            </w:r>
          </w:p>
        </w:tc>
        <w:tc>
          <w:tcPr>
            <w:tcW w:w="7654" w:type="dxa"/>
            <w:tcBorders>
              <w:top w:val="single" w:sz="4" w:space="0" w:color="auto"/>
              <w:left w:val="single" w:sz="4" w:space="0" w:color="auto"/>
              <w:bottom w:val="single" w:sz="4" w:space="0" w:color="auto"/>
              <w:right w:val="single" w:sz="4" w:space="0" w:color="auto"/>
            </w:tcBorders>
          </w:tcPr>
          <w:p w:rsidR="00DB3FD3" w:rsidRPr="00F61A3C" w:rsidRDefault="00DB3FD3" w:rsidP="00D01383">
            <w:pPr>
              <w:suppressAutoHyphens/>
              <w:autoSpaceDE w:val="0"/>
              <w:autoSpaceDN w:val="0"/>
              <w:adjustRightInd w:val="0"/>
              <w:rPr>
                <w:rFonts w:eastAsia="Calibri"/>
                <w:bCs/>
                <w:lang w:eastAsia="ar-SA"/>
              </w:rPr>
            </w:pPr>
            <w:r>
              <w:rPr>
                <w:rFonts w:eastAsia="Calibri"/>
                <w:bCs/>
                <w:lang w:eastAsia="ar-SA"/>
              </w:rPr>
              <w:lastRenderedPageBreak/>
              <w:t>В</w:t>
            </w:r>
            <w:r w:rsidRPr="00F61A3C">
              <w:rPr>
                <w:rFonts w:eastAsia="Calibri"/>
                <w:bCs/>
                <w:lang w:eastAsia="ar-SA"/>
              </w:rPr>
              <w:t>оспринимают на слух слова, словосочетания и короткие</w:t>
            </w:r>
          </w:p>
          <w:p w:rsidR="00DB3FD3" w:rsidRPr="00F61A3C" w:rsidRDefault="00DB3FD3" w:rsidP="00D01383">
            <w:pPr>
              <w:suppressAutoHyphens/>
              <w:autoSpaceDE w:val="0"/>
              <w:autoSpaceDN w:val="0"/>
              <w:adjustRightInd w:val="0"/>
              <w:rPr>
                <w:rFonts w:eastAsia="Calibri"/>
                <w:bCs/>
                <w:lang w:eastAsia="ar-SA"/>
              </w:rPr>
            </w:pPr>
            <w:r w:rsidRPr="00F61A3C">
              <w:rPr>
                <w:rFonts w:eastAsia="Calibri"/>
                <w:bCs/>
                <w:lang w:eastAsia="ar-SA"/>
              </w:rPr>
              <w:t>тексты</w:t>
            </w:r>
            <w:proofErr w:type="gramStart"/>
            <w:r w:rsidRPr="00F61A3C">
              <w:rPr>
                <w:rFonts w:eastAsia="Calibri"/>
                <w:bCs/>
                <w:lang w:eastAsia="ar-SA"/>
              </w:rPr>
              <w:t>;н</w:t>
            </w:r>
            <w:proofErr w:type="gramEnd"/>
            <w:r w:rsidRPr="00F61A3C">
              <w:rPr>
                <w:rFonts w:eastAsia="Calibri"/>
                <w:bCs/>
                <w:lang w:eastAsia="ar-SA"/>
              </w:rPr>
              <w:t>аходят в прослушанном тексте запрашиваемую информацию;соблюдают нормы произношения английского языка причтении вслух и устной речи, корректно произносят предложения с точки зрения их ритмико-интонационных особенностей;определяют содержание текста по заголовку;перифразируют пред</w:t>
            </w:r>
            <w:r>
              <w:rPr>
                <w:rFonts w:eastAsia="Calibri"/>
                <w:bCs/>
                <w:lang w:eastAsia="ar-SA"/>
              </w:rPr>
              <w:t xml:space="preserve">ложения, используя личные </w:t>
            </w:r>
            <w:r w:rsidRPr="00F61A3C">
              <w:rPr>
                <w:rFonts w:eastAsia="Calibri"/>
                <w:bCs/>
                <w:lang w:eastAsia="ar-SA"/>
              </w:rPr>
              <w:t xml:space="preserve">местоимения в объектном падеже;читают </w:t>
            </w:r>
            <w:r w:rsidRPr="00F61A3C">
              <w:rPr>
                <w:rFonts w:eastAsia="Calibri"/>
                <w:bCs/>
                <w:lang w:eastAsia="ar-SA"/>
              </w:rPr>
              <w:lastRenderedPageBreak/>
              <w:t>незнакомые слова по аналогии со знакомыми;вычленяют нужную информацию из прочитанного текста;составляют вопросы, опираясь на ответы;воспринимают на слух и правильно воспроизводят реплики диалога</w:t>
            </w:r>
            <w:proofErr w:type="gramStart"/>
            <w:r w:rsidRPr="00F61A3C">
              <w:rPr>
                <w:rFonts w:eastAsia="Calibri"/>
                <w:bCs/>
                <w:lang w:eastAsia="ar-SA"/>
              </w:rPr>
              <w:t>;ч</w:t>
            </w:r>
            <w:proofErr w:type="gramEnd"/>
            <w:r w:rsidRPr="00F61A3C">
              <w:rPr>
                <w:rFonts w:eastAsia="Calibri"/>
                <w:bCs/>
                <w:lang w:eastAsia="ar-SA"/>
              </w:rPr>
              <w:t>итают по транскрипции новые слова;воспринимают на слух и правильно воспроизводят новые слова, используют их в речи;составляют план выс</w:t>
            </w:r>
            <w:r>
              <w:rPr>
                <w:rFonts w:eastAsia="Calibri"/>
                <w:bCs/>
                <w:lang w:eastAsia="ar-SA"/>
              </w:rPr>
              <w:t xml:space="preserve">казывания и рассказывают о своем </w:t>
            </w:r>
            <w:r w:rsidRPr="00F61A3C">
              <w:rPr>
                <w:rFonts w:eastAsia="Calibri"/>
                <w:bCs/>
                <w:lang w:eastAsia="ar-SA"/>
              </w:rPr>
              <w:t>доме, квартире;устанавливают соответствие между названиями комнат итипичными для этих мест видами деятельности;разучивают рифмовки;описывают тематические картинки;заканчивают предложения, диалоги, письмо;играют в языковые и речевые игры;осуществляют диалог-расспрос о предметах, находящихся в различных комнатах</w:t>
            </w:r>
            <w:proofErr w:type="gramStart"/>
            <w:r w:rsidRPr="00F61A3C">
              <w:rPr>
                <w:rFonts w:eastAsia="Calibri"/>
                <w:bCs/>
                <w:lang w:eastAsia="ar-SA"/>
              </w:rPr>
              <w:t>;п</w:t>
            </w:r>
            <w:proofErr w:type="gramEnd"/>
            <w:r w:rsidRPr="00F61A3C">
              <w:rPr>
                <w:rFonts w:eastAsia="Calibri"/>
                <w:bCs/>
                <w:lang w:eastAsia="ar-SA"/>
              </w:rPr>
              <w:t>одбирают подписи к картинкам;пишут новые слова, словосочетания и орфографическийдиктант;выполняют проектные задания</w:t>
            </w:r>
            <w:r>
              <w:rPr>
                <w:rFonts w:eastAsia="Calibri"/>
                <w:bCs/>
                <w:lang w:eastAsia="ar-SA"/>
              </w:rPr>
              <w:t>.</w:t>
            </w:r>
          </w:p>
          <w:p w:rsidR="00DB3FD3" w:rsidRPr="005601DF" w:rsidRDefault="00DB3FD3" w:rsidP="00D01383"/>
        </w:tc>
      </w:tr>
      <w:tr w:rsidR="00AE1438" w:rsidRPr="005601DF" w:rsidTr="00545F39">
        <w:tc>
          <w:tcPr>
            <w:tcW w:w="2518" w:type="dxa"/>
            <w:tcBorders>
              <w:top w:val="single" w:sz="4" w:space="0" w:color="auto"/>
              <w:left w:val="single" w:sz="4" w:space="0" w:color="auto"/>
              <w:bottom w:val="single" w:sz="4" w:space="0" w:color="auto"/>
              <w:right w:val="single" w:sz="4" w:space="0" w:color="auto"/>
            </w:tcBorders>
          </w:tcPr>
          <w:p w:rsidR="00AE1438" w:rsidRPr="00E53DE9" w:rsidRDefault="00AE1438" w:rsidP="00D01383">
            <w:pPr>
              <w:autoSpaceDE w:val="0"/>
              <w:autoSpaceDN w:val="0"/>
              <w:adjustRightInd w:val="0"/>
              <w:rPr>
                <w:b/>
                <w:bCs/>
              </w:rPr>
            </w:pPr>
            <w:r>
              <w:rPr>
                <w:b/>
                <w:bCs/>
              </w:rPr>
              <w:lastRenderedPageBreak/>
              <w:t>Повторение в конце года (7ч.)</w:t>
            </w:r>
          </w:p>
        </w:tc>
        <w:tc>
          <w:tcPr>
            <w:tcW w:w="5387" w:type="dxa"/>
            <w:tcBorders>
              <w:top w:val="single" w:sz="4" w:space="0" w:color="auto"/>
              <w:left w:val="single" w:sz="4" w:space="0" w:color="auto"/>
              <w:bottom w:val="single" w:sz="4" w:space="0" w:color="auto"/>
              <w:right w:val="single" w:sz="4" w:space="0" w:color="auto"/>
            </w:tcBorders>
            <w:hideMark/>
          </w:tcPr>
          <w:p w:rsidR="00AE1438" w:rsidRPr="00AE1438" w:rsidRDefault="00AE1438" w:rsidP="00D01383">
            <w:pPr>
              <w:rPr>
                <w:rFonts w:eastAsia="Calibri"/>
                <w:i/>
              </w:rPr>
            </w:pPr>
            <w:r w:rsidRPr="00AE1438">
              <w:t>Модальные глаголы. Настоящее простое время. Общие и специальные вопросы. Семья. Дом. Время.</w:t>
            </w:r>
          </w:p>
        </w:tc>
        <w:tc>
          <w:tcPr>
            <w:tcW w:w="7654" w:type="dxa"/>
            <w:tcBorders>
              <w:top w:val="single" w:sz="4" w:space="0" w:color="auto"/>
              <w:left w:val="single" w:sz="4" w:space="0" w:color="auto"/>
              <w:bottom w:val="single" w:sz="4" w:space="0" w:color="auto"/>
              <w:right w:val="single" w:sz="4" w:space="0" w:color="auto"/>
            </w:tcBorders>
          </w:tcPr>
          <w:p w:rsidR="00AE1438" w:rsidRDefault="00AE1438" w:rsidP="00D01383">
            <w:pPr>
              <w:suppressAutoHyphens/>
              <w:autoSpaceDE w:val="0"/>
              <w:autoSpaceDN w:val="0"/>
              <w:adjustRightInd w:val="0"/>
              <w:rPr>
                <w:rFonts w:eastAsia="Calibri"/>
                <w:bCs/>
                <w:lang w:eastAsia="ar-SA"/>
              </w:rPr>
            </w:pPr>
          </w:p>
        </w:tc>
      </w:tr>
    </w:tbl>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p>
    <w:p w:rsidR="00545F39" w:rsidRDefault="00545F39" w:rsidP="00545F39">
      <w:pPr>
        <w:widowControl w:val="0"/>
        <w:tabs>
          <w:tab w:val="left" w:pos="1440"/>
        </w:tabs>
        <w:autoSpaceDE w:val="0"/>
        <w:autoSpaceDN w:val="0"/>
        <w:adjustRightInd w:val="0"/>
        <w:rPr>
          <w:b/>
        </w:rPr>
      </w:pPr>
      <w:bookmarkStart w:id="0" w:name="_GoBack"/>
      <w:bookmarkEnd w:id="0"/>
    </w:p>
    <w:p w:rsidR="00DB3FD3" w:rsidRDefault="00DB3FD3" w:rsidP="00DB3FD3">
      <w:pPr>
        <w:widowControl w:val="0"/>
        <w:tabs>
          <w:tab w:val="left" w:pos="1440"/>
        </w:tabs>
        <w:autoSpaceDE w:val="0"/>
        <w:autoSpaceDN w:val="0"/>
        <w:adjustRightInd w:val="0"/>
        <w:ind w:firstLine="680"/>
        <w:jc w:val="center"/>
        <w:rPr>
          <w:b/>
        </w:rPr>
      </w:pPr>
    </w:p>
    <w:p w:rsidR="00DB3FD3" w:rsidRDefault="00DB3FD3" w:rsidP="00DB3FD3">
      <w:pPr>
        <w:widowControl w:val="0"/>
        <w:tabs>
          <w:tab w:val="left" w:pos="1440"/>
        </w:tabs>
        <w:autoSpaceDE w:val="0"/>
        <w:autoSpaceDN w:val="0"/>
        <w:adjustRightInd w:val="0"/>
        <w:ind w:firstLine="680"/>
        <w:jc w:val="center"/>
        <w:rPr>
          <w:b/>
        </w:rPr>
      </w:pPr>
    </w:p>
    <w:p w:rsidR="00DB3FD3" w:rsidRPr="0098773B" w:rsidRDefault="00DB3FD3" w:rsidP="00DB3FD3">
      <w:pPr>
        <w:widowControl w:val="0"/>
        <w:tabs>
          <w:tab w:val="left" w:pos="1440"/>
        </w:tabs>
        <w:autoSpaceDE w:val="0"/>
        <w:autoSpaceDN w:val="0"/>
        <w:adjustRightInd w:val="0"/>
        <w:ind w:firstLine="680"/>
        <w:jc w:val="center"/>
        <w:rPr>
          <w:b/>
        </w:rPr>
      </w:pPr>
      <w:r w:rsidRPr="0098773B">
        <w:rPr>
          <w:b/>
        </w:rPr>
        <w:t>Литература и средства обучения.</w:t>
      </w:r>
    </w:p>
    <w:p w:rsidR="00DB3FD3" w:rsidRPr="0098773B" w:rsidRDefault="00DB3FD3" w:rsidP="00DB3FD3">
      <w:pPr>
        <w:widowControl w:val="0"/>
        <w:autoSpaceDE w:val="0"/>
        <w:autoSpaceDN w:val="0"/>
        <w:adjustRightInd w:val="0"/>
        <w:ind w:firstLine="680"/>
        <w:jc w:val="both"/>
      </w:pPr>
      <w:r w:rsidRPr="0098773B">
        <w:t>1. О.В. Афанасьева, И.В. Михеева «Новый курс английского языка для российских школ: 2-й  год обучения» учебник 6 класс. М.: «Дрофа», 2010г.</w:t>
      </w:r>
    </w:p>
    <w:p w:rsidR="00DB3FD3" w:rsidRPr="0098773B" w:rsidRDefault="00DB3FD3" w:rsidP="00DB3FD3">
      <w:pPr>
        <w:widowControl w:val="0"/>
        <w:autoSpaceDE w:val="0"/>
        <w:autoSpaceDN w:val="0"/>
        <w:adjustRightInd w:val="0"/>
        <w:ind w:firstLine="680"/>
        <w:jc w:val="both"/>
      </w:pPr>
      <w:r w:rsidRPr="0098773B">
        <w:t xml:space="preserve">2. Книга для учителя. О. В. Афанасьева, И. В. Михеева. Новый курс англ. языка для российских школ: 2-ой год обучения. М.: «Дрофа», 2010г. </w:t>
      </w:r>
    </w:p>
    <w:p w:rsidR="00DB3FD3" w:rsidRPr="0098773B" w:rsidRDefault="00DB3FD3" w:rsidP="00DB3FD3">
      <w:pPr>
        <w:widowControl w:val="0"/>
        <w:autoSpaceDE w:val="0"/>
        <w:autoSpaceDN w:val="0"/>
        <w:adjustRightInd w:val="0"/>
        <w:ind w:firstLine="680"/>
        <w:jc w:val="both"/>
      </w:pPr>
      <w:r w:rsidRPr="0098773B">
        <w:t>3.Рабочие тетради. О. В. Афанасьева, И. В. Михеева. Новый курс англ. языка для российских школ: 2-ой год обучения. М.: «Дрофа», 2010г.</w:t>
      </w:r>
    </w:p>
    <w:p w:rsidR="00DB3FD3" w:rsidRPr="0098773B" w:rsidRDefault="00DB3FD3" w:rsidP="00DB3FD3">
      <w:pPr>
        <w:widowControl w:val="0"/>
        <w:autoSpaceDE w:val="0"/>
        <w:autoSpaceDN w:val="0"/>
        <w:adjustRightInd w:val="0"/>
        <w:ind w:firstLine="680"/>
        <w:jc w:val="both"/>
        <w:rPr>
          <w:lang w:val="en-US"/>
        </w:rPr>
      </w:pPr>
      <w:r w:rsidRPr="0098773B">
        <w:t>4.Звуковые приложения. О. В. Афанасьева, И. В. Михеева. Новый курс англ. языка для российских школ: 2-ой год обучения. М</w:t>
      </w:r>
      <w:r w:rsidRPr="0098773B">
        <w:rPr>
          <w:lang w:val="en-US"/>
        </w:rPr>
        <w:t>.: «</w:t>
      </w:r>
      <w:r w:rsidRPr="0098773B">
        <w:t>Дрофа</w:t>
      </w:r>
      <w:r w:rsidRPr="0098773B">
        <w:rPr>
          <w:lang w:val="en-US"/>
        </w:rPr>
        <w:t>», 20</w:t>
      </w:r>
      <w:r w:rsidRPr="00DB3FD3">
        <w:rPr>
          <w:lang w:val="en-US"/>
        </w:rPr>
        <w:t>10</w:t>
      </w:r>
      <w:r w:rsidRPr="0098773B">
        <w:t>г</w:t>
      </w:r>
    </w:p>
    <w:p w:rsidR="00DB3FD3" w:rsidRPr="0098773B" w:rsidRDefault="00DB3FD3" w:rsidP="00DB3FD3">
      <w:pPr>
        <w:ind w:firstLine="680"/>
        <w:jc w:val="both"/>
      </w:pPr>
      <w:r w:rsidRPr="0098773B">
        <w:rPr>
          <w:lang w:val="en-US"/>
        </w:rPr>
        <w:t xml:space="preserve">5. </w:t>
      </w:r>
      <w:r w:rsidRPr="0098773B">
        <w:t>Э</w:t>
      </w:r>
      <w:r w:rsidRPr="0098773B">
        <w:rPr>
          <w:lang w:val="en-US"/>
        </w:rPr>
        <w:t xml:space="preserve">. </w:t>
      </w:r>
      <w:proofErr w:type="spellStart"/>
      <w:r w:rsidRPr="0098773B">
        <w:t>Литтлджон</w:t>
      </w:r>
      <w:proofErr w:type="spellEnd"/>
      <w:r w:rsidRPr="0098773B">
        <w:rPr>
          <w:lang w:val="en-US"/>
        </w:rPr>
        <w:t xml:space="preserve">, </w:t>
      </w:r>
      <w:r w:rsidRPr="0098773B">
        <w:t>Д</w:t>
      </w:r>
      <w:r w:rsidRPr="0098773B">
        <w:rPr>
          <w:lang w:val="en-US"/>
        </w:rPr>
        <w:t xml:space="preserve">. </w:t>
      </w:r>
      <w:r w:rsidRPr="0098773B">
        <w:t>Д</w:t>
      </w:r>
      <w:r w:rsidRPr="0098773B">
        <w:rPr>
          <w:lang w:val="en-US"/>
        </w:rPr>
        <w:t xml:space="preserve">. </w:t>
      </w:r>
      <w:proofErr w:type="spellStart"/>
      <w:r w:rsidRPr="0098773B">
        <w:t>Хикс</w:t>
      </w:r>
      <w:proofErr w:type="spellEnd"/>
      <w:r w:rsidRPr="0098773B">
        <w:rPr>
          <w:lang w:val="en-US"/>
        </w:rPr>
        <w:t xml:space="preserve">. </w:t>
      </w:r>
      <w:smartTag w:uri="urn:schemas-microsoft-com:office:smarttags" w:element="City">
        <w:r w:rsidRPr="0098773B">
          <w:rPr>
            <w:lang w:val="en-US"/>
          </w:rPr>
          <w:t>Cambridge</w:t>
        </w:r>
      </w:smartTag>
      <w:r w:rsidRPr="0098773B">
        <w:rPr>
          <w:lang w:val="en-US"/>
        </w:rPr>
        <w:t xml:space="preserve"> English for Schools in </w:t>
      </w:r>
      <w:smartTag w:uri="urn:schemas-microsoft-com:office:smarttags" w:element="country-region">
        <w:smartTag w:uri="urn:schemas-microsoft-com:office:smarttags" w:element="place">
          <w:r w:rsidRPr="0098773B">
            <w:rPr>
              <w:lang w:val="en-US"/>
            </w:rPr>
            <w:t>Russia</w:t>
          </w:r>
        </w:smartTag>
      </w:smartTag>
      <w:r w:rsidRPr="0098773B">
        <w:rPr>
          <w:lang w:val="en-US"/>
        </w:rPr>
        <w:t xml:space="preserve">. </w:t>
      </w:r>
      <w:r w:rsidRPr="0098773B">
        <w:t xml:space="preserve">Учебник английского языка. Начальный уровень. М.: «Дрофа», </w:t>
      </w:r>
      <w:smartTag w:uri="urn:schemas-microsoft-com:office:smarttags" w:element="metricconverter">
        <w:smartTagPr>
          <w:attr w:name="ProductID" w:val="1997 г"/>
        </w:smartTagPr>
        <w:r w:rsidRPr="0098773B">
          <w:t>1997 г</w:t>
        </w:r>
      </w:smartTag>
      <w:r w:rsidRPr="0098773B">
        <w:t>.</w:t>
      </w:r>
    </w:p>
    <w:p w:rsidR="00DB3FD3" w:rsidRPr="0098773B" w:rsidRDefault="00DB3FD3" w:rsidP="00DB3FD3">
      <w:pPr>
        <w:ind w:firstLine="680"/>
        <w:jc w:val="both"/>
      </w:pPr>
      <w:r w:rsidRPr="0098773B">
        <w:t xml:space="preserve">6. Т. Б. </w:t>
      </w:r>
      <w:proofErr w:type="spellStart"/>
      <w:r w:rsidRPr="0098773B">
        <w:t>Клементьева</w:t>
      </w:r>
      <w:proofErr w:type="spellEnd"/>
      <w:r w:rsidRPr="0098773B">
        <w:t xml:space="preserve">, Б. </w:t>
      </w:r>
      <w:proofErr w:type="spellStart"/>
      <w:r w:rsidRPr="0098773B">
        <w:t>Монк</w:t>
      </w:r>
      <w:proofErr w:type="spellEnd"/>
      <w:r w:rsidRPr="0098773B">
        <w:t>. Счастливый английский. Книга 1. для 5-6 классов средней школы. – М.: Просвещение, 1992.</w:t>
      </w:r>
    </w:p>
    <w:p w:rsidR="00DB3FD3" w:rsidRPr="0098773B" w:rsidRDefault="00DB3FD3" w:rsidP="00DB3FD3">
      <w:pPr>
        <w:ind w:firstLine="680"/>
        <w:jc w:val="both"/>
      </w:pPr>
      <w:r w:rsidRPr="0098773B">
        <w:t>7. Книга для чтения к учебнику «Счастливый английский. Книга 1.» для 5-6 классов средней школы</w:t>
      </w:r>
      <w:proofErr w:type="gramStart"/>
      <w:r w:rsidRPr="0098773B">
        <w:t>/ С</w:t>
      </w:r>
      <w:proofErr w:type="gramEnd"/>
      <w:r w:rsidRPr="0098773B">
        <w:t xml:space="preserve">ост. Т. Б. </w:t>
      </w:r>
      <w:proofErr w:type="spellStart"/>
      <w:r w:rsidRPr="0098773B">
        <w:t>Клементьева</w:t>
      </w:r>
      <w:proofErr w:type="spellEnd"/>
      <w:r w:rsidRPr="0098773B">
        <w:t xml:space="preserve">, Б. </w:t>
      </w:r>
      <w:proofErr w:type="spellStart"/>
      <w:r w:rsidRPr="0098773B">
        <w:t>Монк</w:t>
      </w:r>
      <w:proofErr w:type="spellEnd"/>
      <w:r w:rsidRPr="0098773B">
        <w:t>. – М.: Просвещение, 1992.</w:t>
      </w:r>
    </w:p>
    <w:p w:rsidR="00DB3FD3" w:rsidRPr="0098773B" w:rsidRDefault="00DB3FD3" w:rsidP="00DB3FD3">
      <w:pPr>
        <w:ind w:firstLine="680"/>
        <w:jc w:val="both"/>
      </w:pPr>
      <w:r w:rsidRPr="0098773B">
        <w:t xml:space="preserve"> 8. Английский язык. 5-11 классы: карточки для индивидуального контроля знаний / авт.-сост. И.П. Ермаченко, Н. В. </w:t>
      </w:r>
      <w:proofErr w:type="spellStart"/>
      <w:r w:rsidRPr="0098773B">
        <w:t>Криушина</w:t>
      </w:r>
      <w:proofErr w:type="spellEnd"/>
      <w:r w:rsidRPr="0098773B">
        <w:t xml:space="preserve">. – Волгоград: Учитель, 2009. </w:t>
      </w:r>
    </w:p>
    <w:p w:rsidR="00DB3FD3" w:rsidRPr="0098773B" w:rsidRDefault="00DB3FD3" w:rsidP="00DB3FD3">
      <w:pPr>
        <w:pStyle w:val="3"/>
        <w:numPr>
          <w:ilvl w:val="0"/>
          <w:numId w:val="0"/>
        </w:numPr>
        <w:tabs>
          <w:tab w:val="left" w:pos="708"/>
        </w:tabs>
        <w:ind w:firstLine="680"/>
        <w:jc w:val="both"/>
      </w:pPr>
      <w:r w:rsidRPr="0098773B">
        <w:t xml:space="preserve"> 9.Мультимедийная программа по английскому языку. Профессор Хиггинс.</w:t>
      </w:r>
    </w:p>
    <w:p w:rsidR="00DB3FD3" w:rsidRPr="0098773B" w:rsidRDefault="00DB3FD3" w:rsidP="00DB3FD3">
      <w:pPr>
        <w:pStyle w:val="3"/>
        <w:numPr>
          <w:ilvl w:val="0"/>
          <w:numId w:val="0"/>
        </w:numPr>
        <w:tabs>
          <w:tab w:val="left" w:pos="708"/>
        </w:tabs>
        <w:ind w:firstLine="680"/>
        <w:jc w:val="both"/>
        <w:rPr>
          <w:b/>
        </w:rPr>
      </w:pPr>
      <w:r w:rsidRPr="0098773B">
        <w:t xml:space="preserve">10. Энциклопедия </w:t>
      </w:r>
      <w:r w:rsidRPr="0098773B">
        <w:rPr>
          <w:lang w:val="en-US"/>
        </w:rPr>
        <w:t>Britannica</w:t>
      </w:r>
      <w:r w:rsidRPr="0098773B">
        <w:t xml:space="preserve"> 2006. Детская энциклопедия.- </w:t>
      </w:r>
      <w:r w:rsidRPr="0098773B">
        <w:rPr>
          <w:lang w:val="en-US"/>
        </w:rPr>
        <w:t>Merriam</w:t>
      </w:r>
      <w:r w:rsidRPr="0098773B">
        <w:t xml:space="preserve"> – </w:t>
      </w:r>
      <w:r w:rsidRPr="0098773B">
        <w:rPr>
          <w:lang w:val="en-US"/>
        </w:rPr>
        <w:t>Webster</w:t>
      </w:r>
      <w:r w:rsidRPr="0098773B">
        <w:t xml:space="preserve">, </w:t>
      </w:r>
      <w:r w:rsidRPr="0098773B">
        <w:rPr>
          <w:lang w:val="en-US"/>
        </w:rPr>
        <w:t>Inc</w:t>
      </w:r>
      <w:r w:rsidRPr="0098773B">
        <w:t>.</w:t>
      </w:r>
    </w:p>
    <w:p w:rsidR="00DB3FD3" w:rsidRPr="0098773B" w:rsidRDefault="00DB3FD3" w:rsidP="00DB3FD3">
      <w:pPr>
        <w:tabs>
          <w:tab w:val="left" w:pos="2010"/>
        </w:tabs>
        <w:rPr>
          <w:b/>
        </w:rPr>
      </w:pPr>
      <w:r w:rsidRPr="0098773B">
        <w:rPr>
          <w:b/>
        </w:rPr>
        <w:tab/>
      </w: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Pr="0098773B" w:rsidRDefault="00DB3FD3" w:rsidP="00DB3FD3">
      <w:pPr>
        <w:tabs>
          <w:tab w:val="left" w:pos="2010"/>
        </w:tabs>
        <w:rPr>
          <w:b/>
        </w:rPr>
      </w:pPr>
    </w:p>
    <w:p w:rsidR="00DB3FD3" w:rsidRDefault="00DB3FD3" w:rsidP="00DB3FD3">
      <w:pPr>
        <w:widowControl w:val="0"/>
        <w:autoSpaceDE w:val="0"/>
        <w:autoSpaceDN w:val="0"/>
        <w:adjustRightInd w:val="0"/>
        <w:ind w:firstLine="709"/>
        <w:jc w:val="both"/>
      </w:pPr>
    </w:p>
    <w:p w:rsidR="00DB3FD3" w:rsidRDefault="00DB3FD3" w:rsidP="00DB3FD3">
      <w:pPr>
        <w:widowControl w:val="0"/>
        <w:autoSpaceDE w:val="0"/>
        <w:autoSpaceDN w:val="0"/>
        <w:adjustRightInd w:val="0"/>
        <w:ind w:firstLine="709"/>
        <w:jc w:val="both"/>
      </w:pPr>
    </w:p>
    <w:p w:rsidR="00711780" w:rsidRDefault="00711780"/>
    <w:sectPr w:rsidR="00711780" w:rsidSect="00DB3FD3">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A6770"/>
    <w:multiLevelType w:val="hybridMultilevel"/>
    <w:tmpl w:val="08A2739E"/>
    <w:lvl w:ilvl="0" w:tplc="04190001">
      <w:start w:val="1"/>
      <w:numFmt w:val="bullet"/>
      <w:lvlText w:val=""/>
      <w:lvlJc w:val="left"/>
      <w:pPr>
        <w:ind w:left="1590" w:hanging="360"/>
      </w:pPr>
      <w:rPr>
        <w:rFonts w:ascii="Symbol" w:hAnsi="Symbol" w:hint="default"/>
      </w:rPr>
    </w:lvl>
    <w:lvl w:ilvl="1" w:tplc="04190003" w:tentative="1">
      <w:start w:val="1"/>
      <w:numFmt w:val="bullet"/>
      <w:lvlText w:val="o"/>
      <w:lvlJc w:val="left"/>
      <w:pPr>
        <w:ind w:left="2310" w:hanging="360"/>
      </w:pPr>
      <w:rPr>
        <w:rFonts w:ascii="Courier New" w:hAnsi="Courier New" w:cs="Courier New" w:hint="default"/>
      </w:rPr>
    </w:lvl>
    <w:lvl w:ilvl="2" w:tplc="04190005" w:tentative="1">
      <w:start w:val="1"/>
      <w:numFmt w:val="bullet"/>
      <w:lvlText w:val=""/>
      <w:lvlJc w:val="left"/>
      <w:pPr>
        <w:ind w:left="3030" w:hanging="360"/>
      </w:pPr>
      <w:rPr>
        <w:rFonts w:ascii="Wingdings" w:hAnsi="Wingdings" w:hint="default"/>
      </w:rPr>
    </w:lvl>
    <w:lvl w:ilvl="3" w:tplc="04190001" w:tentative="1">
      <w:start w:val="1"/>
      <w:numFmt w:val="bullet"/>
      <w:lvlText w:val=""/>
      <w:lvlJc w:val="left"/>
      <w:pPr>
        <w:ind w:left="3750" w:hanging="360"/>
      </w:pPr>
      <w:rPr>
        <w:rFonts w:ascii="Symbol" w:hAnsi="Symbol" w:hint="default"/>
      </w:rPr>
    </w:lvl>
    <w:lvl w:ilvl="4" w:tplc="04190003" w:tentative="1">
      <w:start w:val="1"/>
      <w:numFmt w:val="bullet"/>
      <w:lvlText w:val="o"/>
      <w:lvlJc w:val="left"/>
      <w:pPr>
        <w:ind w:left="4470" w:hanging="360"/>
      </w:pPr>
      <w:rPr>
        <w:rFonts w:ascii="Courier New" w:hAnsi="Courier New" w:cs="Courier New" w:hint="default"/>
      </w:rPr>
    </w:lvl>
    <w:lvl w:ilvl="5" w:tplc="04190005" w:tentative="1">
      <w:start w:val="1"/>
      <w:numFmt w:val="bullet"/>
      <w:lvlText w:val=""/>
      <w:lvlJc w:val="left"/>
      <w:pPr>
        <w:ind w:left="5190" w:hanging="360"/>
      </w:pPr>
      <w:rPr>
        <w:rFonts w:ascii="Wingdings" w:hAnsi="Wingdings" w:hint="default"/>
      </w:rPr>
    </w:lvl>
    <w:lvl w:ilvl="6" w:tplc="04190001" w:tentative="1">
      <w:start w:val="1"/>
      <w:numFmt w:val="bullet"/>
      <w:lvlText w:val=""/>
      <w:lvlJc w:val="left"/>
      <w:pPr>
        <w:ind w:left="5910" w:hanging="360"/>
      </w:pPr>
      <w:rPr>
        <w:rFonts w:ascii="Symbol" w:hAnsi="Symbol" w:hint="default"/>
      </w:rPr>
    </w:lvl>
    <w:lvl w:ilvl="7" w:tplc="04190003" w:tentative="1">
      <w:start w:val="1"/>
      <w:numFmt w:val="bullet"/>
      <w:lvlText w:val="o"/>
      <w:lvlJc w:val="left"/>
      <w:pPr>
        <w:ind w:left="6630" w:hanging="360"/>
      </w:pPr>
      <w:rPr>
        <w:rFonts w:ascii="Courier New" w:hAnsi="Courier New" w:cs="Courier New" w:hint="default"/>
      </w:rPr>
    </w:lvl>
    <w:lvl w:ilvl="8" w:tplc="04190005" w:tentative="1">
      <w:start w:val="1"/>
      <w:numFmt w:val="bullet"/>
      <w:lvlText w:val=""/>
      <w:lvlJc w:val="left"/>
      <w:pPr>
        <w:ind w:left="7350" w:hanging="360"/>
      </w:pPr>
      <w:rPr>
        <w:rFonts w:ascii="Wingdings" w:hAnsi="Wingdings" w:hint="default"/>
      </w:rPr>
    </w:lvl>
  </w:abstractNum>
  <w:abstractNum w:abstractNumId="1">
    <w:nsid w:val="05025B9B"/>
    <w:multiLevelType w:val="hybridMultilevel"/>
    <w:tmpl w:val="2E888E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5DB5120"/>
    <w:multiLevelType w:val="hybridMultilevel"/>
    <w:tmpl w:val="EF4CF68A"/>
    <w:lvl w:ilvl="0" w:tplc="57585262">
      <w:start w:val="1"/>
      <w:numFmt w:val="bullet"/>
      <w:pStyle w:val="3"/>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7EB04A1"/>
    <w:multiLevelType w:val="hybridMultilevel"/>
    <w:tmpl w:val="98662A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8973022"/>
    <w:multiLevelType w:val="hybridMultilevel"/>
    <w:tmpl w:val="9814DA3C"/>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1D84A26"/>
    <w:multiLevelType w:val="hybridMultilevel"/>
    <w:tmpl w:val="3D24E1C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21B393C"/>
    <w:multiLevelType w:val="hybridMultilevel"/>
    <w:tmpl w:val="F872B93C"/>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7">
    <w:nsid w:val="12A8786D"/>
    <w:multiLevelType w:val="hybridMultilevel"/>
    <w:tmpl w:val="876EF38C"/>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8">
    <w:nsid w:val="1535526D"/>
    <w:multiLevelType w:val="hybridMultilevel"/>
    <w:tmpl w:val="357083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EAA083C"/>
    <w:multiLevelType w:val="hybridMultilevel"/>
    <w:tmpl w:val="2AC632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0215A99"/>
    <w:multiLevelType w:val="hybridMultilevel"/>
    <w:tmpl w:val="C2C6B8E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28657213"/>
    <w:multiLevelType w:val="hybridMultilevel"/>
    <w:tmpl w:val="C17A17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F5A4F9F"/>
    <w:multiLevelType w:val="hybridMultilevel"/>
    <w:tmpl w:val="B0B8236C"/>
    <w:lvl w:ilvl="0" w:tplc="E9502640">
      <w:start w:val="1"/>
      <w:numFmt w:val="bullet"/>
      <w:lvlText w:val=""/>
      <w:lvlJc w:val="left"/>
      <w:pPr>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A6B47AE"/>
    <w:multiLevelType w:val="hybridMultilevel"/>
    <w:tmpl w:val="1F380C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4F47D40"/>
    <w:multiLevelType w:val="hybridMultilevel"/>
    <w:tmpl w:val="90F487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0E0C59"/>
    <w:multiLevelType w:val="hybridMultilevel"/>
    <w:tmpl w:val="FA74BB2A"/>
    <w:lvl w:ilvl="0" w:tplc="95A8FAC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DD238F8"/>
    <w:multiLevelType w:val="hybridMultilevel"/>
    <w:tmpl w:val="5FF0E1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1FE4A72"/>
    <w:multiLevelType w:val="hybridMultilevel"/>
    <w:tmpl w:val="9CD04AA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CF7328F"/>
    <w:multiLevelType w:val="hybridMultilevel"/>
    <w:tmpl w:val="A606BF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5D096D9F"/>
    <w:multiLevelType w:val="hybridMultilevel"/>
    <w:tmpl w:val="7674DF2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67585A8C"/>
    <w:multiLevelType w:val="hybridMultilevel"/>
    <w:tmpl w:val="62CC9DB2"/>
    <w:lvl w:ilvl="0" w:tplc="04190001">
      <w:start w:val="1"/>
      <w:numFmt w:val="bullet"/>
      <w:lvlText w:val=""/>
      <w:lvlJc w:val="left"/>
      <w:pPr>
        <w:ind w:left="1429" w:hanging="360"/>
      </w:pPr>
      <w:rPr>
        <w:rFonts w:ascii="Symbol" w:hAnsi="Symbol" w:hint="default"/>
      </w:rPr>
    </w:lvl>
    <w:lvl w:ilvl="1" w:tplc="416C5562">
      <w:numFmt w:val="bullet"/>
      <w:lvlText w:val="•"/>
      <w:lvlJc w:val="left"/>
      <w:pPr>
        <w:ind w:left="2644" w:hanging="855"/>
      </w:pPr>
      <w:rPr>
        <w:rFonts w:ascii="Times New Roman" w:eastAsia="Times New Roman"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67E933A4"/>
    <w:multiLevelType w:val="hybridMultilevel"/>
    <w:tmpl w:val="AD229C4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63810D1"/>
    <w:multiLevelType w:val="hybridMultilevel"/>
    <w:tmpl w:val="88D4A844"/>
    <w:lvl w:ilvl="0" w:tplc="E9502640">
      <w:start w:val="1"/>
      <w:numFmt w:val="bullet"/>
      <w:lvlText w:val=""/>
      <w:lvlJc w:val="left"/>
      <w:pPr>
        <w:ind w:left="142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B5546A8"/>
    <w:multiLevelType w:val="hybridMultilevel"/>
    <w:tmpl w:val="BF1400BA"/>
    <w:lvl w:ilvl="0" w:tplc="04190019">
      <w:start w:val="1"/>
      <w:numFmt w:val="lowerLett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7B90280A"/>
    <w:multiLevelType w:val="hybridMultilevel"/>
    <w:tmpl w:val="7436983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0"/>
  </w:num>
  <w:num w:numId="3">
    <w:abstractNumId w:val="24"/>
  </w:num>
  <w:num w:numId="4">
    <w:abstractNumId w:val="7"/>
  </w:num>
  <w:num w:numId="5">
    <w:abstractNumId w:val="22"/>
  </w:num>
  <w:num w:numId="6">
    <w:abstractNumId w:val="21"/>
  </w:num>
  <w:num w:numId="7">
    <w:abstractNumId w:val="19"/>
  </w:num>
  <w:num w:numId="8">
    <w:abstractNumId w:val="11"/>
  </w:num>
  <w:num w:numId="9">
    <w:abstractNumId w:val="23"/>
  </w:num>
  <w:num w:numId="10">
    <w:abstractNumId w:val="4"/>
  </w:num>
  <w:num w:numId="11">
    <w:abstractNumId w:val="20"/>
  </w:num>
  <w:num w:numId="12">
    <w:abstractNumId w:val="9"/>
  </w:num>
  <w:num w:numId="13">
    <w:abstractNumId w:val="6"/>
  </w:num>
  <w:num w:numId="14">
    <w:abstractNumId w:val="14"/>
  </w:num>
  <w:num w:numId="15">
    <w:abstractNumId w:val="17"/>
  </w:num>
  <w:num w:numId="16">
    <w:abstractNumId w:val="12"/>
  </w:num>
  <w:num w:numId="1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5"/>
  </w:num>
  <w:num w:numId="20">
    <w:abstractNumId w:val="16"/>
  </w:num>
  <w:num w:numId="21">
    <w:abstractNumId w:val="18"/>
  </w:num>
  <w:num w:numId="22">
    <w:abstractNumId w:val="3"/>
  </w:num>
  <w:num w:numId="23">
    <w:abstractNumId w:val="1"/>
  </w:num>
  <w:num w:numId="24">
    <w:abstractNumId w:val="15"/>
  </w:num>
  <w:num w:numId="2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DB3FD3"/>
    <w:rsid w:val="002539D7"/>
    <w:rsid w:val="00545F39"/>
    <w:rsid w:val="00711780"/>
    <w:rsid w:val="0080739F"/>
    <w:rsid w:val="008E1671"/>
    <w:rsid w:val="00AE1438"/>
    <w:rsid w:val="00DB3FD3"/>
    <w:rsid w:val="00E92C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B3FD3"/>
    <w:pPr>
      <w:numPr>
        <w:numId w:val="17"/>
      </w:numPr>
      <w:tabs>
        <w:tab w:val="num" w:pos="360"/>
      </w:tabs>
      <w:ind w:left="0" w:firstLine="0"/>
    </w:pPr>
  </w:style>
  <w:style w:type="paragraph" w:styleId="a3">
    <w:name w:val="List Paragraph"/>
    <w:basedOn w:val="a"/>
    <w:uiPriority w:val="34"/>
    <w:qFormat/>
    <w:rsid w:val="00DB3FD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3FD3"/>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DB3FD3"/>
    <w:pPr>
      <w:numPr>
        <w:numId w:val="17"/>
      </w:numPr>
      <w:tabs>
        <w:tab w:val="num" w:pos="360"/>
      </w:tabs>
      <w:ind w:left="0" w:firstLine="0"/>
    </w:pPr>
  </w:style>
  <w:style w:type="paragraph" w:styleId="a3">
    <w:name w:val="List Paragraph"/>
    <w:basedOn w:val="a"/>
    <w:uiPriority w:val="34"/>
    <w:qFormat/>
    <w:rsid w:val="00DB3FD3"/>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14</Pages>
  <Words>4520</Words>
  <Characters>25764</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Ars777</dc:creator>
  <cp:lastModifiedBy>Школа</cp:lastModifiedBy>
  <cp:revision>3</cp:revision>
  <dcterms:created xsi:type="dcterms:W3CDTF">2019-02-24T09:16:00Z</dcterms:created>
  <dcterms:modified xsi:type="dcterms:W3CDTF">2019-02-26T08:04:00Z</dcterms:modified>
</cp:coreProperties>
</file>