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33" w:rsidRDefault="00566A33" w:rsidP="00566A33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566A33" w:rsidRDefault="00566A33" w:rsidP="00566A33">
      <w:r>
        <w:t xml:space="preserve">    Адаптированная програ</w:t>
      </w:r>
      <w:r>
        <w:t xml:space="preserve">мма  коррекционного курса  за </w:t>
      </w:r>
      <w:r>
        <w:t>5 класс «Формирование речевого слуха и произносительной стороны  речи» (индивидуальные занятия) составлена  в соответствии с требованиями ФГОС НОО  к результатам освоения АООП НОО для слабослышащих и позднооглохших  обучающихся (вариант 2.2.)  и программы формирования универсальных учебных действий.</w:t>
      </w:r>
    </w:p>
    <w:p w:rsidR="00566A33" w:rsidRDefault="00566A33" w:rsidP="00566A33">
      <w:r>
        <w:t xml:space="preserve">    </w:t>
      </w:r>
      <w:r>
        <w:rPr>
          <w:b/>
        </w:rPr>
        <w:t>Цель программы:</w:t>
      </w:r>
      <w:r>
        <w:t xml:space="preserve"> формировать и совершенствовать у обучающихся слабослышащих и учащихся с  </w:t>
      </w:r>
      <w:proofErr w:type="spellStart"/>
      <w:r>
        <w:t>кохлеарным</w:t>
      </w:r>
      <w:proofErr w:type="spellEnd"/>
      <w:r>
        <w:t xml:space="preserve"> </w:t>
      </w:r>
      <w:proofErr w:type="spellStart"/>
      <w:r>
        <w:t>имплантом</w:t>
      </w:r>
      <w:proofErr w:type="spellEnd"/>
      <w:r>
        <w:t xml:space="preserve"> (КИ)  умений и навыков восприятия речи, различных неречевых звучаний, произносительных навыков, на </w:t>
      </w:r>
      <w:proofErr w:type="gramStart"/>
      <w:r>
        <w:t>основе</w:t>
      </w:r>
      <w:proofErr w:type="gramEnd"/>
      <w:r>
        <w:t xml:space="preserve"> развивающей в процессе работы слуховой функции.</w:t>
      </w:r>
    </w:p>
    <w:p w:rsidR="00566A33" w:rsidRDefault="00566A33" w:rsidP="00566A33">
      <w:pPr>
        <w:rPr>
          <w:b/>
        </w:rPr>
      </w:pPr>
      <w:r>
        <w:rPr>
          <w:b/>
        </w:rPr>
        <w:t>Основные задачи реализации содержания:</w:t>
      </w:r>
    </w:p>
    <w:p w:rsidR="00566A33" w:rsidRDefault="00566A33" w:rsidP="00566A33">
      <w:pPr>
        <w:rPr>
          <w:b/>
        </w:rPr>
      </w:pPr>
      <w:r>
        <w:rPr>
          <w:b/>
        </w:rPr>
        <w:t>Учебные:</w:t>
      </w:r>
    </w:p>
    <w:p w:rsidR="00566A33" w:rsidRDefault="00566A33" w:rsidP="00566A33">
      <w:r>
        <w:t>- развитие слухового восприятия  звучаний музыкальных инструментов, неречевых звучаний окружающего мира, эмоциональное состояние человека, мужской и женский голос; различение и опознавание на слух звучаний музыкальных инструментов; определение на слух количество звуков, продолжительность их звучания, темп, громкость, высота звучания;</w:t>
      </w:r>
    </w:p>
    <w:p w:rsidR="00566A33" w:rsidRDefault="00566A33" w:rsidP="00566A33">
      <w:r>
        <w:t>- формирование и коррекция произносительной стороны речи, обучение навыкам самоконтроля произношения и их использованию в повседневной  коммуникации;</w:t>
      </w:r>
    </w:p>
    <w:p w:rsidR="00566A33" w:rsidRDefault="00566A33" w:rsidP="00566A33">
      <w:r>
        <w:t>- 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характеристики;</w:t>
      </w:r>
    </w:p>
    <w:p w:rsidR="00566A33" w:rsidRDefault="00566A33" w:rsidP="00566A33">
      <w:r>
        <w:t xml:space="preserve">- развитие </w:t>
      </w:r>
      <w:proofErr w:type="spellStart"/>
      <w:r>
        <w:t>слухозрительного</w:t>
      </w:r>
      <w:proofErr w:type="spellEnd"/>
      <w:r>
        <w:t xml:space="preserve"> и слухового восприятия устной речи;</w:t>
      </w:r>
    </w:p>
    <w:p w:rsidR="00566A33" w:rsidRDefault="00566A33" w:rsidP="00566A33">
      <w:r>
        <w:t xml:space="preserve">- коррекция нарушений </w:t>
      </w:r>
      <w:proofErr w:type="spellStart"/>
      <w:r>
        <w:t>звукослоговой</w:t>
      </w:r>
      <w:proofErr w:type="spellEnd"/>
      <w:r>
        <w:t xml:space="preserve"> структуры слова;</w:t>
      </w:r>
    </w:p>
    <w:p w:rsidR="00566A33" w:rsidRDefault="00566A33" w:rsidP="00566A33">
      <w:pPr>
        <w:rPr>
          <w:b/>
        </w:rPr>
      </w:pPr>
      <w:r>
        <w:rPr>
          <w:b/>
        </w:rPr>
        <w:t>Развивающие:</w:t>
      </w:r>
    </w:p>
    <w:p w:rsidR="00566A33" w:rsidRDefault="00566A33" w:rsidP="00566A33">
      <w:r>
        <w:t>- развитие сохранных познавательных функций и личностных особенностей учащихся;</w:t>
      </w:r>
    </w:p>
    <w:p w:rsidR="00566A33" w:rsidRDefault="00566A33" w:rsidP="00566A33">
      <w:r>
        <w:t>- осуществление сенсорного развития в процессе освоения содержательных видов деятельности;</w:t>
      </w:r>
    </w:p>
    <w:p w:rsidR="00566A33" w:rsidRDefault="00566A33" w:rsidP="00566A33">
      <w:r>
        <w:t xml:space="preserve">- формирование механизмов волевой регуляции и </w:t>
      </w:r>
      <w:proofErr w:type="spellStart"/>
      <w:r>
        <w:t>саморегуляции</w:t>
      </w:r>
      <w:proofErr w:type="spellEnd"/>
      <w:r>
        <w:t xml:space="preserve"> в процессе осуществления заданной деятельности, развитие работоспособности, умения сосредоточится на учебном действии.</w:t>
      </w:r>
    </w:p>
    <w:p w:rsidR="00566A33" w:rsidRDefault="00566A33" w:rsidP="00566A33">
      <w:r>
        <w:t xml:space="preserve">    Курс  «Формирование речевого слуха и произносительной стороны речи» (индивидуальные занятия)  входит в коррекционно-развивающую область  АООП НОО для </w:t>
      </w:r>
      <w:proofErr w:type="gramStart"/>
      <w:r>
        <w:t>слабослышащих</w:t>
      </w:r>
      <w:proofErr w:type="gramEnd"/>
      <w:r>
        <w:t xml:space="preserve"> и позднооглохших обучающихся, в учебном плане  на  данный курс отводится:</w:t>
      </w:r>
    </w:p>
    <w:p w:rsidR="00566A33" w:rsidRDefault="00566A33" w:rsidP="00566A33">
      <w:pPr>
        <w:rPr>
          <w:b/>
        </w:rPr>
      </w:pPr>
      <w:r>
        <w:t xml:space="preserve">                          </w:t>
      </w:r>
      <w:r>
        <w:rPr>
          <w:b/>
        </w:rPr>
        <w:t>3 часа на одного ученика в неделю</w:t>
      </w:r>
    </w:p>
    <w:p w:rsidR="00566A33" w:rsidRDefault="00566A33" w:rsidP="00566A33">
      <w:r>
        <w:t xml:space="preserve">     Работа по развитию  слухового восприятия  закладывает основы представлений слабослышащих о многообразии и богатстве мира звуков, окружающих ребенка.  </w:t>
      </w:r>
      <w:proofErr w:type="gramStart"/>
      <w:r>
        <w:t>Содержание работы по ритмико-интонационной стороны речи, фонетической структуры  речи способствует формированию у детей внятной членораздельной, выразительной, интонированной устной речи, обеспечивающей полноценное общение со слышащим окружением.</w:t>
      </w:r>
      <w:proofErr w:type="gramEnd"/>
    </w:p>
    <w:p w:rsidR="00566A33" w:rsidRDefault="00566A33" w:rsidP="00566A33">
      <w:r>
        <w:t xml:space="preserve">     Содержание курса имеет </w:t>
      </w:r>
      <w:r>
        <w:rPr>
          <w:b/>
        </w:rPr>
        <w:t>концентрическое строение</w:t>
      </w:r>
      <w:r>
        <w:t xml:space="preserve">, отражающее последовательное расширение тематического содержания. Такая структура позволяет соблюдать необходимую постепенность в нарастании сложности учебного материала, создает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 </w:t>
      </w:r>
    </w:p>
    <w:p w:rsidR="00566A33" w:rsidRDefault="00566A33" w:rsidP="00566A33">
      <w:r>
        <w:t>Отбор содержания курса опирается на ФГОС НОО. При этом учитывается необходимость преемственности с основной школой,  индивидуальные потребности школьников и обеспечение возможностей развития слуховых  и произносительных навыков учащихся.</w:t>
      </w:r>
    </w:p>
    <w:p w:rsidR="00566A33" w:rsidRDefault="00566A33" w:rsidP="00566A33">
      <w:r>
        <w:t xml:space="preserve">Часть времени слухового занятия отдается  на развитие произношения, а часть –  на развитие  речевого слуха. Речевой материал, предлагаемый учащимся на слух, связан с организацией их деятельности в слуховом кабинете, с изучением определенной темы. Отбор речевого материала  отвечает задачам формирования устной речи, служит средством развития речевого слуха и содержит в себе фразы, словосочетания, слова, тексты (прозаические и стихотворные). В программе заложена возможность </w:t>
      </w:r>
      <w:proofErr w:type="spellStart"/>
      <w:r>
        <w:t>межпредметных</w:t>
      </w:r>
      <w:proofErr w:type="spellEnd"/>
      <w:r>
        <w:t xml:space="preserve"> связей развития восприятия неречевых звучаний, трудового обучения, развития речи детей.</w:t>
      </w:r>
    </w:p>
    <w:p w:rsidR="00566A33" w:rsidRDefault="00566A33" w:rsidP="00566A33"/>
    <w:p w:rsidR="00566A33" w:rsidRDefault="00566A33" w:rsidP="00566A33"/>
    <w:p w:rsidR="00566A33" w:rsidRDefault="00566A33" w:rsidP="00566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8"/>
        <w:gridCol w:w="7353"/>
      </w:tblGrid>
      <w:tr w:rsidR="00566A33" w:rsidTr="00566A33"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A33" w:rsidRDefault="00566A33">
            <w:pPr>
              <w:rPr>
                <w:b/>
              </w:rPr>
            </w:pPr>
          </w:p>
          <w:p w:rsidR="00566A33" w:rsidRDefault="00566A33">
            <w:pPr>
              <w:jc w:val="center"/>
              <w:rPr>
                <w:b/>
              </w:rPr>
            </w:pPr>
            <w:r>
              <w:rPr>
                <w:b/>
              </w:rPr>
              <w:t>Содержательные линии по развитию слухового восприятия</w:t>
            </w:r>
          </w:p>
        </w:tc>
      </w:tr>
      <w:tr w:rsidR="00566A33" w:rsidTr="00566A3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r>
              <w:t>Материал обиходно-разговорного характера, фразы, организующие учебную деятельность:</w:t>
            </w:r>
          </w:p>
          <w:p w:rsidR="00566A33" w:rsidRDefault="00566A33">
            <w:pPr>
              <w:numPr>
                <w:ilvl w:val="0"/>
                <w:numId w:val="1"/>
              </w:numPr>
            </w:pPr>
            <w:r>
              <w:t>восприятие вопросов, просьб, поручений, связанных с организацией работы на занятии;</w:t>
            </w:r>
          </w:p>
          <w:p w:rsidR="00566A33" w:rsidRDefault="00566A33">
            <w:pPr>
              <w:numPr>
                <w:ilvl w:val="0"/>
                <w:numId w:val="1"/>
              </w:numPr>
            </w:pPr>
            <w:r>
              <w:t>восприятие фраз, выраженных различными словосочетаниями;</w:t>
            </w:r>
          </w:p>
          <w:p w:rsidR="00566A33" w:rsidRDefault="00566A33">
            <w:pPr>
              <w:numPr>
                <w:ilvl w:val="0"/>
                <w:numId w:val="1"/>
              </w:numPr>
            </w:pPr>
            <w:r>
              <w:t>ведение диалога.</w:t>
            </w:r>
          </w:p>
        </w:tc>
      </w:tr>
      <w:tr w:rsidR="00566A33" w:rsidTr="00566A3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r>
              <w:t>Речевой материал, связанный с изучением общеобразовательных дисциплин:</w:t>
            </w:r>
          </w:p>
          <w:p w:rsidR="00566A33" w:rsidRDefault="00566A33">
            <w:pPr>
              <w:numPr>
                <w:ilvl w:val="0"/>
                <w:numId w:val="2"/>
              </w:numPr>
            </w:pPr>
            <w:r>
              <w:t>восприятие терминов и выражений;</w:t>
            </w:r>
          </w:p>
          <w:p w:rsidR="00566A33" w:rsidRDefault="00566A33">
            <w:pPr>
              <w:numPr>
                <w:ilvl w:val="0"/>
                <w:numId w:val="2"/>
              </w:numPr>
            </w:pPr>
            <w:r>
              <w:t>восприятие предложений;</w:t>
            </w:r>
          </w:p>
          <w:p w:rsidR="00566A33" w:rsidRDefault="00566A33">
            <w:pPr>
              <w:numPr>
                <w:ilvl w:val="0"/>
                <w:numId w:val="2"/>
              </w:numPr>
            </w:pPr>
            <w:r>
              <w:t>ведение диалога;</w:t>
            </w:r>
          </w:p>
          <w:p w:rsidR="00566A33" w:rsidRDefault="00566A33">
            <w:pPr>
              <w:numPr>
                <w:ilvl w:val="0"/>
                <w:numId w:val="2"/>
              </w:numPr>
            </w:pPr>
            <w:r>
              <w:t>восприятие математического материала.</w:t>
            </w:r>
          </w:p>
        </w:tc>
      </w:tr>
      <w:tr w:rsidR="00566A33" w:rsidTr="00566A3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r>
              <w:t>Связные тексты:</w:t>
            </w:r>
          </w:p>
          <w:p w:rsidR="00566A33" w:rsidRDefault="00566A33">
            <w:pPr>
              <w:numPr>
                <w:ilvl w:val="0"/>
                <w:numId w:val="3"/>
              </w:numPr>
            </w:pPr>
            <w:r>
              <w:t>восприятие вопросов и заданий;</w:t>
            </w:r>
          </w:p>
          <w:p w:rsidR="00566A33" w:rsidRDefault="00566A33">
            <w:pPr>
              <w:numPr>
                <w:ilvl w:val="0"/>
                <w:numId w:val="3"/>
              </w:numPr>
            </w:pPr>
            <w:r>
              <w:t>восприятие предложений;</w:t>
            </w:r>
          </w:p>
          <w:p w:rsidR="00566A33" w:rsidRDefault="00566A33">
            <w:pPr>
              <w:numPr>
                <w:ilvl w:val="0"/>
                <w:numId w:val="3"/>
              </w:numPr>
            </w:pPr>
            <w:r>
              <w:t>пересказ.</w:t>
            </w:r>
          </w:p>
        </w:tc>
      </w:tr>
    </w:tbl>
    <w:p w:rsidR="00566A33" w:rsidRDefault="00566A33" w:rsidP="00566A3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507"/>
      </w:tblGrid>
      <w:tr w:rsidR="00566A33" w:rsidTr="00566A33">
        <w:tc>
          <w:tcPr>
            <w:tcW w:w="10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A33" w:rsidRDefault="00566A33">
            <w:pPr>
              <w:spacing w:after="200" w:line="276" w:lineRule="auto"/>
              <w:rPr>
                <w:b/>
              </w:rPr>
            </w:pPr>
          </w:p>
          <w:p w:rsidR="00566A33" w:rsidRDefault="00566A3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Содержательные линии по обучению произношению</w:t>
            </w:r>
          </w:p>
        </w:tc>
      </w:tr>
      <w:tr w:rsidR="00566A33" w:rsidTr="00566A3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r>
              <w:t>Работа над орфоэпией:</w:t>
            </w:r>
          </w:p>
          <w:p w:rsidR="00566A33" w:rsidRDefault="00566A33">
            <w:pPr>
              <w:numPr>
                <w:ilvl w:val="0"/>
                <w:numId w:val="4"/>
              </w:numPr>
            </w:pPr>
            <w:r>
              <w:t>словесное ударение;</w:t>
            </w:r>
          </w:p>
          <w:p w:rsidR="00566A33" w:rsidRDefault="00566A33">
            <w:pPr>
              <w:numPr>
                <w:ilvl w:val="0"/>
                <w:numId w:val="4"/>
              </w:numPr>
            </w:pPr>
            <w:r>
              <w:t xml:space="preserve">безударная гласная </w:t>
            </w:r>
            <w:r>
              <w:rPr>
                <w:b/>
              </w:rPr>
              <w:t>о</w:t>
            </w:r>
            <w:r>
              <w:t>;</w:t>
            </w:r>
          </w:p>
          <w:p w:rsidR="00566A33" w:rsidRDefault="00566A33">
            <w:pPr>
              <w:numPr>
                <w:ilvl w:val="0"/>
                <w:numId w:val="4"/>
              </w:numPr>
            </w:pPr>
            <w:r>
              <w:t>звонкие согласные в конце слов и  перед глухими согласными;</w:t>
            </w:r>
          </w:p>
          <w:p w:rsidR="00566A33" w:rsidRDefault="00566A33">
            <w:pPr>
              <w:numPr>
                <w:ilvl w:val="0"/>
                <w:numId w:val="4"/>
              </w:numPr>
            </w:pPr>
            <w:r>
              <w:t>непроизносимые согласные;</w:t>
            </w:r>
          </w:p>
          <w:p w:rsidR="00566A33" w:rsidRDefault="00566A33">
            <w:pPr>
              <w:numPr>
                <w:ilvl w:val="0"/>
                <w:numId w:val="4"/>
              </w:numPr>
            </w:pPr>
            <w:proofErr w:type="gramStart"/>
            <w:r>
              <w:t>свистящие</w:t>
            </w:r>
            <w:proofErr w:type="gramEnd"/>
            <w:r>
              <w:t xml:space="preserve"> </w:t>
            </w:r>
            <w:r>
              <w:rPr>
                <w:b/>
              </w:rPr>
              <w:t>с, з</w:t>
            </w:r>
            <w:r>
              <w:t xml:space="preserve"> с шипящими;</w:t>
            </w:r>
          </w:p>
          <w:p w:rsidR="00566A33" w:rsidRDefault="00566A33">
            <w:pPr>
              <w:numPr>
                <w:ilvl w:val="0"/>
                <w:numId w:val="4"/>
              </w:numPr>
            </w:pPr>
            <w:r>
              <w:t xml:space="preserve">сочетания </w:t>
            </w:r>
            <w:proofErr w:type="spellStart"/>
            <w:r>
              <w:rPr>
                <w:b/>
              </w:rPr>
              <w:t>сч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зч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жч</w:t>
            </w:r>
            <w:proofErr w:type="spellEnd"/>
            <w:r>
              <w:t>;</w:t>
            </w:r>
          </w:p>
          <w:p w:rsidR="00566A33" w:rsidRDefault="00566A33">
            <w:pPr>
              <w:numPr>
                <w:ilvl w:val="0"/>
                <w:numId w:val="4"/>
              </w:numPr>
            </w:pPr>
            <w:r>
              <w:t xml:space="preserve">окончания - </w:t>
            </w:r>
            <w:proofErr w:type="spellStart"/>
            <w:r>
              <w:rPr>
                <w:b/>
              </w:rPr>
              <w:t>тся</w:t>
            </w:r>
            <w:proofErr w:type="spellEnd"/>
            <w:r>
              <w:rPr>
                <w:b/>
              </w:rPr>
              <w:t xml:space="preserve">, - </w:t>
            </w:r>
            <w:proofErr w:type="spellStart"/>
            <w:r>
              <w:rPr>
                <w:b/>
              </w:rPr>
              <w:t>ться</w:t>
            </w:r>
            <w:proofErr w:type="spellEnd"/>
            <w:proofErr w:type="gramStart"/>
            <w:r>
              <w:t xml:space="preserve"> .</w:t>
            </w:r>
            <w:proofErr w:type="gramEnd"/>
          </w:p>
        </w:tc>
      </w:tr>
      <w:tr w:rsidR="00566A33" w:rsidTr="00566A3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3" w:rsidRDefault="00566A33">
            <w:r>
              <w:t>Работа над интонацией:</w:t>
            </w:r>
          </w:p>
          <w:p w:rsidR="00566A33" w:rsidRDefault="00566A33">
            <w:pPr>
              <w:numPr>
                <w:ilvl w:val="0"/>
                <w:numId w:val="5"/>
              </w:numPr>
            </w:pPr>
            <w:r>
              <w:t>слитность и речевое дыхание;</w:t>
            </w:r>
          </w:p>
          <w:p w:rsidR="00566A33" w:rsidRDefault="00566A33">
            <w:pPr>
              <w:numPr>
                <w:ilvl w:val="0"/>
                <w:numId w:val="5"/>
              </w:numPr>
            </w:pPr>
            <w:r>
              <w:t>темп;</w:t>
            </w:r>
          </w:p>
          <w:p w:rsidR="00566A33" w:rsidRDefault="00566A33">
            <w:pPr>
              <w:numPr>
                <w:ilvl w:val="0"/>
                <w:numId w:val="5"/>
              </w:numPr>
            </w:pPr>
            <w:r>
              <w:t>пауза;</w:t>
            </w:r>
          </w:p>
          <w:p w:rsidR="00566A33" w:rsidRDefault="00566A33">
            <w:pPr>
              <w:numPr>
                <w:ilvl w:val="0"/>
                <w:numId w:val="5"/>
              </w:numPr>
            </w:pPr>
            <w:r>
              <w:t>голос;</w:t>
            </w:r>
          </w:p>
          <w:p w:rsidR="00566A33" w:rsidRDefault="00566A33">
            <w:pPr>
              <w:numPr>
                <w:ilvl w:val="0"/>
                <w:numId w:val="5"/>
              </w:numPr>
            </w:pPr>
            <w:r>
              <w:t>интонация повествовательного предложения;</w:t>
            </w:r>
          </w:p>
          <w:p w:rsidR="00566A33" w:rsidRDefault="00566A33">
            <w:pPr>
              <w:numPr>
                <w:ilvl w:val="0"/>
                <w:numId w:val="5"/>
              </w:numPr>
            </w:pPr>
            <w:r>
              <w:t>интонация вопросительного предложения.</w:t>
            </w:r>
          </w:p>
          <w:p w:rsidR="00566A33" w:rsidRDefault="00566A33">
            <w:pPr>
              <w:ind w:left="720"/>
            </w:pPr>
          </w:p>
        </w:tc>
      </w:tr>
    </w:tbl>
    <w:p w:rsidR="00566A33" w:rsidRDefault="00566A33" w:rsidP="00566A33">
      <w:pPr>
        <w:rPr>
          <w:b/>
        </w:rPr>
      </w:pPr>
    </w:p>
    <w:p w:rsidR="00566A33" w:rsidRDefault="00566A33" w:rsidP="00566A33">
      <w:pPr>
        <w:jc w:val="center"/>
        <w:rPr>
          <w:b/>
        </w:rPr>
      </w:pPr>
    </w:p>
    <w:p w:rsidR="00566A33" w:rsidRDefault="00566A33" w:rsidP="00566A33">
      <w:pPr>
        <w:jc w:val="center"/>
        <w:rPr>
          <w:b/>
        </w:rPr>
      </w:pPr>
    </w:p>
    <w:p w:rsidR="00566A33" w:rsidRDefault="00566A33" w:rsidP="00566A33">
      <w:pPr>
        <w:jc w:val="center"/>
        <w:rPr>
          <w:b/>
        </w:rPr>
      </w:pPr>
    </w:p>
    <w:p w:rsidR="00566A33" w:rsidRDefault="00566A33" w:rsidP="00566A33">
      <w:pPr>
        <w:jc w:val="center"/>
        <w:rPr>
          <w:b/>
        </w:rPr>
      </w:pPr>
    </w:p>
    <w:p w:rsidR="00566A33" w:rsidRDefault="00566A33" w:rsidP="00566A33">
      <w:pPr>
        <w:jc w:val="center"/>
        <w:rPr>
          <w:b/>
        </w:rPr>
      </w:pPr>
    </w:p>
    <w:p w:rsidR="00566A33" w:rsidRDefault="00566A33" w:rsidP="00566A33">
      <w:pPr>
        <w:jc w:val="center"/>
        <w:rPr>
          <w:b/>
        </w:rPr>
      </w:pPr>
    </w:p>
    <w:p w:rsidR="00566A33" w:rsidRDefault="00566A33" w:rsidP="00566A33">
      <w:pPr>
        <w:jc w:val="center"/>
        <w:rPr>
          <w:b/>
        </w:rPr>
      </w:pPr>
    </w:p>
    <w:p w:rsidR="00566A33" w:rsidRDefault="00566A33" w:rsidP="00566A33">
      <w:pPr>
        <w:jc w:val="center"/>
        <w:rPr>
          <w:b/>
        </w:rPr>
      </w:pPr>
    </w:p>
    <w:p w:rsidR="00566A33" w:rsidRDefault="00566A33" w:rsidP="00566A33">
      <w:pPr>
        <w:jc w:val="center"/>
        <w:rPr>
          <w:b/>
        </w:rPr>
      </w:pPr>
    </w:p>
    <w:p w:rsidR="00566A33" w:rsidRDefault="00566A33" w:rsidP="00566A33">
      <w:pPr>
        <w:jc w:val="center"/>
        <w:rPr>
          <w:b/>
        </w:rPr>
      </w:pPr>
    </w:p>
    <w:p w:rsidR="00566A33" w:rsidRDefault="00566A33" w:rsidP="00566A33">
      <w:pPr>
        <w:jc w:val="center"/>
        <w:rPr>
          <w:b/>
        </w:rPr>
      </w:pPr>
    </w:p>
    <w:p w:rsidR="00566A33" w:rsidRDefault="00566A33" w:rsidP="00566A33">
      <w:pPr>
        <w:jc w:val="center"/>
        <w:rPr>
          <w:b/>
        </w:rPr>
      </w:pPr>
    </w:p>
    <w:p w:rsidR="00566A33" w:rsidRDefault="00566A33" w:rsidP="00566A33">
      <w:pPr>
        <w:jc w:val="center"/>
        <w:rPr>
          <w:b/>
        </w:rPr>
      </w:pPr>
      <w:r>
        <w:rPr>
          <w:b/>
        </w:rPr>
        <w:lastRenderedPageBreak/>
        <w:t>Предметные  умения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4"/>
        <w:gridCol w:w="5059"/>
      </w:tblGrid>
      <w:tr w:rsidR="00566A33" w:rsidTr="00566A33"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pPr>
              <w:rPr>
                <w:b/>
              </w:rPr>
            </w:pPr>
            <w:r>
              <w:rPr>
                <w:b/>
              </w:rPr>
              <w:t>Ученик научится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pPr>
              <w:rPr>
                <w:b/>
              </w:rPr>
            </w:pPr>
            <w:r>
              <w:rPr>
                <w:b/>
              </w:rPr>
              <w:t>Ученик получит возможность научиться</w:t>
            </w:r>
          </w:p>
        </w:tc>
      </w:tr>
      <w:tr w:rsidR="00566A33" w:rsidTr="00566A3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pPr>
              <w:jc w:val="center"/>
              <w:rPr>
                <w:b/>
              </w:rPr>
            </w:pPr>
            <w:r>
              <w:rPr>
                <w:b/>
              </w:rPr>
              <w:t>Восприятие на слух речевого материала</w:t>
            </w:r>
          </w:p>
        </w:tc>
      </w:tr>
      <w:tr w:rsidR="00566A33" w:rsidTr="00566A33"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r>
              <w:t>Воспринимать программный материал по темам близких по содержанию и опыту детей, короткие стихотворные тексты, соблюдая интонацию; воспринимать и воспроизводить тексты из 10-15  предложений.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r>
              <w:t>Воспринимать близкий по звучанию материал текста, стихотворений.</w:t>
            </w:r>
          </w:p>
        </w:tc>
      </w:tr>
    </w:tbl>
    <w:p w:rsidR="00566A33" w:rsidRDefault="00566A33" w:rsidP="00566A33">
      <w:pPr>
        <w:rPr>
          <w:b/>
        </w:rPr>
      </w:pPr>
      <w:r>
        <w:t xml:space="preserve">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 универсальные учебные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8"/>
        <w:gridCol w:w="7353"/>
      </w:tblGrid>
      <w:tr w:rsidR="00566A33" w:rsidTr="00566A3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3" w:rsidRDefault="00566A33">
            <w:pPr>
              <w:rPr>
                <w:b/>
              </w:rPr>
            </w:pPr>
          </w:p>
          <w:p w:rsidR="00566A33" w:rsidRDefault="00566A33">
            <w:pPr>
              <w:rPr>
                <w:b/>
              </w:rPr>
            </w:pPr>
          </w:p>
          <w:p w:rsidR="00566A33" w:rsidRDefault="00566A33">
            <w:pPr>
              <w:rPr>
                <w:b/>
              </w:rPr>
            </w:pPr>
          </w:p>
          <w:p w:rsidR="00566A33" w:rsidRDefault="00566A33">
            <w:pPr>
              <w:rPr>
                <w:b/>
              </w:rPr>
            </w:pPr>
          </w:p>
          <w:p w:rsidR="00566A33" w:rsidRDefault="00566A33">
            <w:pPr>
              <w:rPr>
                <w:b/>
              </w:rPr>
            </w:pPr>
            <w:r>
              <w:rPr>
                <w:b/>
              </w:rPr>
              <w:t>Познавательные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proofErr w:type="gramStart"/>
            <w:r>
              <w:t xml:space="preserve">Развитие (с помощью слуховых аппаратов) речевого слуха – различение, опознавание и распознавания на слух, исключая зрения, фраз, слов, словосочетаний, основного содержания коротких текстов диалогического и монологического  характера, а также различения и опознавания (в связи с коррекцией произношения и грамматической структуры речи) слогов и словосочетаний; создание на этой  базе  принципиально новой </w:t>
            </w:r>
            <w:proofErr w:type="spellStart"/>
            <w:r>
              <w:t>слухозрительной</w:t>
            </w:r>
            <w:proofErr w:type="spellEnd"/>
            <w:r>
              <w:t xml:space="preserve"> основы восприятия устной речи.</w:t>
            </w:r>
            <w:proofErr w:type="gramEnd"/>
          </w:p>
        </w:tc>
      </w:tr>
      <w:tr w:rsidR="00566A33" w:rsidTr="00566A3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3" w:rsidRDefault="00566A33">
            <w:pPr>
              <w:rPr>
                <w:b/>
              </w:rPr>
            </w:pPr>
          </w:p>
          <w:p w:rsidR="00566A33" w:rsidRDefault="00566A33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r>
              <w:t>Использование при решении коммуникативных задач в разных видах учебной деятельности речевого материала, отработанного на индивидуальных занятиях и на уроках.</w:t>
            </w:r>
          </w:p>
        </w:tc>
      </w:tr>
      <w:tr w:rsidR="00566A33" w:rsidTr="00566A3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3" w:rsidRDefault="00566A33">
            <w:pPr>
              <w:rPr>
                <w:b/>
              </w:rPr>
            </w:pPr>
          </w:p>
          <w:p w:rsidR="00566A33" w:rsidRDefault="00566A33">
            <w:pPr>
              <w:rPr>
                <w:b/>
              </w:rPr>
            </w:pPr>
          </w:p>
          <w:p w:rsidR="00566A33" w:rsidRDefault="00566A33">
            <w:pPr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r>
              <w:t xml:space="preserve">Развитие умения вступать в устную коммуникацию с ближайшим кругом речевых партнеров (в семье, в школе, в совместной деятельности со </w:t>
            </w:r>
            <w:proofErr w:type="spellStart"/>
            <w:r>
              <w:t>слышашими</w:t>
            </w:r>
            <w:proofErr w:type="spellEnd"/>
            <w:r>
              <w:t xml:space="preserve"> сверстниками во внеурочное время, в общественных организациях – в поликлинике, </w:t>
            </w:r>
            <w:proofErr w:type="spellStart"/>
            <w:r>
              <w:t>бибиотеке</w:t>
            </w:r>
            <w:proofErr w:type="spellEnd"/>
            <w:r>
              <w:t xml:space="preserve"> и др.) с учетом социокультурных </w:t>
            </w:r>
            <w:proofErr w:type="spellStart"/>
            <w:r>
              <w:t>ипотребностей</w:t>
            </w:r>
            <w:proofErr w:type="spellEnd"/>
            <w:r>
              <w:t xml:space="preserve"> и возможностей обучающихся.</w:t>
            </w:r>
          </w:p>
        </w:tc>
      </w:tr>
      <w:tr w:rsidR="00566A33" w:rsidTr="00566A3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3" w:rsidRDefault="00566A33">
            <w:pPr>
              <w:rPr>
                <w:b/>
              </w:rPr>
            </w:pPr>
          </w:p>
          <w:p w:rsidR="00566A33" w:rsidRDefault="00566A33">
            <w:pPr>
              <w:rPr>
                <w:b/>
              </w:rPr>
            </w:pPr>
          </w:p>
          <w:p w:rsidR="00566A33" w:rsidRDefault="00566A33">
            <w:pPr>
              <w:rPr>
                <w:b/>
              </w:rPr>
            </w:pPr>
            <w:r>
              <w:rPr>
                <w:b/>
              </w:rPr>
              <w:t>Регулятивные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3" w:rsidRDefault="00566A33">
            <w:r>
              <w:t>Учить организовывать свое рабочее место под руководством учителя.</w:t>
            </w:r>
          </w:p>
          <w:p w:rsidR="00566A33" w:rsidRDefault="00566A33">
            <w:r>
              <w:t>Осуществлять контроль в форме сличения своей работы с заданным эталоном. Вносить необходимые дополнения, исправления в свою работу, если она расходится с эталоном образцом.</w:t>
            </w:r>
          </w:p>
        </w:tc>
      </w:tr>
    </w:tbl>
    <w:p w:rsidR="00566A33" w:rsidRDefault="00566A33" w:rsidP="00566A33">
      <w:pPr>
        <w:jc w:val="both"/>
        <w:rPr>
          <w:b/>
        </w:rPr>
      </w:pPr>
      <w:r>
        <w:rPr>
          <w:b/>
        </w:rPr>
        <w:t xml:space="preserve">Основные требования к умениям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566A33" w:rsidRDefault="00566A33" w:rsidP="00566A33">
      <w:pPr>
        <w:pStyle w:val="7"/>
        <w:shd w:val="clear" w:color="auto" w:fill="auto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Обучающиеся должны иметь адекватные представления о собственных возможностях и ограничениях, о насущно необходимом жизнеобеспечении (умения адекватно оценивать свои силы; пользоваться индивидуальными слуховыми аппаратами и другими личными адаптированными средствами в разных ситуациях); социально-бытовые умения, используемые в повседневной жизни (представление об устройстве домашней и школьной жизни); уметь включаться в повседневные школьные дела; владеть речевыми средствами, необходимыми для формирования  системы представлений об окружающем мире.</w:t>
      </w:r>
    </w:p>
    <w:p w:rsidR="00566A33" w:rsidRDefault="00566A33" w:rsidP="00566A33">
      <w:pPr>
        <w:jc w:val="both"/>
        <w:rPr>
          <w:b/>
        </w:rPr>
      </w:pPr>
      <w:r>
        <w:rPr>
          <w:b/>
        </w:rPr>
        <w:t xml:space="preserve">По развитию слухового </w:t>
      </w:r>
      <w:proofErr w:type="gramStart"/>
      <w:r>
        <w:rPr>
          <w:b/>
        </w:rPr>
        <w:t>восприятия</w:t>
      </w:r>
      <w:proofErr w:type="gramEnd"/>
      <w:r>
        <w:rPr>
          <w:b/>
        </w:rPr>
        <w:t xml:space="preserve"> обучающиеся к концу 5</w:t>
      </w:r>
      <w:r>
        <w:rPr>
          <w:b/>
        </w:rPr>
        <w:t xml:space="preserve"> класса должны уметь: </w:t>
      </w:r>
    </w:p>
    <w:p w:rsidR="00566A33" w:rsidRDefault="00566A33" w:rsidP="00566A33">
      <w:pPr>
        <w:numPr>
          <w:ilvl w:val="0"/>
          <w:numId w:val="6"/>
        </w:numPr>
        <w:jc w:val="both"/>
      </w:pPr>
      <w:r>
        <w:t>воспринимать на слух с индивидуальными слуховыми аппаратами и без них речевой материал (знакомые по значению слова, словосочетания, фразы) разговорно-обиходного характера и относящийся к  учебной деятельности обучающихся;</w:t>
      </w:r>
    </w:p>
    <w:p w:rsidR="00566A33" w:rsidRDefault="00566A33" w:rsidP="00566A33">
      <w:pPr>
        <w:numPr>
          <w:ilvl w:val="0"/>
          <w:numId w:val="6"/>
        </w:numPr>
        <w:jc w:val="both"/>
      </w:pPr>
      <w:r>
        <w:t>воспринимать на слух с индивидуальными слуховыми аппаратами тексты (из 9-15 простых предложений), содержание которых близко опыту детей, на более близком расстоянии – тексты описательного характера.</w:t>
      </w:r>
    </w:p>
    <w:p w:rsidR="00566A33" w:rsidRDefault="00566A33" w:rsidP="00566A33">
      <w:r>
        <w:rPr>
          <w:b/>
        </w:rPr>
        <w:t>По обучению пр</w:t>
      </w:r>
      <w:r>
        <w:rPr>
          <w:b/>
        </w:rPr>
        <w:t>оизношению обучающиеся к концу 5</w:t>
      </w:r>
      <w:bookmarkStart w:id="0" w:name="_GoBack"/>
      <w:bookmarkEnd w:id="0"/>
      <w:r>
        <w:rPr>
          <w:b/>
        </w:rPr>
        <w:t xml:space="preserve"> класса должны уметь</w:t>
      </w:r>
      <w:r>
        <w:t>:</w:t>
      </w:r>
    </w:p>
    <w:p w:rsidR="00566A33" w:rsidRDefault="00566A33" w:rsidP="00566A33">
      <w:pPr>
        <w:numPr>
          <w:ilvl w:val="0"/>
          <w:numId w:val="7"/>
        </w:numPr>
        <w:jc w:val="both"/>
      </w:pPr>
      <w:r>
        <w:t xml:space="preserve"> </w:t>
      </w:r>
      <w:r>
        <w:rPr>
          <w:b/>
        </w:rPr>
        <w:t>Речевое дыхание.</w:t>
      </w:r>
      <w:r>
        <w:t xml:space="preserve"> Произносить слитно, на одном выдохе, ряд слогов, слов,  словосочетаний и фраз  в 9-10  слогов (сопряжено с учителем и отраженно по подражанию). </w:t>
      </w:r>
    </w:p>
    <w:p w:rsidR="00566A33" w:rsidRDefault="00566A33" w:rsidP="00566A33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Голос. </w:t>
      </w:r>
      <w:r>
        <w:t>Изменять высоту и силу голоса в зависимости от расстояния до собеседника, в связи с побудительной, восклицательной интонацией и логическим ударением.</w:t>
      </w:r>
    </w:p>
    <w:p w:rsidR="00566A33" w:rsidRDefault="00566A33" w:rsidP="00566A33">
      <w:pPr>
        <w:numPr>
          <w:ilvl w:val="0"/>
          <w:numId w:val="7"/>
        </w:numPr>
        <w:jc w:val="both"/>
      </w:pPr>
      <w:r>
        <w:rPr>
          <w:b/>
        </w:rPr>
        <w:t xml:space="preserve">Звуки и их сочетания. </w:t>
      </w:r>
      <w:r>
        <w:t xml:space="preserve">Дифференцированное произношение в словах звуков: </w:t>
      </w:r>
      <w:proofErr w:type="gramStart"/>
      <w:r>
        <w:t>а-о</w:t>
      </w:r>
      <w:proofErr w:type="gramEnd"/>
      <w:r>
        <w:t>, а-э, о-у, э-и, и-ы, и-у, м-б, н-д, м-п, н-т, с-ш, з-ж, ц-ч, б-п, д-т, г-к, з-с, в-ф, ж-ш, ф-</w:t>
      </w:r>
      <w:proofErr w:type="spellStart"/>
      <w:r>
        <w:t>фь</w:t>
      </w:r>
      <w:proofErr w:type="spellEnd"/>
      <w:r>
        <w:t>, п-</w:t>
      </w:r>
      <w:proofErr w:type="spellStart"/>
      <w:r>
        <w:t>пь</w:t>
      </w:r>
      <w:proofErr w:type="spellEnd"/>
      <w:r>
        <w:t>, т-</w:t>
      </w:r>
      <w:proofErr w:type="spellStart"/>
      <w:r>
        <w:t>ть</w:t>
      </w:r>
      <w:proofErr w:type="spellEnd"/>
      <w:r>
        <w:t>.</w:t>
      </w:r>
    </w:p>
    <w:p w:rsidR="00566A33" w:rsidRDefault="00566A33" w:rsidP="00566A33">
      <w:pPr>
        <w:numPr>
          <w:ilvl w:val="0"/>
          <w:numId w:val="7"/>
        </w:numPr>
        <w:jc w:val="both"/>
      </w:pPr>
      <w:r>
        <w:rPr>
          <w:b/>
        </w:rPr>
        <w:lastRenderedPageBreak/>
        <w:t xml:space="preserve">Слово. </w:t>
      </w:r>
      <w:r>
        <w:t xml:space="preserve">Воспроизводить четырех-, пятисложные слова с соблюдением их звукового состава, с выделением словесного ударения и правил орфоэпии. Соблюдать в речи правила орфоэпии: безударная гласная </w:t>
      </w:r>
      <w:r>
        <w:rPr>
          <w:b/>
        </w:rPr>
        <w:t>о</w:t>
      </w:r>
      <w:r>
        <w:t xml:space="preserve">, звонкие согласные в конце слов и  перед глухими согласными; непроизносимые согласные; сочетание предлогов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, из, под </w:t>
      </w:r>
      <w:r>
        <w:t>с существительными.</w:t>
      </w:r>
    </w:p>
    <w:p w:rsidR="00566A33" w:rsidRDefault="00566A33" w:rsidP="00566A33">
      <w:pPr>
        <w:numPr>
          <w:ilvl w:val="0"/>
          <w:numId w:val="7"/>
        </w:numPr>
        <w:jc w:val="both"/>
      </w:pPr>
      <w:r>
        <w:rPr>
          <w:b/>
        </w:rPr>
        <w:t xml:space="preserve"> Фраза. </w:t>
      </w:r>
      <w:r>
        <w:t xml:space="preserve"> Воспроизводить повествовательную и вопросительную интонацию при чтении текста. Произносить слова и фразы в темпе, присущем разговорной речи (отраженно или самостоятельно). </w:t>
      </w:r>
    </w:p>
    <w:p w:rsidR="00E7049D" w:rsidRDefault="00E7049D"/>
    <w:sectPr w:rsidR="00E7049D" w:rsidSect="00566A33">
      <w:pgSz w:w="11906" w:h="16838"/>
      <w:pgMar w:top="680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AAA"/>
    <w:multiLevelType w:val="hybridMultilevel"/>
    <w:tmpl w:val="FA120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A0CDB"/>
    <w:multiLevelType w:val="hybridMultilevel"/>
    <w:tmpl w:val="10CCB2E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44843D54"/>
    <w:multiLevelType w:val="hybridMultilevel"/>
    <w:tmpl w:val="0802A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8E22F4"/>
    <w:multiLevelType w:val="hybridMultilevel"/>
    <w:tmpl w:val="5B02B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290973"/>
    <w:multiLevelType w:val="hybridMultilevel"/>
    <w:tmpl w:val="7E18D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26BBD"/>
    <w:multiLevelType w:val="hybridMultilevel"/>
    <w:tmpl w:val="1C5C6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C12255"/>
    <w:multiLevelType w:val="hybridMultilevel"/>
    <w:tmpl w:val="BAC6F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33"/>
    <w:rsid w:val="00566A33"/>
    <w:rsid w:val="00E7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566A33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3"/>
    <w:rsid w:val="00566A33"/>
    <w:pPr>
      <w:widowControl w:val="0"/>
      <w:shd w:val="clear" w:color="auto" w:fill="FFFFFF"/>
      <w:spacing w:line="322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566A33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3"/>
    <w:rsid w:val="00566A33"/>
    <w:pPr>
      <w:widowControl w:val="0"/>
      <w:shd w:val="clear" w:color="auto" w:fill="FFFFFF"/>
      <w:spacing w:line="322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1305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2018-06-27T04:06:00Z</dcterms:created>
  <dcterms:modified xsi:type="dcterms:W3CDTF">2018-06-27T04:08:00Z</dcterms:modified>
</cp:coreProperties>
</file>