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354B" w:rsidTr="00BB594E">
        <w:tc>
          <w:tcPr>
            <w:tcW w:w="4672" w:type="dxa"/>
          </w:tcPr>
          <w:p w:rsidR="0003354B" w:rsidRDefault="0003354B" w:rsidP="00BB594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3354B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03354B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03354B" w:rsidRPr="00EA5BF7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24"/>
          <w:szCs w:val="24"/>
        </w:rPr>
      </w:pPr>
    </w:p>
    <w:p w:rsidR="0003354B" w:rsidRDefault="0003354B" w:rsidP="0003354B">
      <w:pPr>
        <w:pStyle w:val="a5"/>
        <w:spacing w:line="276" w:lineRule="auto"/>
        <w:jc w:val="center"/>
        <w:rPr>
          <w:b/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b/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b/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b/>
          <w:sz w:val="36"/>
          <w:szCs w:val="36"/>
        </w:rPr>
        <w:t>слабослышащих</w:t>
      </w:r>
      <w:proofErr w:type="gramEnd"/>
      <w:r>
        <w:rPr>
          <w:b/>
          <w:sz w:val="36"/>
          <w:szCs w:val="36"/>
        </w:rPr>
        <w:t xml:space="preserve"> и позднооглохших обучающихся</w:t>
      </w:r>
    </w:p>
    <w:p w:rsidR="0003354B" w:rsidRDefault="0003354B" w:rsidP="0003354B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03354B" w:rsidRDefault="0003354B" w:rsidP="0003354B">
      <w:pPr>
        <w:pStyle w:val="a5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«Математика»</w:t>
      </w: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2Б класса</w:t>
      </w: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(вариант 2.2)</w:t>
      </w:r>
    </w:p>
    <w:p w:rsidR="0003354B" w:rsidRDefault="0003354B" w:rsidP="0003354B">
      <w:pPr>
        <w:pStyle w:val="a5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354B" w:rsidTr="00BB594E">
        <w:trPr>
          <w:jc w:val="right"/>
        </w:trPr>
        <w:tc>
          <w:tcPr>
            <w:tcW w:w="4672" w:type="dxa"/>
          </w:tcPr>
          <w:p w:rsidR="0003354B" w:rsidRDefault="0003354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03354B" w:rsidRDefault="0003354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03354B" w:rsidRDefault="0003354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____________2019г.</w:t>
            </w:r>
          </w:p>
          <w:p w:rsidR="0003354B" w:rsidRDefault="0003354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03354B" w:rsidRPr="00B374D9" w:rsidRDefault="0003354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03354B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03354B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03354B" w:rsidRPr="000028F7" w:rsidRDefault="0003354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03354B" w:rsidRDefault="0003354B" w:rsidP="0003354B">
      <w:pPr>
        <w:pStyle w:val="a5"/>
        <w:spacing w:line="276" w:lineRule="auto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jc w:val="center"/>
        <w:rPr>
          <w:sz w:val="36"/>
          <w:szCs w:val="36"/>
        </w:rPr>
      </w:pPr>
    </w:p>
    <w:p w:rsidR="0003354B" w:rsidRDefault="0003354B" w:rsidP="0003354B">
      <w:pPr>
        <w:pStyle w:val="a5"/>
        <w:spacing w:line="276" w:lineRule="auto"/>
        <w:rPr>
          <w:sz w:val="36"/>
          <w:szCs w:val="36"/>
        </w:rPr>
      </w:pPr>
    </w:p>
    <w:p w:rsidR="0003354B" w:rsidRPr="00E22610" w:rsidRDefault="0003354B" w:rsidP="0003354B">
      <w:pPr>
        <w:pStyle w:val="a5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03354B" w:rsidRPr="001C4A14" w:rsidRDefault="0003354B" w:rsidP="0003354B">
      <w:pPr>
        <w:pStyle w:val="a5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lastRenderedPageBreak/>
        <w:t>ПОЯСНИТЕЛЬНАЯ ЗАПИСКА КУРС «МАТЕМАТИКА»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Рабочая программа по курсу «Математика» для 1 дополнительного, 1-5 классов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DE7A6C">
        <w:rPr>
          <w:sz w:val="28"/>
          <w:szCs w:val="28"/>
        </w:rPr>
        <w:t>с</w:t>
      </w:r>
      <w:proofErr w:type="gramEnd"/>
      <w:r w:rsidRPr="00DE7A6C">
        <w:rPr>
          <w:sz w:val="28"/>
          <w:szCs w:val="28"/>
        </w:rPr>
        <w:t>:</w:t>
      </w:r>
    </w:p>
    <w:p w:rsidR="0003354B" w:rsidRDefault="0003354B" w:rsidP="000335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Примерной адаптированной основной общеобразовательной программой начального общего образования слабослышащих и позднооглохших обучающихся (вариант</w:t>
      </w:r>
      <w:r w:rsidRPr="00DE7A6C">
        <w:rPr>
          <w:spacing w:val="-4"/>
          <w:sz w:val="28"/>
          <w:szCs w:val="28"/>
        </w:rPr>
        <w:t xml:space="preserve"> </w:t>
      </w:r>
      <w:r w:rsidRPr="00DE7A6C">
        <w:rPr>
          <w:sz w:val="28"/>
          <w:szCs w:val="28"/>
        </w:rPr>
        <w:t>2.2).</w:t>
      </w:r>
    </w:p>
    <w:p w:rsidR="0003354B" w:rsidRDefault="0003354B" w:rsidP="000335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года);</w:t>
      </w:r>
    </w:p>
    <w:p w:rsidR="0003354B" w:rsidRDefault="0003354B" w:rsidP="000335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Приказом Министерства образования и науки РФ от 19 декабря 2014г. № 1598, </w:t>
      </w:r>
      <w:proofErr w:type="gramStart"/>
      <w:r w:rsidRPr="001C4A14">
        <w:rPr>
          <w:sz w:val="28"/>
          <w:szCs w:val="28"/>
        </w:rPr>
        <w:t>зарегистрирован</w:t>
      </w:r>
      <w:proofErr w:type="gramEnd"/>
      <w:r w:rsidRPr="001C4A14">
        <w:rPr>
          <w:sz w:val="28"/>
          <w:szCs w:val="28"/>
        </w:rPr>
        <w:t xml:space="preserve">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1C4A14">
        <w:rPr>
          <w:spacing w:val="-10"/>
          <w:sz w:val="28"/>
          <w:szCs w:val="28"/>
        </w:rPr>
        <w:t xml:space="preserve"> </w:t>
      </w:r>
      <w:r w:rsidRPr="001C4A14">
        <w:rPr>
          <w:sz w:val="28"/>
          <w:szCs w:val="28"/>
        </w:rPr>
        <w:t>здоровья»;</w:t>
      </w:r>
    </w:p>
    <w:p w:rsidR="0003354B" w:rsidRDefault="0003354B" w:rsidP="000335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1C4A14">
        <w:rPr>
          <w:spacing w:val="1"/>
          <w:sz w:val="28"/>
          <w:szCs w:val="28"/>
        </w:rPr>
        <w:t xml:space="preserve"> </w:t>
      </w:r>
      <w:r w:rsidRPr="001C4A14">
        <w:rPr>
          <w:sz w:val="28"/>
          <w:szCs w:val="28"/>
        </w:rPr>
        <w:t>образования»;</w:t>
      </w:r>
    </w:p>
    <w:p w:rsidR="0003354B" w:rsidRPr="001C4A14" w:rsidRDefault="0003354B" w:rsidP="000335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C4A14">
        <w:rPr>
          <w:sz w:val="28"/>
          <w:szCs w:val="28"/>
        </w:rPr>
        <w:t>Постановлением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Главного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государственного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санитарного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врача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Российской</w:t>
      </w:r>
      <w:r w:rsidRPr="001C4A14">
        <w:rPr>
          <w:spacing w:val="13"/>
          <w:sz w:val="28"/>
          <w:szCs w:val="28"/>
        </w:rPr>
        <w:t xml:space="preserve"> </w:t>
      </w:r>
      <w:r w:rsidRPr="001C4A14">
        <w:rPr>
          <w:sz w:val="28"/>
          <w:szCs w:val="28"/>
        </w:rPr>
        <w:t>Федерации</w:t>
      </w:r>
      <w:r w:rsidRPr="001C4A14">
        <w:rPr>
          <w:spacing w:val="13"/>
          <w:sz w:val="28"/>
          <w:szCs w:val="28"/>
        </w:rPr>
        <w:t xml:space="preserve"> </w:t>
      </w:r>
      <w:r w:rsidRPr="001C4A14">
        <w:rPr>
          <w:sz w:val="28"/>
          <w:szCs w:val="28"/>
        </w:rPr>
        <w:t>от</w:t>
      </w:r>
      <w:r w:rsidRPr="001C4A14">
        <w:rPr>
          <w:spacing w:val="14"/>
          <w:sz w:val="28"/>
          <w:szCs w:val="28"/>
        </w:rPr>
        <w:t xml:space="preserve"> </w:t>
      </w:r>
      <w:r w:rsidRPr="001C4A14">
        <w:rPr>
          <w:sz w:val="28"/>
          <w:szCs w:val="28"/>
        </w:rPr>
        <w:t>10.07.2015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г.</w:t>
      </w:r>
      <w:r w:rsidRPr="001C4A14">
        <w:rPr>
          <w:spacing w:val="15"/>
          <w:sz w:val="28"/>
          <w:szCs w:val="28"/>
        </w:rPr>
        <w:t xml:space="preserve"> </w:t>
      </w:r>
      <w:r w:rsidRPr="001C4A14">
        <w:rPr>
          <w:sz w:val="28"/>
          <w:szCs w:val="28"/>
        </w:rPr>
        <w:t>№</w:t>
      </w:r>
      <w:r w:rsidRPr="001C4A14">
        <w:rPr>
          <w:spacing w:val="14"/>
          <w:sz w:val="28"/>
          <w:szCs w:val="28"/>
        </w:rPr>
        <w:t xml:space="preserve"> </w:t>
      </w:r>
      <w:r w:rsidRPr="001C4A1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1C4A14">
        <w:rPr>
          <w:sz w:val="28"/>
          <w:szCs w:val="28"/>
        </w:rPr>
        <w:t>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03354B" w:rsidRPr="001C4A14" w:rsidRDefault="0003354B" w:rsidP="0003354B">
      <w:pPr>
        <w:pStyle w:val="a5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ОБЩАЯ ХАРАКТЕРИСТИКА КУРСА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</w:t>
      </w:r>
      <w:proofErr w:type="gramStart"/>
      <w:r w:rsidRPr="00DE7A6C">
        <w:rPr>
          <w:sz w:val="28"/>
          <w:szCs w:val="28"/>
        </w:rPr>
        <w:t>о-</w:t>
      </w:r>
      <w:proofErr w:type="gramEnd"/>
      <w:r w:rsidRPr="00DE7A6C">
        <w:rPr>
          <w:sz w:val="28"/>
          <w:szCs w:val="28"/>
        </w:rPr>
        <w:t xml:space="preserve"> следственные связи, закономерности. Изучая математику, учащиеся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</w:t>
      </w:r>
      <w:r w:rsidRPr="00DE7A6C">
        <w:rPr>
          <w:spacing w:val="2"/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i/>
          <w:sz w:val="28"/>
          <w:szCs w:val="28"/>
        </w:rPr>
        <w:t>Цели: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Математическое развитие младших школьников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</w:t>
      </w:r>
      <w:r w:rsidRPr="00DE7A6C">
        <w:rPr>
          <w:sz w:val="28"/>
          <w:szCs w:val="28"/>
        </w:rPr>
        <w:lastRenderedPageBreak/>
        <w:t>оснований для упорядочения, вариантов и</w:t>
      </w:r>
      <w:r w:rsidRPr="00DE7A6C">
        <w:rPr>
          <w:spacing w:val="-35"/>
          <w:sz w:val="28"/>
          <w:szCs w:val="28"/>
        </w:rPr>
        <w:t xml:space="preserve"> </w:t>
      </w:r>
      <w:r w:rsidRPr="00DE7A6C">
        <w:rPr>
          <w:sz w:val="28"/>
          <w:szCs w:val="28"/>
        </w:rPr>
        <w:t>др.);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Формирование системы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</w:t>
      </w:r>
      <w:r w:rsidRPr="00DE7A6C">
        <w:rPr>
          <w:spacing w:val="-2"/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действий;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Воспитание интереса к математике, к умственной деятельности –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DE7A6C">
        <w:rPr>
          <w:spacing w:val="-6"/>
          <w:sz w:val="28"/>
          <w:szCs w:val="28"/>
        </w:rPr>
        <w:t xml:space="preserve">использовать </w:t>
      </w:r>
      <w:r w:rsidRPr="00DE7A6C">
        <w:rPr>
          <w:spacing w:val="-3"/>
          <w:sz w:val="28"/>
          <w:szCs w:val="28"/>
        </w:rPr>
        <w:t xml:space="preserve">математические знания </w:t>
      </w:r>
      <w:r w:rsidRPr="00DE7A6C">
        <w:rPr>
          <w:sz w:val="28"/>
          <w:szCs w:val="28"/>
        </w:rPr>
        <w:t xml:space="preserve">в </w:t>
      </w:r>
      <w:r w:rsidRPr="00DE7A6C">
        <w:rPr>
          <w:spacing w:val="-3"/>
          <w:sz w:val="28"/>
          <w:szCs w:val="28"/>
        </w:rPr>
        <w:t>повседневной</w:t>
      </w:r>
      <w:r w:rsidRPr="00DE7A6C">
        <w:rPr>
          <w:spacing w:val="-18"/>
          <w:sz w:val="28"/>
          <w:szCs w:val="28"/>
        </w:rPr>
        <w:t xml:space="preserve"> </w:t>
      </w:r>
      <w:r w:rsidRPr="00DE7A6C">
        <w:rPr>
          <w:spacing w:val="-3"/>
          <w:sz w:val="28"/>
          <w:szCs w:val="28"/>
        </w:rPr>
        <w:t>жизни.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Программа определяет ряд </w:t>
      </w:r>
      <w:r w:rsidRPr="00DE7A6C">
        <w:rPr>
          <w:b/>
          <w:i/>
          <w:sz w:val="28"/>
          <w:szCs w:val="28"/>
        </w:rPr>
        <w:t>задач</w:t>
      </w:r>
      <w:r w:rsidRPr="00DE7A6C">
        <w:rPr>
          <w:sz w:val="28"/>
          <w:szCs w:val="28"/>
        </w:rPr>
        <w:t>, решение которых направлено на достижение основных  целей начального математического образования: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основ логического, знаково-символического и алгоритмического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мышления;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пространственного воображения;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математической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речи;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математических способностей;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выполнение устно и письменно арифметических действий с числами и числовыми выражениями, исследование, распознавание и изображение геометрических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фигур;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</w:t>
      </w:r>
      <w:proofErr w:type="gramStart"/>
      <w:r w:rsidRPr="001C4A14">
        <w:rPr>
          <w:sz w:val="28"/>
          <w:szCs w:val="28"/>
        </w:rPr>
        <w:t>о-</w:t>
      </w:r>
      <w:proofErr w:type="gramEnd"/>
      <w:r w:rsidRPr="001C4A14">
        <w:rPr>
          <w:sz w:val="28"/>
          <w:szCs w:val="28"/>
        </w:rPr>
        <w:t xml:space="preserve"> познавательных и практических</w:t>
      </w:r>
      <w:r w:rsidRPr="001C4A14">
        <w:rPr>
          <w:spacing w:val="-1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умения вести поиск информации и работать с</w:t>
      </w:r>
      <w:r w:rsidRPr="001C4A14">
        <w:rPr>
          <w:spacing w:val="4"/>
          <w:sz w:val="28"/>
          <w:szCs w:val="28"/>
        </w:rPr>
        <w:t xml:space="preserve"> </w:t>
      </w:r>
      <w:r w:rsidRPr="001C4A14">
        <w:rPr>
          <w:sz w:val="28"/>
          <w:szCs w:val="28"/>
        </w:rPr>
        <w:t>ней;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первоначальных представлений о компьютерной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грамотности;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познавательных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способностей;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воспитание стремления к расширению математических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знаний;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критичности мышления;</w:t>
      </w:r>
    </w:p>
    <w:p w:rsidR="0003354B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др. в различных видах обыденной практической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деятельности);</w:t>
      </w:r>
    </w:p>
    <w:p w:rsidR="0003354B" w:rsidRPr="001C4A14" w:rsidRDefault="0003354B" w:rsidP="0003354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других.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DE7A6C">
        <w:rPr>
          <w:i/>
          <w:sz w:val="28"/>
          <w:szCs w:val="28"/>
        </w:rPr>
        <w:t>«Математика»</w:t>
      </w:r>
      <w:r>
        <w:rPr>
          <w:i/>
          <w:sz w:val="28"/>
          <w:szCs w:val="28"/>
        </w:rPr>
        <w:t xml:space="preserve"> </w:t>
      </w:r>
      <w:r w:rsidRPr="00DE7A6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познавательных универсальных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логических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алгоритмических. 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знакомства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математическими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отношениями,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зависимостями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ab/>
        <w:t>школьников</w:t>
      </w:r>
      <w:r>
        <w:rPr>
          <w:sz w:val="28"/>
          <w:szCs w:val="28"/>
        </w:rPr>
        <w:tab/>
        <w:t xml:space="preserve">формируются </w:t>
      </w:r>
      <w:r w:rsidRPr="00DE7A6C">
        <w:rPr>
          <w:spacing w:val="-3"/>
          <w:sz w:val="28"/>
          <w:szCs w:val="28"/>
        </w:rPr>
        <w:t xml:space="preserve">учебные </w:t>
      </w:r>
      <w:r w:rsidRPr="00DE7A6C">
        <w:rPr>
          <w:sz w:val="28"/>
          <w:szCs w:val="28"/>
        </w:rPr>
        <w:t>действия: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планирования</w:t>
      </w:r>
      <w:r w:rsidRPr="00DE7A6C">
        <w:rPr>
          <w:spacing w:val="-2"/>
          <w:sz w:val="28"/>
          <w:szCs w:val="28"/>
        </w:rPr>
        <w:t xml:space="preserve"> </w:t>
      </w:r>
      <w:r w:rsidRPr="00DE7A6C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шагов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задач;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различения способа и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результата действия; выбора способа достижения поставленной цели;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использования знаково-символических сре</w:t>
      </w:r>
      <w:proofErr w:type="gramStart"/>
      <w:r w:rsidRPr="001C4A14">
        <w:rPr>
          <w:sz w:val="28"/>
          <w:szCs w:val="28"/>
        </w:rPr>
        <w:t>дств дл</w:t>
      </w:r>
      <w:proofErr w:type="gramEnd"/>
      <w:r w:rsidRPr="001C4A14">
        <w:rPr>
          <w:sz w:val="28"/>
          <w:szCs w:val="28"/>
        </w:rPr>
        <w:t>я моделирования математической ситуации, представления информации;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lastRenderedPageBreak/>
        <w:t>сравнения и классификаци</w:t>
      </w:r>
      <w:proofErr w:type="gramStart"/>
      <w:r w:rsidRPr="001C4A14">
        <w:rPr>
          <w:sz w:val="28"/>
          <w:szCs w:val="28"/>
        </w:rPr>
        <w:t>и(</w:t>
      </w:r>
      <w:proofErr w:type="gramEnd"/>
      <w:r w:rsidRPr="001C4A14">
        <w:rPr>
          <w:sz w:val="28"/>
          <w:szCs w:val="28"/>
        </w:rPr>
        <w:t>например, предметов, чисел, геометрических фигур) по</w:t>
      </w:r>
      <w:r w:rsidRPr="001C4A14">
        <w:rPr>
          <w:spacing w:val="-13"/>
          <w:sz w:val="28"/>
          <w:szCs w:val="28"/>
        </w:rPr>
        <w:t xml:space="preserve"> </w:t>
      </w:r>
      <w:r w:rsidRPr="001C4A14">
        <w:rPr>
          <w:sz w:val="28"/>
          <w:szCs w:val="28"/>
        </w:rPr>
        <w:t>существенному основанию;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способность анализировать учебную ситуацию сточки зрения математических характеристик, устанавливать количественные и</w:t>
      </w:r>
      <w:r w:rsidRPr="001C4A14">
        <w:rPr>
          <w:sz w:val="28"/>
          <w:szCs w:val="28"/>
        </w:rPr>
        <w:tab/>
        <w:t xml:space="preserve">пространственные отношения </w:t>
      </w:r>
      <w:r w:rsidRPr="001C4A14">
        <w:rPr>
          <w:spacing w:val="-4"/>
          <w:sz w:val="28"/>
          <w:szCs w:val="28"/>
        </w:rPr>
        <w:t xml:space="preserve">объектов </w:t>
      </w:r>
      <w:r w:rsidRPr="001C4A14">
        <w:rPr>
          <w:sz w:val="28"/>
          <w:szCs w:val="28"/>
        </w:rPr>
        <w:t>окружающего мира,</w:t>
      </w:r>
    </w:p>
    <w:p w:rsidR="0003354B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умение строить алгоритм поиска </w:t>
      </w:r>
      <w:r w:rsidRPr="001C4A14">
        <w:rPr>
          <w:spacing w:val="-3"/>
          <w:sz w:val="28"/>
          <w:szCs w:val="28"/>
        </w:rPr>
        <w:t xml:space="preserve">необходимой </w:t>
      </w:r>
      <w:r w:rsidRPr="001C4A14">
        <w:rPr>
          <w:sz w:val="28"/>
          <w:szCs w:val="28"/>
        </w:rPr>
        <w:t>информации, определять логику решения практической и учебной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задачи;</w:t>
      </w:r>
    </w:p>
    <w:p w:rsidR="0003354B" w:rsidRPr="001C4A14" w:rsidRDefault="0003354B" w:rsidP="0003354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умение моделировать—решать учебные задачи с помощью знаков </w:t>
      </w:r>
      <w:r w:rsidRPr="001C4A14">
        <w:rPr>
          <w:spacing w:val="-1"/>
          <w:sz w:val="28"/>
          <w:szCs w:val="28"/>
        </w:rPr>
        <w:t>(символов),</w:t>
      </w:r>
      <w:r>
        <w:rPr>
          <w:spacing w:val="-1"/>
          <w:sz w:val="28"/>
          <w:szCs w:val="28"/>
        </w:rPr>
        <w:t xml:space="preserve"> </w:t>
      </w:r>
      <w:r w:rsidRPr="001C4A14">
        <w:rPr>
          <w:spacing w:val="-1"/>
          <w:sz w:val="28"/>
          <w:szCs w:val="28"/>
        </w:rPr>
        <w:t>планировать, контролировать и корректировать ход</w:t>
      </w:r>
      <w:r w:rsidRPr="001C4A14">
        <w:rPr>
          <w:spacing w:val="-28"/>
          <w:sz w:val="28"/>
          <w:szCs w:val="28"/>
        </w:rPr>
        <w:t xml:space="preserve"> </w:t>
      </w:r>
      <w:r w:rsidRPr="001C4A14">
        <w:rPr>
          <w:sz w:val="28"/>
          <w:szCs w:val="28"/>
        </w:rPr>
        <w:t>решения учебной</w:t>
      </w:r>
      <w:r w:rsidRPr="001C4A14">
        <w:rPr>
          <w:spacing w:val="-27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для формирования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универсального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учебного действия.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универсального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действия осуществляется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этой ступени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proofErr w:type="gramStart"/>
      <w:r w:rsidRPr="00DE7A6C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осваивает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систему социально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знаков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символов,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современной культуре и необходимых как для его обучения, так 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социализации.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b/>
          <w:i/>
          <w:sz w:val="28"/>
          <w:szCs w:val="28"/>
        </w:rPr>
        <w:t>Формы организации</w:t>
      </w:r>
      <w:r>
        <w:rPr>
          <w:b/>
          <w:i/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образовательного процесса: индивидуальные, групповые, фронтальные.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E7A6C">
        <w:rPr>
          <w:b/>
          <w:i/>
          <w:sz w:val="28"/>
          <w:szCs w:val="28"/>
        </w:rPr>
        <w:t xml:space="preserve">Формы контроля: </w:t>
      </w:r>
      <w:r w:rsidRPr="00DE7A6C">
        <w:rPr>
          <w:sz w:val="28"/>
          <w:szCs w:val="28"/>
        </w:rPr>
        <w:t>текущий (проверочные работы, самостоятельные работы, математические диктанты, тестирование, ) и итоговый (контрольные работы).</w:t>
      </w:r>
      <w:proofErr w:type="gramEnd"/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Текущий контроль проводится с целью проверки усвоения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особенностей обучающихся класса. Итоговые контрольные работы проводятся в конце учебной четверти.</w:t>
      </w:r>
    </w:p>
    <w:p w:rsidR="0003354B" w:rsidRPr="001C4A14" w:rsidRDefault="0003354B" w:rsidP="0003354B">
      <w:pPr>
        <w:pStyle w:val="a5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ОПИСАНИЕ МЕСТА КУРСА В УЧЕБНОМ ПЛАНЕ</w:t>
      </w:r>
    </w:p>
    <w:p w:rsidR="0003354B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Согласно ФГОС ОВЗ на уровне начального общего образования математика входит в обязательную часть учебного плана, сроки освоения – 5(6) лет; уровень изучения предмета – базовый; количество учебных часов:</w:t>
      </w:r>
      <w:r>
        <w:rPr>
          <w:sz w:val="28"/>
          <w:szCs w:val="28"/>
        </w:rPr>
        <w:t xml:space="preserve"> 2 </w:t>
      </w:r>
      <w:r w:rsidRPr="00DE7A6C">
        <w:rPr>
          <w:sz w:val="28"/>
          <w:szCs w:val="28"/>
        </w:rPr>
        <w:t>класс - 4 часа в неделю, всего 1</w:t>
      </w:r>
      <w:r>
        <w:rPr>
          <w:sz w:val="28"/>
          <w:szCs w:val="28"/>
        </w:rPr>
        <w:t>40 часов (35 учебных недель)</w:t>
      </w:r>
    </w:p>
    <w:p w:rsidR="0003354B" w:rsidRPr="001C4A14" w:rsidRDefault="0003354B" w:rsidP="0003354B">
      <w:pPr>
        <w:pStyle w:val="a5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ЛИЧНОСТНЫЕ РЕЗУЛЬТАТЫ, МЕТАПРЕДМЕТНЫЕ И ПРЕДМЕТНЫЕ РЕЗУЛЬТАТЫ ОСВОЕНИЯ КУРСА МАТЕМАТИКИ НАЧАЛЬНОГО ОБЩЕГО ОБРАЗОВАНИЯ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03354B" w:rsidRPr="00DE7A6C" w:rsidRDefault="0003354B" w:rsidP="0003354B">
      <w:pPr>
        <w:pStyle w:val="a5"/>
        <w:ind w:firstLine="709"/>
        <w:jc w:val="both"/>
        <w:rPr>
          <w:sz w:val="28"/>
          <w:szCs w:val="28"/>
        </w:rPr>
      </w:pPr>
      <w:r w:rsidRPr="00DE7A6C">
        <w:rPr>
          <w:i/>
          <w:sz w:val="28"/>
          <w:szCs w:val="28"/>
        </w:rPr>
        <w:t>Личностные результаты: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чувство гордости за свою Родину, российский народ и историю</w:t>
      </w:r>
      <w:r w:rsidRPr="00DE7A6C">
        <w:rPr>
          <w:spacing w:val="-6"/>
          <w:sz w:val="28"/>
          <w:szCs w:val="28"/>
        </w:rPr>
        <w:t xml:space="preserve"> </w:t>
      </w:r>
      <w:r w:rsidRPr="00DE7A6C">
        <w:rPr>
          <w:sz w:val="28"/>
          <w:szCs w:val="28"/>
        </w:rPr>
        <w:t>России;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</w:t>
      </w:r>
      <w:r w:rsidRPr="001C4A14">
        <w:rPr>
          <w:spacing w:val="-1"/>
          <w:sz w:val="28"/>
          <w:szCs w:val="28"/>
        </w:rPr>
        <w:t xml:space="preserve"> </w:t>
      </w:r>
      <w:r w:rsidRPr="001C4A14">
        <w:rPr>
          <w:sz w:val="28"/>
          <w:szCs w:val="28"/>
        </w:rPr>
        <w:t>миру;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целостное восприятие окружающего мира;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</w:t>
      </w:r>
      <w:r w:rsidRPr="001C4A14">
        <w:rPr>
          <w:spacing w:val="-19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заданий;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рефлексивную самооценку, умение анализировать свои действия и управлять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ими;</w:t>
      </w:r>
    </w:p>
    <w:p w:rsidR="0003354B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навыки сотрудничества </w:t>
      </w:r>
      <w:proofErr w:type="gramStart"/>
      <w:r w:rsidRPr="001C4A14">
        <w:rPr>
          <w:sz w:val="28"/>
          <w:szCs w:val="28"/>
        </w:rPr>
        <w:t>со</w:t>
      </w:r>
      <w:proofErr w:type="gramEnd"/>
      <w:r w:rsidRPr="001C4A14">
        <w:rPr>
          <w:sz w:val="28"/>
          <w:szCs w:val="28"/>
        </w:rPr>
        <w:t xml:space="preserve"> взрослыми и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сверстниками;</w:t>
      </w:r>
    </w:p>
    <w:p w:rsidR="0003354B" w:rsidRPr="001C4A14" w:rsidRDefault="0003354B" w:rsidP="0003354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установку на здоровый образ жизни, наличие мотивации к творческому труду, к работе на</w:t>
      </w:r>
      <w:r w:rsidRPr="001C4A14">
        <w:rPr>
          <w:spacing w:val="-21"/>
          <w:sz w:val="28"/>
          <w:szCs w:val="28"/>
        </w:rPr>
        <w:t xml:space="preserve"> </w:t>
      </w:r>
      <w:r w:rsidRPr="001C4A14">
        <w:rPr>
          <w:sz w:val="28"/>
          <w:szCs w:val="28"/>
        </w:rPr>
        <w:t>результат.</w:t>
      </w:r>
    </w:p>
    <w:p w:rsidR="0003354B" w:rsidRDefault="0003354B" w:rsidP="0003354B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DE7A6C">
        <w:rPr>
          <w:i/>
          <w:sz w:val="28"/>
          <w:szCs w:val="28"/>
        </w:rPr>
        <w:lastRenderedPageBreak/>
        <w:t>Метапредметные</w:t>
      </w:r>
      <w:proofErr w:type="spellEnd"/>
      <w:r w:rsidRPr="00DE7A6C">
        <w:rPr>
          <w:i/>
          <w:sz w:val="28"/>
          <w:szCs w:val="28"/>
        </w:rPr>
        <w:t xml:space="preserve"> результаты: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овладение способами выполнения заданий творческого и поискового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характера;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</w:t>
      </w:r>
      <w:r w:rsidRPr="001C4A14">
        <w:rPr>
          <w:spacing w:val="-9"/>
          <w:sz w:val="28"/>
          <w:szCs w:val="28"/>
        </w:rPr>
        <w:t xml:space="preserve"> </w:t>
      </w:r>
      <w:r w:rsidRPr="001C4A14">
        <w:rPr>
          <w:sz w:val="28"/>
          <w:szCs w:val="28"/>
        </w:rPr>
        <w:t>результата;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</w:t>
      </w:r>
      <w:r w:rsidRPr="001C4A14">
        <w:rPr>
          <w:spacing w:val="-7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</w:t>
      </w:r>
      <w:r w:rsidRPr="001C4A14">
        <w:rPr>
          <w:spacing w:val="32"/>
          <w:sz w:val="28"/>
          <w:szCs w:val="28"/>
        </w:rPr>
        <w:t xml:space="preserve"> </w:t>
      </w:r>
      <w:r w:rsidRPr="001C4A14">
        <w:rPr>
          <w:sz w:val="28"/>
          <w:szCs w:val="28"/>
        </w:rPr>
        <w:t>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1C4A14">
        <w:rPr>
          <w:sz w:val="28"/>
          <w:szCs w:val="28"/>
        </w:rPr>
        <w:t>о-</w:t>
      </w:r>
      <w:proofErr w:type="gramEnd"/>
      <w:r w:rsidRPr="001C4A14">
        <w:rPr>
          <w:sz w:val="28"/>
          <w:szCs w:val="28"/>
        </w:rPr>
        <w:t xml:space="preserve"> и графическим сопровождением;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</w:t>
      </w:r>
      <w:r w:rsidRPr="001C4A14">
        <w:rPr>
          <w:spacing w:val="3"/>
          <w:sz w:val="28"/>
          <w:szCs w:val="28"/>
        </w:rPr>
        <w:t xml:space="preserve"> </w:t>
      </w:r>
      <w:r w:rsidRPr="001C4A14">
        <w:rPr>
          <w:sz w:val="28"/>
          <w:szCs w:val="28"/>
        </w:rPr>
        <w:t>свою;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излагать своё мнение и аргументировать свою точку</w:t>
      </w:r>
      <w:r w:rsidRPr="001C4A14">
        <w:rPr>
          <w:spacing w:val="-7"/>
          <w:sz w:val="28"/>
          <w:szCs w:val="28"/>
        </w:rPr>
        <w:t xml:space="preserve"> </w:t>
      </w:r>
      <w:r w:rsidRPr="001C4A14">
        <w:rPr>
          <w:sz w:val="28"/>
          <w:szCs w:val="28"/>
        </w:rPr>
        <w:t>зрения;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курса</w:t>
      </w:r>
      <w:r w:rsidRPr="001C4A14">
        <w:rPr>
          <w:spacing w:val="6"/>
          <w:sz w:val="28"/>
          <w:szCs w:val="28"/>
        </w:rPr>
        <w:t xml:space="preserve"> </w:t>
      </w:r>
      <w:r w:rsidRPr="001C4A14">
        <w:rPr>
          <w:sz w:val="28"/>
          <w:szCs w:val="28"/>
        </w:rPr>
        <w:t>«Математика»;</w:t>
      </w:r>
    </w:p>
    <w:p w:rsidR="0003354B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овладение базовыми предметными и </w:t>
      </w:r>
      <w:proofErr w:type="spellStart"/>
      <w:r w:rsidRPr="001C4A14">
        <w:rPr>
          <w:sz w:val="28"/>
          <w:szCs w:val="28"/>
        </w:rPr>
        <w:t>межпредметными</w:t>
      </w:r>
      <w:proofErr w:type="spellEnd"/>
      <w:r w:rsidRPr="001C4A14">
        <w:rPr>
          <w:sz w:val="28"/>
          <w:szCs w:val="28"/>
        </w:rPr>
        <w:t xml:space="preserve"> понятиями, отражающими существенные связи и отношения между объектами и</w:t>
      </w:r>
      <w:r w:rsidRPr="001C4A14">
        <w:rPr>
          <w:spacing w:val="-8"/>
          <w:sz w:val="28"/>
          <w:szCs w:val="28"/>
        </w:rPr>
        <w:t xml:space="preserve"> </w:t>
      </w:r>
      <w:r w:rsidRPr="001C4A14">
        <w:rPr>
          <w:sz w:val="28"/>
          <w:szCs w:val="28"/>
        </w:rPr>
        <w:t>процессами;</w:t>
      </w:r>
    </w:p>
    <w:p w:rsidR="0003354B" w:rsidRPr="001C4A14" w:rsidRDefault="0003354B" w:rsidP="000335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курса «Математика».</w:t>
      </w:r>
    </w:p>
    <w:p w:rsidR="0003354B" w:rsidRPr="00DE7A6C" w:rsidRDefault="0003354B" w:rsidP="0003354B">
      <w:pPr>
        <w:pStyle w:val="a5"/>
        <w:ind w:firstLine="709"/>
        <w:jc w:val="both"/>
        <w:rPr>
          <w:i/>
          <w:sz w:val="28"/>
          <w:szCs w:val="28"/>
        </w:rPr>
      </w:pPr>
      <w:r w:rsidRPr="00DE7A6C">
        <w:rPr>
          <w:i/>
          <w:sz w:val="28"/>
          <w:szCs w:val="28"/>
        </w:rPr>
        <w:t>Предметные результаты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последовательно называть и записывать числа от 1 до</w:t>
      </w:r>
      <w:r w:rsidRPr="00DE7A6C">
        <w:rPr>
          <w:spacing w:val="-1"/>
          <w:sz w:val="28"/>
          <w:szCs w:val="28"/>
        </w:rPr>
        <w:t xml:space="preserve"> </w:t>
      </w:r>
      <w:r w:rsidRPr="00DE7A6C">
        <w:rPr>
          <w:sz w:val="28"/>
          <w:szCs w:val="28"/>
        </w:rPr>
        <w:t>100;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знать таблицу сложения в пределах 20 и соответствующие случаи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вычитания;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находить сумму и разность чисел в пределах</w:t>
      </w:r>
      <w:r w:rsidRPr="001C4A14">
        <w:rPr>
          <w:spacing w:val="-6"/>
          <w:sz w:val="28"/>
          <w:szCs w:val="28"/>
        </w:rPr>
        <w:t xml:space="preserve"> </w:t>
      </w:r>
      <w:r w:rsidRPr="001C4A14">
        <w:rPr>
          <w:sz w:val="28"/>
          <w:szCs w:val="28"/>
        </w:rPr>
        <w:t>100;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решать задачи в 1-2 действия на сложение и</w:t>
      </w:r>
      <w:r w:rsidRPr="001C4A14">
        <w:rPr>
          <w:spacing w:val="-5"/>
          <w:sz w:val="28"/>
          <w:szCs w:val="28"/>
        </w:rPr>
        <w:t xml:space="preserve"> </w:t>
      </w:r>
      <w:r w:rsidRPr="001C4A14">
        <w:rPr>
          <w:sz w:val="28"/>
          <w:szCs w:val="28"/>
        </w:rPr>
        <w:t>вычитание;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lastRenderedPageBreak/>
        <w:t>раскрывающие смысл действий сложения,</w:t>
      </w:r>
      <w:r w:rsidRPr="001C4A14">
        <w:rPr>
          <w:spacing w:val="-1"/>
          <w:sz w:val="28"/>
          <w:szCs w:val="28"/>
        </w:rPr>
        <w:t xml:space="preserve"> </w:t>
      </w:r>
      <w:r w:rsidRPr="001C4A14">
        <w:rPr>
          <w:sz w:val="28"/>
          <w:szCs w:val="28"/>
        </w:rPr>
        <w:t>вычитания;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использующие понятия «увеличить </w:t>
      </w:r>
      <w:proofErr w:type="gramStart"/>
      <w:r w:rsidRPr="001C4A14">
        <w:rPr>
          <w:sz w:val="28"/>
          <w:szCs w:val="28"/>
        </w:rPr>
        <w:t>на</w:t>
      </w:r>
      <w:proofErr w:type="gramEnd"/>
      <w:r w:rsidRPr="001C4A14">
        <w:rPr>
          <w:sz w:val="28"/>
          <w:szCs w:val="28"/>
        </w:rPr>
        <w:t>...», «уменьшить</w:t>
      </w:r>
      <w:r w:rsidRPr="001C4A14">
        <w:rPr>
          <w:spacing w:val="10"/>
          <w:sz w:val="28"/>
          <w:szCs w:val="28"/>
        </w:rPr>
        <w:t xml:space="preserve"> </w:t>
      </w:r>
      <w:r w:rsidRPr="001C4A14">
        <w:rPr>
          <w:sz w:val="28"/>
          <w:szCs w:val="28"/>
        </w:rPr>
        <w:t>на...»;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на разностное и кратное сравнение;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измерять длину отрезка и предмета с помощью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линейки;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чертить отрезки заданной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длины;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узнавать и называть плоские геометрические фигуры: треугольник, четырёхугольник,</w:t>
      </w:r>
      <w:r w:rsidRPr="001C4A14">
        <w:rPr>
          <w:spacing w:val="-11"/>
          <w:sz w:val="28"/>
          <w:szCs w:val="28"/>
        </w:rPr>
        <w:t xml:space="preserve"> </w:t>
      </w:r>
      <w:r w:rsidRPr="001C4A14">
        <w:rPr>
          <w:sz w:val="28"/>
          <w:szCs w:val="28"/>
        </w:rPr>
        <w:t>многоугольник;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выделять из множества четырёхугольников</w:t>
      </w:r>
      <w:r w:rsidRPr="001C4A14">
        <w:rPr>
          <w:spacing w:val="1"/>
          <w:sz w:val="28"/>
          <w:szCs w:val="28"/>
        </w:rPr>
        <w:t xml:space="preserve"> </w:t>
      </w:r>
      <w:r w:rsidRPr="001C4A14">
        <w:rPr>
          <w:sz w:val="28"/>
          <w:szCs w:val="28"/>
        </w:rPr>
        <w:t>прямоугольники;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набирать заданную сумму денег и производить их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размен;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осознанно следовать алгоритму выполнения действий в выражениях со скобками и без</w:t>
      </w:r>
      <w:r w:rsidRPr="001C4A14">
        <w:rPr>
          <w:spacing w:val="-12"/>
          <w:sz w:val="28"/>
          <w:szCs w:val="28"/>
        </w:rPr>
        <w:t xml:space="preserve"> </w:t>
      </w:r>
      <w:r w:rsidRPr="001C4A14">
        <w:rPr>
          <w:sz w:val="28"/>
          <w:szCs w:val="28"/>
        </w:rPr>
        <w:t>них;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использовать в речи названия единиц измерения длины: сантиметр, миллиметр; объёма: литр,</w:t>
      </w:r>
      <w:r w:rsidRPr="001C4A14">
        <w:rPr>
          <w:spacing w:val="-22"/>
          <w:sz w:val="28"/>
          <w:szCs w:val="28"/>
        </w:rPr>
        <w:t xml:space="preserve"> </w:t>
      </w:r>
      <w:r w:rsidRPr="001C4A14">
        <w:rPr>
          <w:sz w:val="28"/>
          <w:szCs w:val="28"/>
        </w:rPr>
        <w:t>килограмм;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решать задачи в 1-2 действия на сложение и вычитание (на разностное</w:t>
      </w:r>
      <w:r w:rsidRPr="001C4A14">
        <w:rPr>
          <w:spacing w:val="-9"/>
          <w:sz w:val="28"/>
          <w:szCs w:val="28"/>
        </w:rPr>
        <w:t xml:space="preserve"> </w:t>
      </w:r>
      <w:r w:rsidRPr="001C4A14">
        <w:rPr>
          <w:sz w:val="28"/>
          <w:szCs w:val="28"/>
        </w:rPr>
        <w:t>сравнение);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определять время по часам, с точностью до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минуты;</w:t>
      </w:r>
    </w:p>
    <w:p w:rsidR="0003354B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выделять из множества прямоугольников –</w:t>
      </w:r>
      <w:r w:rsidRPr="001C4A14">
        <w:rPr>
          <w:spacing w:val="3"/>
          <w:sz w:val="28"/>
          <w:szCs w:val="28"/>
        </w:rPr>
        <w:t xml:space="preserve"> </w:t>
      </w:r>
      <w:r w:rsidRPr="001C4A14">
        <w:rPr>
          <w:sz w:val="28"/>
          <w:szCs w:val="28"/>
        </w:rPr>
        <w:t>квадраты;</w:t>
      </w:r>
    </w:p>
    <w:p w:rsidR="0003354B" w:rsidRPr="001C4A14" w:rsidRDefault="0003354B" w:rsidP="0003354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черчение прямоугольников по заданным</w:t>
      </w:r>
      <w:r w:rsidRPr="001C4A14">
        <w:rPr>
          <w:spacing w:val="3"/>
          <w:sz w:val="28"/>
          <w:szCs w:val="28"/>
        </w:rPr>
        <w:t xml:space="preserve"> </w:t>
      </w:r>
      <w:r w:rsidRPr="001C4A14">
        <w:rPr>
          <w:sz w:val="28"/>
          <w:szCs w:val="28"/>
        </w:rPr>
        <w:t>размерам.</w:t>
      </w:r>
    </w:p>
    <w:p w:rsidR="0003354B" w:rsidRPr="001C4A14" w:rsidRDefault="0003354B" w:rsidP="0003354B">
      <w:pPr>
        <w:pStyle w:val="a5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СОДЕРЖАНИЕ КУРСА</w:t>
      </w: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</w:tblGrid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10.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11до 20</w:t>
            </w:r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Табличное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proofErr w:type="spellEnd"/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пройденного материала за год</w:t>
            </w:r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03354B" w:rsidRPr="0003354B" w:rsidTr="00BB594E">
        <w:trPr>
          <w:trHeight w:val="230"/>
          <w:jc w:val="center"/>
        </w:trPr>
        <w:tc>
          <w:tcPr>
            <w:tcW w:w="7655" w:type="dxa"/>
          </w:tcPr>
          <w:p w:rsidR="0003354B" w:rsidRPr="0003354B" w:rsidRDefault="0003354B" w:rsidP="000335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54B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4B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proofErr w:type="spellStart"/>
            <w:r w:rsidRPr="0003354B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</w:tbl>
    <w:p w:rsidR="0003354B" w:rsidRDefault="0003354B" w:rsidP="0003354B">
      <w:pPr>
        <w:pStyle w:val="a5"/>
        <w:jc w:val="both"/>
        <w:rPr>
          <w:sz w:val="28"/>
          <w:szCs w:val="28"/>
        </w:rPr>
        <w:sectPr w:rsidR="0003354B" w:rsidSect="00DE7A6C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D25C36" w:rsidRDefault="0003354B" w:rsidP="000335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03354B" w:rsidRDefault="0003354B" w:rsidP="0003354B">
      <w:pPr>
        <w:jc w:val="center"/>
        <w:rPr>
          <w:b/>
          <w:sz w:val="24"/>
          <w:szCs w:val="24"/>
        </w:rPr>
      </w:pPr>
    </w:p>
    <w:p w:rsidR="0003354B" w:rsidRDefault="0003354B" w:rsidP="000335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 </w:t>
      </w:r>
      <w:r>
        <w:rPr>
          <w:b/>
          <w:sz w:val="24"/>
          <w:szCs w:val="24"/>
        </w:rPr>
        <w:t>четверть</w:t>
      </w:r>
    </w:p>
    <w:p w:rsidR="0003354B" w:rsidRDefault="0003354B" w:rsidP="0003354B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99"/>
        <w:gridCol w:w="5128"/>
      </w:tblGrid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03354B">
              <w:rPr>
                <w:rFonts w:ascii="Times New Roman" w:hAnsi="Times New Roman" w:cs="Times New Roman"/>
                <w:b/>
                <w:sz w:val="24"/>
                <w:szCs w:val="24"/>
              </w:rPr>
              <w:t>тво часов</w:t>
            </w:r>
          </w:p>
        </w:tc>
        <w:tc>
          <w:tcPr>
            <w:tcW w:w="5128" w:type="dxa"/>
          </w:tcPr>
          <w:p w:rsidR="0003354B" w:rsidRPr="0003354B" w:rsidRDefault="0003354B" w:rsidP="000335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0335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128" w:type="dxa"/>
          </w:tcPr>
          <w:p w:rsidR="0003354B" w:rsidRPr="00AD224A" w:rsidRDefault="00AD224A" w:rsidP="00AD22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D224A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многоугольника.</w:t>
            </w:r>
            <w:bookmarkEnd w:id="0"/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5128" w:type="dxa"/>
          </w:tcPr>
          <w:p w:rsidR="0003354B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4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4A">
              <w:rPr>
                <w:rFonts w:ascii="Times New Roman" w:hAnsi="Times New Roman" w:cs="Times New Roman"/>
                <w:sz w:val="24"/>
                <w:szCs w:val="24"/>
              </w:rPr>
              <w:t>значения числового выражения (с опорой на правила установления порядка действий, алгоритмы выполнения арифметических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4A">
              <w:rPr>
                <w:rFonts w:ascii="Times New Roman" w:hAnsi="Times New Roman" w:cs="Times New Roman"/>
                <w:sz w:val="24"/>
                <w:szCs w:val="24"/>
              </w:rPr>
              <w:t>прикидку результата)</w:t>
            </w:r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вычисления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128" w:type="dxa"/>
          </w:tcPr>
          <w:p w:rsidR="00AD224A" w:rsidRPr="0003354B" w:rsidRDefault="0003354B" w:rsidP="00AD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Моделировать и объяснять ход выполнения устных приемов сложение и вычитание в пределах 100.</w:t>
            </w:r>
            <w:r w:rsidR="00AD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4A" w:rsidRPr="0003354B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</w:t>
            </w:r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30-7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5128" w:type="dxa"/>
          </w:tcPr>
          <w:p w:rsidR="0003354B" w:rsidRPr="0003354B" w:rsidRDefault="0003354B" w:rsidP="000335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сложения, выбирать наиболее </w:t>
            </w:r>
            <w:proofErr w:type="gramStart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54B" w:rsidRPr="0003354B" w:rsidRDefault="00AD224A" w:rsidP="000335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354B" w:rsidRPr="0003354B">
              <w:rPr>
                <w:rFonts w:ascii="Times New Roman" w:hAnsi="Times New Roman" w:cs="Times New Roman"/>
                <w:sz w:val="24"/>
                <w:szCs w:val="24"/>
              </w:rPr>
              <w:t>абличные, нумерационные случаи, сложение и вычитание круглых десятков, сложение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и двузначного числа и др.</w:t>
            </w:r>
          </w:p>
          <w:p w:rsidR="0003354B" w:rsidRPr="0003354B" w:rsidRDefault="0003354B" w:rsidP="000335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Называть числа при сложении, вычитании.</w:t>
            </w:r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вида: 60-24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128" w:type="dxa"/>
          </w:tcPr>
          <w:p w:rsidR="00AD224A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сложения, выбирать наиболее </w:t>
            </w:r>
            <w:proofErr w:type="gramStart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4A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абличные, нумерационные случаи, сложение и вычитание круглых десятков, сложение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и двузначного числа и др.</w:t>
            </w:r>
          </w:p>
          <w:p w:rsidR="0003354B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Называть числа при сложении, вычитании.</w:t>
            </w:r>
          </w:p>
        </w:tc>
      </w:tr>
      <w:tr w:rsidR="0003354B" w:rsidTr="0003354B">
        <w:tc>
          <w:tcPr>
            <w:tcW w:w="4361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26+7 </w:t>
            </w:r>
          </w:p>
        </w:tc>
        <w:tc>
          <w:tcPr>
            <w:tcW w:w="1499" w:type="dxa"/>
          </w:tcPr>
          <w:p w:rsidR="0003354B" w:rsidRPr="0003354B" w:rsidRDefault="0003354B" w:rsidP="0003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128" w:type="dxa"/>
          </w:tcPr>
          <w:p w:rsidR="00AD224A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сложения, выбирать наиболее </w:t>
            </w:r>
            <w:proofErr w:type="gramStart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4A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абличные, нумерационные случаи, сложение и вычитание круглых десятков, сложение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и двузначного числа и др.</w:t>
            </w:r>
          </w:p>
          <w:p w:rsidR="0003354B" w:rsidRPr="0003354B" w:rsidRDefault="00AD224A" w:rsidP="00AD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4B">
              <w:rPr>
                <w:rFonts w:ascii="Times New Roman" w:hAnsi="Times New Roman" w:cs="Times New Roman"/>
                <w:sz w:val="24"/>
                <w:szCs w:val="24"/>
              </w:rPr>
              <w:t>Называть числа при сложении, вычитании.</w:t>
            </w:r>
          </w:p>
        </w:tc>
      </w:tr>
    </w:tbl>
    <w:p w:rsidR="0003354B" w:rsidRPr="0003354B" w:rsidRDefault="0003354B" w:rsidP="0003354B">
      <w:pPr>
        <w:jc w:val="center"/>
        <w:rPr>
          <w:b/>
          <w:sz w:val="24"/>
          <w:szCs w:val="24"/>
        </w:rPr>
      </w:pPr>
    </w:p>
    <w:sectPr w:rsidR="0003354B" w:rsidRPr="0003354B" w:rsidSect="00033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FDF"/>
    <w:multiLevelType w:val="hybridMultilevel"/>
    <w:tmpl w:val="06BC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740E"/>
    <w:multiLevelType w:val="hybridMultilevel"/>
    <w:tmpl w:val="2C36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2D36"/>
    <w:multiLevelType w:val="hybridMultilevel"/>
    <w:tmpl w:val="4C0C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23392"/>
    <w:multiLevelType w:val="hybridMultilevel"/>
    <w:tmpl w:val="512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30FE8"/>
    <w:multiLevelType w:val="hybridMultilevel"/>
    <w:tmpl w:val="EDCE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68BD"/>
    <w:multiLevelType w:val="hybridMultilevel"/>
    <w:tmpl w:val="DE06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4B"/>
    <w:rsid w:val="0003354B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E372D"/>
    <w:rsid w:val="00334742"/>
    <w:rsid w:val="003636E9"/>
    <w:rsid w:val="003A632E"/>
    <w:rsid w:val="003E1340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E293F"/>
    <w:rsid w:val="006E5CBB"/>
    <w:rsid w:val="00705402"/>
    <w:rsid w:val="00745FA4"/>
    <w:rsid w:val="007B256E"/>
    <w:rsid w:val="007F017A"/>
    <w:rsid w:val="00881188"/>
    <w:rsid w:val="008F05C3"/>
    <w:rsid w:val="00981C6C"/>
    <w:rsid w:val="009C350C"/>
    <w:rsid w:val="00A10CC4"/>
    <w:rsid w:val="00A15877"/>
    <w:rsid w:val="00A87F8D"/>
    <w:rsid w:val="00A93CAD"/>
    <w:rsid w:val="00AD224A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5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335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0335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table" w:styleId="a6">
    <w:name w:val="Table Grid"/>
    <w:basedOn w:val="a1"/>
    <w:uiPriority w:val="39"/>
    <w:rsid w:val="000335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0335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3354B"/>
    <w:rPr>
      <w:b/>
      <w:bCs/>
      <w:i/>
      <w:iCs/>
      <w:color w:val="4F81BD" w:themeColor="accent1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354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5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335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0335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table" w:styleId="a6">
    <w:name w:val="Table Grid"/>
    <w:basedOn w:val="a1"/>
    <w:uiPriority w:val="39"/>
    <w:rsid w:val="000335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0335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3354B"/>
    <w:rPr>
      <w:b/>
      <w:bCs/>
      <w:i/>
      <w:iCs/>
      <w:color w:val="4F81BD" w:themeColor="accent1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354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2020-06-09T11:58:00Z</dcterms:created>
  <dcterms:modified xsi:type="dcterms:W3CDTF">2020-06-09T12:12:00Z</dcterms:modified>
</cp:coreProperties>
</file>