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675B" w:rsidTr="00FC7088">
        <w:tc>
          <w:tcPr>
            <w:tcW w:w="4672" w:type="dxa"/>
          </w:tcPr>
          <w:p w:rsidR="00B4675B" w:rsidRDefault="00B4675B" w:rsidP="00FC70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_______________/Борисов В.А./</w:t>
            </w:r>
          </w:p>
        </w:tc>
      </w:tr>
    </w:tbl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«Литературное чтение»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3А класса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(вариант 2.2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E2DF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отделение)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4675B" w:rsidRDefault="00B4675B" w:rsidP="00B4675B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675B" w:rsidTr="00FC7088">
        <w:tc>
          <w:tcPr>
            <w:tcW w:w="4672" w:type="dxa"/>
            <w:hideMark/>
          </w:tcPr>
          <w:p w:rsidR="00B4675B" w:rsidRDefault="00B4675B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B4675B" w:rsidRDefault="00B4675B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B4675B" w:rsidRDefault="00B4675B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__________</w:t>
            </w:r>
          </w:p>
          <w:p w:rsidR="00B4675B" w:rsidRDefault="00B4675B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4675B" w:rsidRDefault="00B4675B" w:rsidP="00FC70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_________________/Крылова Т.Д./</w:t>
            </w:r>
          </w:p>
        </w:tc>
        <w:tc>
          <w:tcPr>
            <w:tcW w:w="4673" w:type="dxa"/>
            <w:hideMark/>
          </w:tcPr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4675B" w:rsidRDefault="00B4675B" w:rsidP="00FC708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_________________/Панова М.М./</w:t>
            </w:r>
          </w:p>
        </w:tc>
      </w:tr>
    </w:tbl>
    <w:p w:rsidR="00B4675B" w:rsidRDefault="00B4675B" w:rsidP="00B4675B">
      <w:pPr>
        <w:pStyle w:val="a3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B4675B" w:rsidRDefault="00B4675B" w:rsidP="00B467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75B" w:rsidRDefault="00B4675B" w:rsidP="00B467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675B" w:rsidRDefault="00B4675B" w:rsidP="00B4675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</w:t>
      </w:r>
    </w:p>
    <w:p w:rsidR="00B4675B" w:rsidRPr="004B2303" w:rsidRDefault="00B4675B" w:rsidP="00B46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4675B" w:rsidRPr="004B2303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Рабочая программа по курсу «Литературное чтение» для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230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2303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B4675B" w:rsidRDefault="00B4675B" w:rsidP="00B4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4B23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2.2).</w:t>
      </w:r>
    </w:p>
    <w:p w:rsidR="00B4675B" w:rsidRDefault="00B4675B" w:rsidP="00B4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D827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года);</w:t>
      </w:r>
    </w:p>
    <w:p w:rsidR="00B4675B" w:rsidRDefault="00B4675B" w:rsidP="00B4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D8277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здоровья»;</w:t>
      </w:r>
    </w:p>
    <w:p w:rsidR="00B4675B" w:rsidRDefault="00B4675B" w:rsidP="00B4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B4675B" w:rsidRPr="004B2303" w:rsidRDefault="00B4675B" w:rsidP="00B46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B4675B" w:rsidRPr="004B2303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Чтение, являясь одним из ведущих видов речевой и мыслительной деятельности, выступает в начальных классах в качестве важнейшего учебного предмета и одновременно средства общения, развития и воспитания. Знание о жизни природы и общества, первые сведения из истории Родины, нравственные понятия, нормы поведения и общения – все это почерпнутое в чтении, закладывает мировоззренческие основы развивающейся личности обучающегося. Особенно значимо эта функция книги и чтения в процессе обучения слабослышащих детей, контакты которых с окружающим миром ограничены, а знания обеднены.</w:t>
      </w:r>
    </w:p>
    <w:p w:rsidR="00B4675B" w:rsidRPr="004B2303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4B2303"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 w:rsidRPr="004B2303">
        <w:rPr>
          <w:rFonts w:ascii="Times New Roman" w:hAnsi="Times New Roman" w:cs="Times New Roman"/>
          <w:sz w:val="28"/>
          <w:szCs w:val="28"/>
        </w:rPr>
        <w:t>учебного курса «Литературное чтение» является формирова</w:t>
      </w:r>
      <w:r>
        <w:rPr>
          <w:rFonts w:ascii="Times New Roman" w:hAnsi="Times New Roman" w:cs="Times New Roman"/>
          <w:sz w:val="28"/>
          <w:szCs w:val="28"/>
        </w:rPr>
        <w:t>ние читательской компетентности</w:t>
      </w:r>
      <w:r w:rsidRPr="004B2303">
        <w:rPr>
          <w:rFonts w:ascii="Times New Roman" w:hAnsi="Times New Roman" w:cs="Times New Roman"/>
          <w:sz w:val="28"/>
          <w:szCs w:val="28"/>
        </w:rPr>
        <w:t xml:space="preserve"> слабосл</w:t>
      </w:r>
      <w:r>
        <w:rPr>
          <w:rFonts w:ascii="Times New Roman" w:hAnsi="Times New Roman" w:cs="Times New Roman"/>
          <w:sz w:val="28"/>
          <w:szCs w:val="28"/>
        </w:rPr>
        <w:t xml:space="preserve">ышащего </w:t>
      </w:r>
      <w:proofErr w:type="gramStart"/>
      <w:r w:rsidRPr="004B2303">
        <w:rPr>
          <w:rFonts w:ascii="Times New Roman" w:hAnsi="Times New Roman" w:cs="Times New Roman"/>
          <w:sz w:val="28"/>
          <w:szCs w:val="28"/>
        </w:rPr>
        <w:t xml:space="preserve">и  </w:t>
      </w:r>
      <w:r w:rsidRPr="004B2303">
        <w:rPr>
          <w:rFonts w:ascii="Times New Roman" w:hAnsi="Times New Roman" w:cs="Times New Roman"/>
          <w:spacing w:val="-3"/>
          <w:sz w:val="28"/>
          <w:szCs w:val="28"/>
        </w:rPr>
        <w:t>позднооглохшего</w:t>
      </w:r>
      <w:proofErr w:type="gramEnd"/>
      <w:r w:rsidRPr="004B2303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4B2303">
        <w:rPr>
          <w:rFonts w:ascii="Times New Roman" w:hAnsi="Times New Roman" w:cs="Times New Roman"/>
          <w:sz w:val="28"/>
          <w:szCs w:val="28"/>
        </w:rPr>
        <w:t>обучающегося,  осознание  себя   как   грамотного читателя, способного к использованию читательской деятельности как</w:t>
      </w:r>
      <w:r w:rsidRPr="004B230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средства самообразования.</w:t>
      </w:r>
    </w:p>
    <w:p w:rsidR="00B4675B" w:rsidRPr="004B2303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4B2303">
        <w:rPr>
          <w:rFonts w:ascii="Times New Roman" w:hAnsi="Times New Roman" w:cs="Times New Roman"/>
          <w:b/>
          <w:sz w:val="28"/>
          <w:szCs w:val="28"/>
        </w:rPr>
        <w:t>задач</w:t>
      </w:r>
      <w:r w:rsidRPr="004B2303">
        <w:rPr>
          <w:rFonts w:ascii="Times New Roman" w:hAnsi="Times New Roman" w:cs="Times New Roman"/>
          <w:sz w:val="28"/>
          <w:szCs w:val="28"/>
        </w:rPr>
        <w:t>: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совершенствовать навыки чтения, его правильности, беглости, сознательности и</w:t>
      </w:r>
      <w:r w:rsidRPr="004B230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B2303">
        <w:rPr>
          <w:rFonts w:ascii="Times New Roman" w:hAnsi="Times New Roman" w:cs="Times New Roman"/>
          <w:sz w:val="28"/>
          <w:szCs w:val="28"/>
        </w:rPr>
        <w:t>выразительности;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</w:t>
      </w:r>
      <w:r w:rsidRPr="00D8277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прочитанное;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lastRenderedPageBreak/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</w:t>
      </w:r>
      <w:r w:rsidRPr="00D827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ребенка;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</w:t>
      </w:r>
      <w:r w:rsidRPr="00D827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вкус;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</w:t>
      </w:r>
      <w:r w:rsidRPr="00D827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мышление;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</w:t>
      </w:r>
      <w:r w:rsidRPr="00D827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искусства;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обогащать чувственный опыт ребенка, его реальные представления об окружающем мире и</w:t>
      </w:r>
      <w:r w:rsidRPr="00D8277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природе;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формировать эстетическое отношение ребенка к жизни, приобщая его к классике художественной литературы;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обеспечивать достаточно глубокое понимание содержания произведений различного уровня</w:t>
      </w:r>
      <w:r w:rsidRPr="00D82775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сложности;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обеспечивать развитие речи школьников и активно формировать навык чтения и речевые</w:t>
      </w:r>
      <w:r w:rsidRPr="00D8277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умения;</w:t>
      </w:r>
    </w:p>
    <w:p w:rsidR="00B4675B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работать с различными видами</w:t>
      </w:r>
      <w:r w:rsidRPr="00D827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2775">
        <w:rPr>
          <w:rFonts w:ascii="Times New Roman" w:hAnsi="Times New Roman" w:cs="Times New Roman"/>
          <w:sz w:val="28"/>
          <w:szCs w:val="28"/>
        </w:rPr>
        <w:t>текстов;</w:t>
      </w:r>
    </w:p>
    <w:p w:rsidR="00B4675B" w:rsidRPr="00D82775" w:rsidRDefault="00B4675B" w:rsidP="00B467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2775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</w:t>
      </w:r>
      <w:r>
        <w:rPr>
          <w:rFonts w:ascii="Times New Roman" w:hAnsi="Times New Roman" w:cs="Times New Roman"/>
          <w:sz w:val="28"/>
          <w:szCs w:val="28"/>
        </w:rPr>
        <w:t>льных действий героев, событий.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Знакомство учащихся с доступными их возрасту художественными произведениями, духовно- 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lastRenderedPageBreak/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B4675B" w:rsidRPr="004B2303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B4675B" w:rsidRPr="004B2303" w:rsidRDefault="00B4675B" w:rsidP="00B46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03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 </w:t>
      </w:r>
    </w:p>
    <w:p w:rsidR="00B4675B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03">
        <w:rPr>
          <w:rFonts w:ascii="Times New Roman" w:hAnsi="Times New Roman" w:cs="Times New Roman"/>
          <w:sz w:val="28"/>
          <w:szCs w:val="28"/>
        </w:rPr>
        <w:t xml:space="preserve">Согласно ФГОС ОВЗ на уровне начального общего образования литературное чтение входит в обязательную часть учебного плана, сроки освоения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2303">
        <w:rPr>
          <w:rFonts w:ascii="Times New Roman" w:hAnsi="Times New Roman" w:cs="Times New Roman"/>
          <w:sz w:val="28"/>
          <w:szCs w:val="28"/>
        </w:rPr>
        <w:t xml:space="preserve"> года; уровень изучения предмета – базовый; количество учебных часов: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B2303">
        <w:rPr>
          <w:rFonts w:ascii="Times New Roman" w:hAnsi="Times New Roman" w:cs="Times New Roman"/>
          <w:sz w:val="28"/>
          <w:szCs w:val="28"/>
        </w:rPr>
        <w:t xml:space="preserve"> класс - 4 часа в неделю, всего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B2303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35 учебных недель</w:t>
      </w:r>
      <w:r w:rsidRPr="004B23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675B" w:rsidRPr="005E2DF0" w:rsidRDefault="00B4675B" w:rsidP="00B4675B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2DF0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изучения курса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 xml:space="preserve">При освоении образовательной программы в курсе литературное чтение основной целевой установкой является ориентация на планируемые результаты: личностные, </w:t>
      </w:r>
      <w:proofErr w:type="spellStart"/>
      <w:r w:rsidRPr="005E2DF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2DF0">
        <w:rPr>
          <w:rFonts w:ascii="Times New Roman" w:hAnsi="Times New Roman" w:cs="Times New Roman"/>
          <w:sz w:val="28"/>
          <w:szCs w:val="28"/>
        </w:rPr>
        <w:t xml:space="preserve"> и предметные. 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my-MM"/>
        </w:rPr>
      </w:pPr>
      <w:r w:rsidRPr="005E2DF0">
        <w:rPr>
          <w:rFonts w:ascii="Times New Roman" w:hAnsi="Times New Roman" w:cs="Times New Roman"/>
          <w:bCs/>
          <w:i/>
          <w:sz w:val="28"/>
          <w:szCs w:val="28"/>
          <w:lang w:bidi="my-MM"/>
        </w:rPr>
        <w:t>Личностные результаты</w:t>
      </w:r>
      <w:r w:rsidRPr="005E2DF0">
        <w:rPr>
          <w:rFonts w:ascii="Times New Roman" w:hAnsi="Times New Roman" w:cs="Times New Roman"/>
          <w:i/>
          <w:sz w:val="28"/>
          <w:szCs w:val="28"/>
          <w:lang w:bidi="my-MM"/>
        </w:rPr>
        <w:t>: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 xml:space="preserve">- формирование целостного взгляда на мир в единстве и разнообразии природы, народов, культур средствами литературных произведений; 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формирование эстетических потребностей, ценностей и чувств на основе опыта слушания и заучивания наизусть произведений художественной литературы, воспитание художественно-эстетического вкуса;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формирование чувств доброжелательности и эмоционально-нравственной отзывчивости, понимания и сопереживания чувствам других людей;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формирование нравственно-этического оценивания («что такое хорошо, что такое плохо»);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lastRenderedPageBreak/>
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развитие навыков сотрудничества со взрослыми и сверстниками,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наличие мотивации к творческому труду и бережному отношению к материальным и духовным ценностям, формирование установки на безопасный, здоровый</w:t>
      </w:r>
      <w:r>
        <w:rPr>
          <w:rFonts w:ascii="Times New Roman" w:hAnsi="Times New Roman" w:cs="Times New Roman"/>
          <w:sz w:val="28"/>
          <w:szCs w:val="28"/>
        </w:rPr>
        <w:t xml:space="preserve"> образ жизни.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E2DF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5E2DF0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о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смыслового чтения текстов различных видов и жанров, осознанно строить речевое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высказывание в соответствии с задачами коммуникации и составлять тексты в устной и письменной форме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а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использование речевых средств для решения познавательных и коммуникативных задач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г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отовность слушать собеседника и вести диалог, признавать возможность существования различных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 излагать своё мнение и аргументировать свою точку зрения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о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логическими действиями сравнения, анализа, синтеза, обобщения,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классификации, установление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аналогий и причинно-следственных связей, построения рассуждений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о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базовыми </w:t>
      </w:r>
      <w:proofErr w:type="spellStart"/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между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 процессами (общение, культура, творчество; книга, автор, содержание; художественный текст и др.);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 xml:space="preserve">-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связи между предметами гуманитарно-эстетического цикла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о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способностью принимать и сохранять цели и задачи учебной деятельности, находить средства их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Pr="005E2DF0">
        <w:rPr>
          <w:rFonts w:ascii="Times New Roman" w:hAnsi="Times New Roman" w:cs="Times New Roman"/>
          <w:sz w:val="28"/>
          <w:szCs w:val="28"/>
        </w:rPr>
        <w:t>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hAnsi="Times New Roman" w:cs="Times New Roman"/>
          <w:sz w:val="28"/>
          <w:szCs w:val="28"/>
        </w:rPr>
        <w:t>- ф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планировать, контролировать и оценивать учебные действия в соответствии с</w:t>
      </w:r>
      <w:r w:rsidRPr="005E2DF0">
        <w:rPr>
          <w:rFonts w:ascii="Times New Roman" w:hAnsi="Times New Roman" w:cs="Times New Roman"/>
          <w:sz w:val="28"/>
          <w:szCs w:val="28"/>
        </w:rPr>
        <w:t xml:space="preserve">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задачей, определять наиболее эффективные способы достижения результата.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 и учебных текстов с использованием литературоведческих понятий;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выбирать книгу для самостоятельного чтения, ориентируясь на тематический и алфавитный каталоги и рекомендательный список </w:t>
      </w:r>
      <w:r w:rsidRPr="005E2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DF0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i/>
          <w:sz w:val="28"/>
          <w:szCs w:val="28"/>
        </w:rPr>
        <w:t>-</w:t>
      </w:r>
      <w:r w:rsidRPr="005E2DF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 через осознание значимости чтения для личного развития; 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формирование потребности в систематическом чтении;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повышение уровня читательской компетентности: общего речевого развития, овладение чтением вслух и про себя, элементарными приёмами анализа художественных текстов с использованием элементарных литературоведческих понятий;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>- умение пользоваться справочными источниками для понимания и получения дополнительной информации;</w:t>
      </w:r>
    </w:p>
    <w:p w:rsidR="00B4675B" w:rsidRPr="005E2DF0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DF0">
        <w:rPr>
          <w:rFonts w:ascii="Times New Roman" w:hAnsi="Times New Roman" w:cs="Times New Roman"/>
          <w:sz w:val="28"/>
          <w:szCs w:val="28"/>
        </w:rPr>
        <w:t xml:space="preserve">- совершенствование навыков использования простейших видов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 (с помощью учителя), пересказывать произведение (по вопросам, опорным конструкциям); </w:t>
      </w:r>
    </w:p>
    <w:p w:rsidR="00B4675B" w:rsidRPr="005E2DF0" w:rsidRDefault="00B4675B" w:rsidP="00B4675B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2DF0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  <w:u w:val="single"/>
        </w:rPr>
        <w:t>Навыки чтения.</w:t>
      </w:r>
      <w:r w:rsidRPr="001F5AB9">
        <w:rPr>
          <w:rFonts w:ascii="Times New Roman" w:hAnsi="Times New Roman" w:cs="Times New Roman"/>
          <w:sz w:val="28"/>
          <w:szCs w:val="28"/>
        </w:rPr>
        <w:t xml:space="preserve"> Правильное, выразительное, сознательное, плавное чтение целыми словами. Слоговое чтение сложных, трудных для произношения слов. Соблюдение правил орфоэпии, указанных в программе по обучению произношению, правильных ударений в знакомых словах; чтение незнакомых слов с проставленным ударением. Соблюдение правильной интонации в предложениях в соответствии со знаками препинания (точка, вопросительный знак, восклицательный знак), пауз между предложениями и частями текста. Чтение знакомого текста про себя.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  <w:u w:val="single"/>
        </w:rPr>
        <w:t>Работа над текстом</w:t>
      </w:r>
      <w:r w:rsidRPr="001F5AB9">
        <w:rPr>
          <w:rFonts w:ascii="Times New Roman" w:hAnsi="Times New Roman" w:cs="Times New Roman"/>
          <w:sz w:val="28"/>
          <w:szCs w:val="28"/>
        </w:rPr>
        <w:t xml:space="preserve">. Подробный пересказ </w:t>
      </w:r>
      <w:proofErr w:type="gramStart"/>
      <w:r w:rsidRPr="001F5AB9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1F5AB9">
        <w:rPr>
          <w:rFonts w:ascii="Times New Roman" w:hAnsi="Times New Roman" w:cs="Times New Roman"/>
          <w:sz w:val="28"/>
          <w:szCs w:val="28"/>
        </w:rPr>
        <w:t xml:space="preserve"> прочитанного по вопросам и опорным словам. Описание содержания иллюстрации к тексту с использованием слов и выражений текста. Ответы на вопросы, устанавливающие причинно-следственные отношения, последовательность действий, оценку поступков и др. Определение (с помощью учителя) основной мысли прочитанного. Выделение действующих лиц. Чтение текста по ролям (с драматизацией и без нее). Различение рассказа, стихотворения, сказки. Заучивание стихотворений наизусть.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AB9">
        <w:rPr>
          <w:rFonts w:ascii="Times New Roman" w:hAnsi="Times New Roman" w:cs="Times New Roman"/>
          <w:sz w:val="28"/>
          <w:szCs w:val="28"/>
          <w:u w:val="single"/>
        </w:rPr>
        <w:t>Внеклассное чтение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lastRenderedPageBreak/>
        <w:t>Круг чтения, или учебный материал. Чтение доступных по содержанию рассказов, сказок. Работа с книгой (знания, умения, навыки). Знание названия произведения, фамилии автора. Выделение из текста незнакомых слов и различение значения слов в контексте. Развитие приобретенных на уроках чтения умений рассказывать о прочитанном, давать простейшую оценку поступков героев. Сообщение о своих наблюдениях, случаях из жизни (по аналогии с прочитанным). Обсуждение прочитанного (формирование умения пересказать товарищам прочитанное и понять рассказанное товарищами). Ориентировка в оглавлении и на страницах книги. Соблюдение правил гигиены чтения и правил обращения с книгой. Знание основных элементов книги: переплет (обложка), корешок, страницы, заглавие, оглавление (содержание).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AB9">
        <w:rPr>
          <w:rFonts w:ascii="Times New Roman" w:hAnsi="Times New Roman" w:cs="Times New Roman"/>
          <w:i/>
          <w:sz w:val="28"/>
          <w:szCs w:val="28"/>
        </w:rPr>
        <w:t>Основные содержательные линии курса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Круг чтения.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Развитие речевых умений и навыков при работе с текстом.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Обогащение словарного запаса учащихся.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Обогащение и развитие опыта творческой деятельности обучающихся.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AB9">
        <w:rPr>
          <w:rFonts w:ascii="Times New Roman" w:hAnsi="Times New Roman" w:cs="Times New Roman"/>
          <w:bCs/>
          <w:i/>
          <w:sz w:val="28"/>
          <w:szCs w:val="28"/>
        </w:rPr>
        <w:t>Круг чтения и опыт читательской деятельности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творчества.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Произведения выдающихся представителей русской литературы (В.А. Жуковский, И.А. Крылов, А.С. Пушкин, М.Ю. Лермонтов, Ф.И. Тютчев, А.А. Фет, Н.А. Некрасов, Л.Н. Толстой, А.П. Чехов, С.А. Есенин, В.В. Маяковский);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Научно-популярная, справочно-энциклопедическая литература.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Детские периодические издания.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5AB9">
        <w:rPr>
          <w:rFonts w:ascii="Times New Roman" w:hAnsi="Times New Roman" w:cs="Times New Roman"/>
          <w:i/>
          <w:sz w:val="28"/>
          <w:szCs w:val="28"/>
        </w:rPr>
        <w:t>Темы курса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Здравствуй, школа!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Осень пришла.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О братьях наших меньших.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Зимушка-зима.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Учимся трудиться.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Весна идет!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Родина любимая.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Скоро лето!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Волшебные странички.</w:t>
      </w:r>
    </w:p>
    <w:p w:rsidR="00B4675B" w:rsidRDefault="00B4675B" w:rsidP="00B4675B">
      <w:pPr>
        <w:pStyle w:val="a3"/>
        <w:ind w:firstLine="709"/>
        <w:jc w:val="both"/>
        <w:rPr>
          <w:rStyle w:val="submenu-table"/>
          <w:rFonts w:ascii="Times New Roman" w:hAnsi="Times New Roman" w:cs="Times New Roman"/>
          <w:bCs/>
          <w:i/>
          <w:sz w:val="28"/>
          <w:szCs w:val="28"/>
        </w:rPr>
      </w:pPr>
    </w:p>
    <w:p w:rsidR="00B4675B" w:rsidRDefault="00B4675B" w:rsidP="00B4675B">
      <w:pPr>
        <w:pStyle w:val="a3"/>
        <w:ind w:firstLine="709"/>
        <w:jc w:val="both"/>
        <w:rPr>
          <w:rStyle w:val="submenu-table"/>
          <w:rFonts w:ascii="Times New Roman" w:hAnsi="Times New Roman" w:cs="Times New Roman"/>
          <w:bCs/>
          <w:i/>
          <w:sz w:val="28"/>
          <w:szCs w:val="28"/>
        </w:rPr>
      </w:pPr>
    </w:p>
    <w:p w:rsidR="00B4675B" w:rsidRPr="005E2DF0" w:rsidRDefault="00B4675B" w:rsidP="00B4675B">
      <w:pPr>
        <w:pStyle w:val="a3"/>
        <w:ind w:firstLine="709"/>
        <w:jc w:val="both"/>
        <w:rPr>
          <w:rStyle w:val="submenu-table"/>
          <w:rFonts w:ascii="Times New Roman" w:hAnsi="Times New Roman" w:cs="Times New Roman"/>
          <w:bCs/>
          <w:i/>
          <w:sz w:val="28"/>
          <w:szCs w:val="28"/>
        </w:rPr>
      </w:pPr>
      <w:r w:rsidRPr="005E2DF0">
        <w:rPr>
          <w:rStyle w:val="submenu-table"/>
          <w:rFonts w:ascii="Times New Roman" w:hAnsi="Times New Roman" w:cs="Times New Roman"/>
          <w:bCs/>
          <w:i/>
          <w:sz w:val="28"/>
          <w:szCs w:val="28"/>
        </w:rPr>
        <w:lastRenderedPageBreak/>
        <w:t>К концу 3 класса обучающиеся научатся: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F5AB9">
        <w:rPr>
          <w:rFonts w:ascii="Times New Roman" w:hAnsi="Times New Roman" w:cs="Times New Roman"/>
          <w:sz w:val="28"/>
          <w:szCs w:val="28"/>
        </w:rPr>
        <w:t xml:space="preserve">определять названия и авторов изученных произведений. названия, основное содержание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изученных литературных произведений, их авторов;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- читать правильно, сознательно, достаточно бегло, целыми словами; темп чтения – </w:t>
      </w:r>
      <w:r>
        <w:rPr>
          <w:rFonts w:ascii="Times New Roman" w:hAnsi="Times New Roman" w:cs="Times New Roman"/>
          <w:sz w:val="28"/>
          <w:szCs w:val="28"/>
        </w:rPr>
        <w:t xml:space="preserve">50 - 60 слов </w:t>
      </w:r>
      <w:r w:rsidRPr="001F5AB9">
        <w:rPr>
          <w:rFonts w:ascii="Times New Roman" w:hAnsi="Times New Roman" w:cs="Times New Roman"/>
          <w:sz w:val="28"/>
          <w:szCs w:val="28"/>
        </w:rPr>
        <w:t>в минуту;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- находить интонацию (темп, логическое ударение, паузу, тон чтения), соответствующую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содержанию читаемого текста;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выделять в тексте слова автора, действующих лиц;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выделение при чтении важ</w:t>
      </w:r>
      <w:r w:rsidRPr="001F5AB9">
        <w:rPr>
          <w:rFonts w:ascii="Times New Roman" w:hAnsi="Times New Roman" w:cs="Times New Roman"/>
          <w:sz w:val="28"/>
          <w:szCs w:val="28"/>
        </w:rPr>
        <w:softHyphen/>
        <w:t>ных по смыслу слов.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-  устанавливать последовательность действий в произведении и осмысливать </w:t>
      </w:r>
      <w:r w:rsidRPr="001F5AB9">
        <w:rPr>
          <w:rFonts w:ascii="Times New Roman" w:hAnsi="Times New Roman" w:cs="Times New Roman"/>
          <w:sz w:val="28"/>
          <w:szCs w:val="28"/>
        </w:rPr>
        <w:t>взаимосвязи,</w:t>
      </w:r>
      <w:r w:rsidRPr="001F5AB9">
        <w:rPr>
          <w:rFonts w:ascii="Times New Roman" w:hAnsi="Times New Roman" w:cs="Times New Roman"/>
          <w:sz w:val="28"/>
          <w:szCs w:val="28"/>
        </w:rPr>
        <w:t xml:space="preserve"> описываемых в нём событий;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подкреплять правильные ответы на вопросы выборочным чтением;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 готовить подробный, выборочный пересказ прочитанного с использованием приёмов устного рисования и иллюстраций;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составлять план прочитанного и делать краткий пересказ его содержания с помощью учителя.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- делить текст на части по вопросам.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определят</w:t>
      </w:r>
      <w:r>
        <w:rPr>
          <w:rFonts w:ascii="Times New Roman" w:hAnsi="Times New Roman" w:cs="Times New Roman"/>
          <w:sz w:val="28"/>
          <w:szCs w:val="28"/>
        </w:rPr>
        <w:t xml:space="preserve">ь (с помощью учителя) основную </w:t>
      </w:r>
      <w:r w:rsidRPr="001F5AB9">
        <w:rPr>
          <w:rFonts w:ascii="Times New Roman" w:hAnsi="Times New Roman" w:cs="Times New Roman"/>
          <w:sz w:val="28"/>
          <w:szCs w:val="28"/>
        </w:rPr>
        <w:t xml:space="preserve">мысль прочитанного по отдельным вопросам.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выбирать </w:t>
      </w:r>
      <w:r w:rsidRPr="001F5AB9">
        <w:rPr>
          <w:rFonts w:ascii="Times New Roman" w:hAnsi="Times New Roman" w:cs="Times New Roman"/>
          <w:sz w:val="28"/>
          <w:szCs w:val="28"/>
        </w:rPr>
        <w:t>из текста (с помощью учителя) слова и предложения, ха</w:t>
      </w:r>
      <w:r w:rsidRPr="001F5AB9">
        <w:rPr>
          <w:rFonts w:ascii="Times New Roman" w:hAnsi="Times New Roman" w:cs="Times New Roman"/>
          <w:sz w:val="28"/>
          <w:szCs w:val="28"/>
        </w:rPr>
        <w:softHyphen/>
        <w:t xml:space="preserve">рактеризующие события, действующих лиц, картины природы.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5AB9">
        <w:rPr>
          <w:rFonts w:ascii="Times New Roman" w:hAnsi="Times New Roman" w:cs="Times New Roman"/>
          <w:sz w:val="28"/>
          <w:szCs w:val="28"/>
        </w:rPr>
        <w:t>пересказывать  (</w:t>
      </w:r>
      <w:proofErr w:type="gramEnd"/>
      <w:r w:rsidRPr="001F5AB9">
        <w:rPr>
          <w:rFonts w:ascii="Times New Roman" w:hAnsi="Times New Roman" w:cs="Times New Roman"/>
          <w:sz w:val="28"/>
          <w:szCs w:val="28"/>
        </w:rPr>
        <w:t>по вопросам учителя) незнакомый  текст, прочитан</w:t>
      </w:r>
      <w:r w:rsidRPr="001F5AB9">
        <w:rPr>
          <w:rFonts w:ascii="Times New Roman" w:hAnsi="Times New Roman" w:cs="Times New Roman"/>
          <w:sz w:val="28"/>
          <w:szCs w:val="28"/>
        </w:rPr>
        <w:softHyphen/>
        <w:t>ный про себя.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сопоставлять</w:t>
      </w:r>
      <w:r w:rsidRPr="001F5AB9">
        <w:rPr>
          <w:rFonts w:ascii="Times New Roman" w:hAnsi="Times New Roman" w:cs="Times New Roman"/>
          <w:sz w:val="28"/>
          <w:szCs w:val="28"/>
        </w:rPr>
        <w:t xml:space="preserve"> прочитанное со своими наблюдениями. </w:t>
      </w:r>
    </w:p>
    <w:p w:rsidR="00B4675B" w:rsidRPr="001F5AB9" w:rsidRDefault="00B4675B" w:rsidP="00B467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AB9">
        <w:rPr>
          <w:rFonts w:ascii="Times New Roman" w:hAnsi="Times New Roman" w:cs="Times New Roman"/>
          <w:sz w:val="28"/>
          <w:szCs w:val="28"/>
        </w:rPr>
        <w:t>- Уметь поставить вопросы к отдельным предложениям из текста.</w:t>
      </w:r>
    </w:p>
    <w:p w:rsidR="00B4675B" w:rsidRPr="00E344C9" w:rsidRDefault="00B4675B" w:rsidP="00B4675B">
      <w:pPr>
        <w:pStyle w:val="a3"/>
        <w:ind w:firstLine="709"/>
        <w:jc w:val="both"/>
      </w:pPr>
      <w:r w:rsidRPr="001F5AB9">
        <w:rPr>
          <w:rFonts w:ascii="Times New Roman" w:hAnsi="Times New Roman" w:cs="Times New Roman"/>
          <w:sz w:val="28"/>
          <w:szCs w:val="28"/>
        </w:rPr>
        <w:t>-  пон</w:t>
      </w:r>
      <w:r>
        <w:rPr>
          <w:rFonts w:ascii="Times New Roman" w:hAnsi="Times New Roman" w:cs="Times New Roman"/>
          <w:sz w:val="28"/>
          <w:szCs w:val="28"/>
        </w:rPr>
        <w:t xml:space="preserve">имать эмоционально-нравственных </w:t>
      </w:r>
      <w:r w:rsidRPr="001F5AB9">
        <w:rPr>
          <w:rFonts w:ascii="Times New Roman" w:hAnsi="Times New Roman" w:cs="Times New Roman"/>
          <w:sz w:val="28"/>
          <w:szCs w:val="28"/>
        </w:rPr>
        <w:t xml:space="preserve">переживания </w:t>
      </w:r>
      <w:proofErr w:type="gramStart"/>
      <w:r w:rsidRPr="001F5AB9">
        <w:rPr>
          <w:rFonts w:ascii="Times New Roman" w:hAnsi="Times New Roman" w:cs="Times New Roman"/>
          <w:sz w:val="28"/>
          <w:szCs w:val="28"/>
        </w:rPr>
        <w:t>героев  произведений</w:t>
      </w:r>
      <w:proofErr w:type="gramEnd"/>
      <w:r w:rsidRPr="001F5AB9">
        <w:rPr>
          <w:rFonts w:ascii="Times New Roman" w:hAnsi="Times New Roman" w:cs="Times New Roman"/>
          <w:sz w:val="28"/>
          <w:szCs w:val="28"/>
        </w:rPr>
        <w:t>;</w:t>
      </w:r>
    </w:p>
    <w:p w:rsidR="00B04B63" w:rsidRDefault="00B04B63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Default="00B4675B"/>
    <w:p w:rsidR="00B4675B" w:rsidRPr="00B4675B" w:rsidRDefault="00B4675B" w:rsidP="00B46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75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</w:t>
      </w:r>
      <w:r w:rsidRPr="00B4675B">
        <w:rPr>
          <w:rFonts w:ascii="Times New Roman" w:hAnsi="Times New Roman" w:cs="Times New Roman"/>
          <w:b/>
          <w:sz w:val="28"/>
          <w:szCs w:val="28"/>
        </w:rPr>
        <w:t xml:space="preserve">ЕСКОЕ И МАТЕРИАЛЬНО-ТЕХНИЧЕСКОЕ </w:t>
      </w:r>
      <w:r w:rsidRPr="00B4675B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средства: </w:t>
      </w:r>
    </w:p>
    <w:p w:rsidR="00B4675B" w:rsidRPr="00B4675B" w:rsidRDefault="00B4675B" w:rsidP="00B46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sz w:val="28"/>
          <w:szCs w:val="28"/>
        </w:rPr>
        <w:t xml:space="preserve">классная доска с набором для крепления таблиц; </w:t>
      </w:r>
    </w:p>
    <w:p w:rsidR="00B4675B" w:rsidRDefault="00B4675B" w:rsidP="00B467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магнитная доска; </w:t>
      </w: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B4675B" w:rsidRPr="00B4675B" w:rsidRDefault="00B4675B" w:rsidP="00B467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sz w:val="28"/>
          <w:szCs w:val="28"/>
        </w:rPr>
        <w:t xml:space="preserve">Наборы муляжей </w:t>
      </w:r>
    </w:p>
    <w:p w:rsidR="00B4675B" w:rsidRPr="00B4675B" w:rsidRDefault="00B4675B" w:rsidP="00B467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sz w:val="28"/>
          <w:szCs w:val="28"/>
        </w:rPr>
        <w:t xml:space="preserve">Наборы предметных картинок </w:t>
      </w:r>
    </w:p>
    <w:p w:rsidR="00B4675B" w:rsidRPr="00B4675B" w:rsidRDefault="00B4675B" w:rsidP="00B4675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sz w:val="28"/>
          <w:szCs w:val="28"/>
        </w:rPr>
        <w:t xml:space="preserve">Наборное полотно </w:t>
      </w: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i/>
          <w:iCs/>
          <w:sz w:val="28"/>
          <w:szCs w:val="28"/>
        </w:rPr>
        <w:t xml:space="preserve">Учебно- методический комплект: </w:t>
      </w:r>
    </w:p>
    <w:p w:rsidR="00B4675B" w:rsidRPr="00B4675B" w:rsidRDefault="00B4675B" w:rsidP="00B4675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4675B">
        <w:rPr>
          <w:rFonts w:ascii="Times New Roman" w:hAnsi="Times New Roman" w:cs="Times New Roman"/>
          <w:sz w:val="28"/>
          <w:szCs w:val="28"/>
        </w:rPr>
        <w:t xml:space="preserve">Чтение и развитие речи. 3 класс. Автор Н.Е. </w:t>
      </w:r>
      <w:proofErr w:type="spellStart"/>
      <w:r w:rsidRPr="00B4675B">
        <w:rPr>
          <w:rFonts w:ascii="Times New Roman" w:hAnsi="Times New Roman" w:cs="Times New Roman"/>
          <w:sz w:val="28"/>
          <w:szCs w:val="28"/>
        </w:rPr>
        <w:t>Граш</w:t>
      </w:r>
      <w:proofErr w:type="spellEnd"/>
      <w:r w:rsidRPr="00B4675B">
        <w:rPr>
          <w:rFonts w:ascii="Times New Roman" w:hAnsi="Times New Roman" w:cs="Times New Roman"/>
          <w:sz w:val="28"/>
          <w:szCs w:val="28"/>
        </w:rPr>
        <w:t>. Москва: «</w:t>
      </w:r>
      <w:proofErr w:type="spellStart"/>
      <w:r w:rsidRPr="00B467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4675B"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4675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B4675B" w:rsidRPr="00B4675B" w:rsidRDefault="00B4675B" w:rsidP="00B467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4675B" w:rsidRPr="00B4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66E54"/>
    <w:multiLevelType w:val="hybridMultilevel"/>
    <w:tmpl w:val="A274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0B48"/>
    <w:multiLevelType w:val="hybridMultilevel"/>
    <w:tmpl w:val="D15C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F7E85"/>
    <w:multiLevelType w:val="hybridMultilevel"/>
    <w:tmpl w:val="01EA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18FD"/>
    <w:multiLevelType w:val="hybridMultilevel"/>
    <w:tmpl w:val="90F2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85B04"/>
    <w:multiLevelType w:val="hybridMultilevel"/>
    <w:tmpl w:val="FE5C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5B"/>
    <w:rsid w:val="00B04B63"/>
    <w:rsid w:val="00B4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3D44-193C-40B5-8882-866A99D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6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75B"/>
    <w:pPr>
      <w:spacing w:after="0" w:line="240" w:lineRule="auto"/>
    </w:pPr>
  </w:style>
  <w:style w:type="table" w:styleId="a4">
    <w:name w:val="Table Grid"/>
    <w:basedOn w:val="a1"/>
    <w:uiPriority w:val="39"/>
    <w:rsid w:val="00B4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B4675B"/>
  </w:style>
  <w:style w:type="paragraph" w:customStyle="1" w:styleId="Default">
    <w:name w:val="Default"/>
    <w:rsid w:val="00B46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2022-01-13T15:09:00Z</dcterms:created>
  <dcterms:modified xsi:type="dcterms:W3CDTF">2022-01-13T15:17:00Z</dcterms:modified>
</cp:coreProperties>
</file>