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E1" w:rsidRDefault="00D122E1" w:rsidP="00D122E1">
      <w:pPr>
        <w:pStyle w:val="a3"/>
        <w:spacing w:line="276" w:lineRule="auto"/>
        <w:jc w:val="center"/>
        <w:rPr>
          <w:sz w:val="24"/>
          <w:szCs w:val="24"/>
        </w:rPr>
      </w:pPr>
      <w:r w:rsidRPr="00EA5BF7">
        <w:rPr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D122E1" w:rsidRDefault="00D122E1" w:rsidP="00D122E1">
      <w:pPr>
        <w:pStyle w:val="a3"/>
        <w:spacing w:line="276" w:lineRule="auto"/>
        <w:jc w:val="center"/>
        <w:rPr>
          <w:sz w:val="24"/>
          <w:szCs w:val="24"/>
        </w:rPr>
      </w:pPr>
    </w:p>
    <w:p w:rsidR="00D122E1" w:rsidRDefault="00D122E1" w:rsidP="00D122E1">
      <w:pPr>
        <w:pStyle w:val="a3"/>
        <w:spacing w:line="276" w:lineRule="auto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122E1" w:rsidRPr="002A1868" w:rsidTr="00FC7088">
        <w:tc>
          <w:tcPr>
            <w:tcW w:w="4672" w:type="dxa"/>
          </w:tcPr>
          <w:p w:rsidR="00D122E1" w:rsidRPr="002A1868" w:rsidRDefault="00D122E1" w:rsidP="00FC708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122E1" w:rsidRPr="002A1868" w:rsidRDefault="00D122E1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Утверждаю:</w:t>
            </w:r>
          </w:p>
          <w:p w:rsidR="00D122E1" w:rsidRPr="002A1868" w:rsidRDefault="00D122E1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Директор школы – интерната № 92</w:t>
            </w:r>
          </w:p>
          <w:p w:rsidR="00D122E1" w:rsidRDefault="00D122E1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</w:p>
          <w:p w:rsidR="00D122E1" w:rsidRPr="002A1868" w:rsidRDefault="00D122E1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_______________/Борисов В.А./</w:t>
            </w:r>
          </w:p>
        </w:tc>
      </w:tr>
    </w:tbl>
    <w:p w:rsidR="00D122E1" w:rsidRPr="002A1868" w:rsidRDefault="00D122E1" w:rsidP="00D122E1">
      <w:pPr>
        <w:pStyle w:val="a3"/>
        <w:spacing w:line="276" w:lineRule="auto"/>
        <w:jc w:val="center"/>
        <w:rPr>
          <w:sz w:val="28"/>
          <w:szCs w:val="28"/>
        </w:rPr>
      </w:pPr>
    </w:p>
    <w:p w:rsidR="00D122E1" w:rsidRPr="002A1868" w:rsidRDefault="00D122E1" w:rsidP="00D122E1">
      <w:pPr>
        <w:pStyle w:val="a3"/>
        <w:spacing w:line="276" w:lineRule="auto"/>
        <w:jc w:val="center"/>
        <w:rPr>
          <w:sz w:val="28"/>
          <w:szCs w:val="28"/>
        </w:rPr>
      </w:pPr>
    </w:p>
    <w:p w:rsidR="00D122E1" w:rsidRDefault="00D122E1" w:rsidP="00D122E1">
      <w:pPr>
        <w:pStyle w:val="a3"/>
        <w:spacing w:line="276" w:lineRule="auto"/>
        <w:jc w:val="center"/>
        <w:rPr>
          <w:sz w:val="24"/>
          <w:szCs w:val="24"/>
        </w:rPr>
      </w:pPr>
    </w:p>
    <w:p w:rsidR="00D122E1" w:rsidRDefault="00D122E1" w:rsidP="00D122E1">
      <w:pPr>
        <w:pStyle w:val="a3"/>
        <w:spacing w:line="276" w:lineRule="auto"/>
        <w:rPr>
          <w:sz w:val="24"/>
          <w:szCs w:val="24"/>
        </w:rPr>
      </w:pPr>
    </w:p>
    <w:p w:rsidR="00D122E1" w:rsidRDefault="00D122E1" w:rsidP="00D122E1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D122E1" w:rsidRDefault="00D122E1" w:rsidP="00D122E1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предмету:</w:t>
      </w:r>
    </w:p>
    <w:p w:rsidR="00D122E1" w:rsidRDefault="00D122E1" w:rsidP="00D122E1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«Окружающий мир»</w:t>
      </w:r>
    </w:p>
    <w:p w:rsidR="00D122E1" w:rsidRDefault="00D122E1" w:rsidP="00D122E1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</w:t>
      </w:r>
      <w:r>
        <w:rPr>
          <w:sz w:val="36"/>
          <w:szCs w:val="36"/>
        </w:rPr>
        <w:t>4Б</w:t>
      </w:r>
      <w:bookmarkStart w:id="0" w:name="_GoBack"/>
      <w:bookmarkEnd w:id="0"/>
      <w:r>
        <w:rPr>
          <w:sz w:val="36"/>
          <w:szCs w:val="36"/>
        </w:rPr>
        <w:t xml:space="preserve"> класса</w:t>
      </w:r>
    </w:p>
    <w:p w:rsidR="00D122E1" w:rsidRDefault="00D122E1" w:rsidP="00D122E1">
      <w:pPr>
        <w:pStyle w:val="a3"/>
        <w:spacing w:line="276" w:lineRule="auto"/>
        <w:jc w:val="center"/>
        <w:rPr>
          <w:sz w:val="36"/>
          <w:szCs w:val="36"/>
        </w:rPr>
      </w:pPr>
    </w:p>
    <w:p w:rsidR="00D122E1" w:rsidRDefault="00D122E1" w:rsidP="00D122E1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(вариант 2.2 </w:t>
      </w:r>
      <w:r>
        <w:rPr>
          <w:sz w:val="36"/>
          <w:szCs w:val="36"/>
          <w:lang w:val="en-US"/>
        </w:rPr>
        <w:t>II</w:t>
      </w:r>
      <w:r w:rsidRPr="00661638">
        <w:rPr>
          <w:sz w:val="36"/>
          <w:szCs w:val="36"/>
        </w:rPr>
        <w:t xml:space="preserve"> </w:t>
      </w:r>
      <w:r>
        <w:rPr>
          <w:sz w:val="36"/>
          <w:szCs w:val="36"/>
        </w:rPr>
        <w:t>отделение)</w:t>
      </w:r>
    </w:p>
    <w:p w:rsidR="00D122E1" w:rsidRDefault="00D122E1" w:rsidP="00D122E1">
      <w:pPr>
        <w:pStyle w:val="a3"/>
        <w:spacing w:line="276" w:lineRule="auto"/>
        <w:jc w:val="center"/>
        <w:rPr>
          <w:sz w:val="32"/>
          <w:szCs w:val="32"/>
        </w:rPr>
      </w:pPr>
      <w:r w:rsidRPr="00B374D9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программы: </w:t>
      </w:r>
      <w:r w:rsidRPr="00B374D9">
        <w:rPr>
          <w:sz w:val="32"/>
          <w:szCs w:val="32"/>
        </w:rPr>
        <w:t xml:space="preserve">учитель начальных классов  </w:t>
      </w:r>
    </w:p>
    <w:p w:rsidR="00D122E1" w:rsidRDefault="00D122E1" w:rsidP="00D122E1">
      <w:pPr>
        <w:pStyle w:val="a3"/>
        <w:spacing w:line="276" w:lineRule="auto"/>
        <w:jc w:val="center"/>
        <w:rPr>
          <w:sz w:val="36"/>
          <w:szCs w:val="36"/>
        </w:rPr>
      </w:pPr>
      <w:proofErr w:type="spellStart"/>
      <w:r w:rsidRPr="00B374D9">
        <w:rPr>
          <w:sz w:val="36"/>
          <w:szCs w:val="36"/>
        </w:rPr>
        <w:t>Заложенкова</w:t>
      </w:r>
      <w:proofErr w:type="spellEnd"/>
      <w:r w:rsidRPr="00B374D9">
        <w:rPr>
          <w:sz w:val="36"/>
          <w:szCs w:val="36"/>
        </w:rPr>
        <w:t xml:space="preserve"> Екатерина Сергеевна</w:t>
      </w:r>
    </w:p>
    <w:p w:rsidR="00D122E1" w:rsidRDefault="00D122E1" w:rsidP="00D122E1">
      <w:pPr>
        <w:pStyle w:val="a3"/>
        <w:spacing w:line="276" w:lineRule="auto"/>
        <w:rPr>
          <w:sz w:val="36"/>
          <w:szCs w:val="36"/>
        </w:rPr>
      </w:pPr>
    </w:p>
    <w:p w:rsidR="00D122E1" w:rsidRDefault="00D122E1" w:rsidP="00D122E1">
      <w:pPr>
        <w:pStyle w:val="a3"/>
        <w:spacing w:line="276" w:lineRule="auto"/>
        <w:rPr>
          <w:sz w:val="36"/>
          <w:szCs w:val="36"/>
        </w:rPr>
      </w:pPr>
    </w:p>
    <w:p w:rsidR="00D122E1" w:rsidRDefault="00D122E1" w:rsidP="00D122E1">
      <w:pPr>
        <w:pStyle w:val="a3"/>
        <w:spacing w:line="276" w:lineRule="auto"/>
        <w:jc w:val="center"/>
        <w:rPr>
          <w:sz w:val="36"/>
          <w:szCs w:val="36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356"/>
      </w:tblGrid>
      <w:tr w:rsidR="00D122E1" w:rsidTr="00FC7088">
        <w:trPr>
          <w:jc w:val="right"/>
        </w:trPr>
        <w:tc>
          <w:tcPr>
            <w:tcW w:w="5499" w:type="dxa"/>
          </w:tcPr>
          <w:p w:rsidR="00D122E1" w:rsidRPr="002A1868" w:rsidRDefault="00D122E1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Программа обсуждена на МО</w:t>
            </w:r>
          </w:p>
          <w:p w:rsidR="00D122E1" w:rsidRPr="002A1868" w:rsidRDefault="00D122E1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учителей начальных классов</w:t>
            </w:r>
          </w:p>
          <w:p w:rsidR="00D122E1" w:rsidRPr="002A1868" w:rsidRDefault="00D122E1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2A1868">
              <w:rPr>
                <w:sz w:val="28"/>
                <w:szCs w:val="28"/>
              </w:rPr>
              <w:t xml:space="preserve"> </w:t>
            </w:r>
            <w:proofErr w:type="gramStart"/>
            <w:r w:rsidRPr="002A1868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</w:t>
            </w:r>
          </w:p>
          <w:p w:rsidR="00D122E1" w:rsidRPr="002A1868" w:rsidRDefault="00D122E1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Руководитель МО</w:t>
            </w:r>
          </w:p>
          <w:p w:rsidR="00D122E1" w:rsidRPr="002A1868" w:rsidRDefault="00D122E1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_________________/</w:t>
            </w:r>
            <w:r>
              <w:rPr>
                <w:sz w:val="28"/>
                <w:szCs w:val="28"/>
              </w:rPr>
              <w:t xml:space="preserve">Крылова </w:t>
            </w:r>
            <w:proofErr w:type="gramStart"/>
            <w:r>
              <w:rPr>
                <w:sz w:val="28"/>
                <w:szCs w:val="28"/>
              </w:rPr>
              <w:t>Т.Д.</w:t>
            </w:r>
            <w:r w:rsidRPr="002A1868">
              <w:rPr>
                <w:sz w:val="28"/>
                <w:szCs w:val="28"/>
              </w:rPr>
              <w:t>.</w:t>
            </w:r>
            <w:proofErr w:type="gramEnd"/>
            <w:r w:rsidRPr="002A1868">
              <w:rPr>
                <w:sz w:val="28"/>
                <w:szCs w:val="28"/>
              </w:rPr>
              <w:t>/</w:t>
            </w:r>
          </w:p>
        </w:tc>
        <w:tc>
          <w:tcPr>
            <w:tcW w:w="4673" w:type="dxa"/>
          </w:tcPr>
          <w:p w:rsidR="00D122E1" w:rsidRPr="002A1868" w:rsidRDefault="00D122E1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Проверено:</w:t>
            </w:r>
          </w:p>
          <w:p w:rsidR="00D122E1" w:rsidRPr="002A1868" w:rsidRDefault="00D122E1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Заместитель директора по УВР</w:t>
            </w:r>
          </w:p>
          <w:p w:rsidR="00D122E1" w:rsidRPr="002A1868" w:rsidRDefault="00D122E1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2A1868">
              <w:rPr>
                <w:sz w:val="28"/>
                <w:szCs w:val="28"/>
              </w:rPr>
              <w:t>_________________/Панова М.М./</w:t>
            </w:r>
          </w:p>
        </w:tc>
      </w:tr>
    </w:tbl>
    <w:p w:rsidR="00D122E1" w:rsidRDefault="00D122E1" w:rsidP="00D122E1">
      <w:pPr>
        <w:pStyle w:val="a3"/>
        <w:spacing w:line="276" w:lineRule="auto"/>
        <w:rPr>
          <w:sz w:val="36"/>
          <w:szCs w:val="36"/>
        </w:rPr>
      </w:pPr>
    </w:p>
    <w:p w:rsidR="00D122E1" w:rsidRDefault="00D122E1" w:rsidP="00D122E1">
      <w:pPr>
        <w:pStyle w:val="a3"/>
        <w:spacing w:line="276" w:lineRule="auto"/>
        <w:rPr>
          <w:sz w:val="28"/>
          <w:szCs w:val="28"/>
        </w:rPr>
      </w:pPr>
    </w:p>
    <w:p w:rsidR="00D122E1" w:rsidRDefault="00D122E1" w:rsidP="00D122E1">
      <w:pPr>
        <w:pStyle w:val="a3"/>
        <w:spacing w:line="276" w:lineRule="auto"/>
        <w:jc w:val="center"/>
        <w:rPr>
          <w:sz w:val="28"/>
          <w:szCs w:val="28"/>
        </w:rPr>
      </w:pPr>
    </w:p>
    <w:p w:rsidR="00D122E1" w:rsidRDefault="00D122E1" w:rsidP="00D122E1">
      <w:pPr>
        <w:pStyle w:val="a3"/>
        <w:spacing w:line="276" w:lineRule="auto"/>
        <w:jc w:val="center"/>
        <w:rPr>
          <w:sz w:val="28"/>
          <w:szCs w:val="28"/>
        </w:rPr>
      </w:pPr>
      <w:r w:rsidRPr="00E22610">
        <w:rPr>
          <w:sz w:val="28"/>
          <w:szCs w:val="28"/>
        </w:rPr>
        <w:t>Ульяновск</w:t>
      </w:r>
    </w:p>
    <w:p w:rsidR="00D122E1" w:rsidRPr="00661638" w:rsidRDefault="00D122E1" w:rsidP="00D122E1">
      <w:pPr>
        <w:pStyle w:val="a3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lastRenderedPageBreak/>
        <w:t>ПОЯСНИТЕЛЬНАЯ ЗАПИСКА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Рабочая программа по курсу «Окружающий мир (Чело</w:t>
      </w:r>
      <w:r>
        <w:rPr>
          <w:sz w:val="28"/>
          <w:szCs w:val="28"/>
        </w:rPr>
        <w:t>век, природа, общество)» для 3</w:t>
      </w:r>
      <w:r w:rsidRPr="006371A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6371A4">
        <w:rPr>
          <w:sz w:val="28"/>
          <w:szCs w:val="28"/>
        </w:rPr>
        <w:t xml:space="preserve">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</w:t>
      </w:r>
    </w:p>
    <w:p w:rsidR="00D122E1" w:rsidRDefault="00D122E1" w:rsidP="00D122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Примерной адаптированной основной общеобразовательной программы начального общего образования слабослышащих и позднооглохших обучающихся (вариант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2.2).</w:t>
      </w:r>
    </w:p>
    <w:p w:rsidR="00D122E1" w:rsidRDefault="00D122E1" w:rsidP="00D122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6371A4">
        <w:rPr>
          <w:spacing w:val="-2"/>
          <w:sz w:val="28"/>
          <w:szCs w:val="28"/>
        </w:rPr>
        <w:t xml:space="preserve"> </w:t>
      </w:r>
      <w:r w:rsidRPr="006371A4">
        <w:rPr>
          <w:sz w:val="28"/>
          <w:szCs w:val="28"/>
        </w:rPr>
        <w:t>года);</w:t>
      </w:r>
    </w:p>
    <w:p w:rsidR="00D122E1" w:rsidRDefault="00D122E1" w:rsidP="00D122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6371A4">
        <w:rPr>
          <w:spacing w:val="-2"/>
          <w:sz w:val="28"/>
          <w:szCs w:val="28"/>
        </w:rPr>
        <w:t xml:space="preserve"> </w:t>
      </w:r>
      <w:r w:rsidRPr="006371A4">
        <w:rPr>
          <w:sz w:val="28"/>
          <w:szCs w:val="28"/>
        </w:rPr>
        <w:t>здоровья»;</w:t>
      </w:r>
    </w:p>
    <w:p w:rsidR="00D122E1" w:rsidRDefault="00D122E1" w:rsidP="00D122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образования»;</w:t>
      </w:r>
    </w:p>
    <w:p w:rsidR="00D122E1" w:rsidRPr="00661638" w:rsidRDefault="00D122E1" w:rsidP="00D122E1">
      <w:pPr>
        <w:pStyle w:val="a3"/>
        <w:jc w:val="center"/>
        <w:rPr>
          <w:b/>
          <w:sz w:val="28"/>
          <w:szCs w:val="28"/>
        </w:rPr>
      </w:pPr>
      <w:r w:rsidRPr="00661638">
        <w:rPr>
          <w:b/>
          <w:sz w:val="28"/>
          <w:szCs w:val="28"/>
        </w:rPr>
        <w:t>ОБЩАЯ ХАРАКТЕРИСТИКА КУРСА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Учебные предметы</w:t>
      </w:r>
      <w:r w:rsidRPr="006371A4">
        <w:rPr>
          <w:i/>
          <w:sz w:val="28"/>
          <w:szCs w:val="28"/>
        </w:rPr>
        <w:t xml:space="preserve"> «Окружающий мир» </w:t>
      </w:r>
      <w:r w:rsidRPr="006371A4">
        <w:rPr>
          <w:sz w:val="28"/>
          <w:szCs w:val="28"/>
        </w:rPr>
        <w:t xml:space="preserve">помогают обучающемуся в формировании личностного восприятия, эмоционально положительного отношения к миру природы и </w:t>
      </w:r>
      <w:r w:rsidRPr="006371A4">
        <w:rPr>
          <w:spacing w:val="-4"/>
          <w:sz w:val="28"/>
          <w:szCs w:val="28"/>
        </w:rPr>
        <w:t xml:space="preserve">культуры, </w:t>
      </w:r>
      <w:r w:rsidRPr="006371A4">
        <w:rPr>
          <w:sz w:val="28"/>
          <w:szCs w:val="28"/>
        </w:rPr>
        <w:t xml:space="preserve">воспитывает духовность, активность, компетентность подрастающего </w:t>
      </w:r>
      <w:r w:rsidRPr="006371A4">
        <w:rPr>
          <w:spacing w:val="-3"/>
          <w:sz w:val="28"/>
          <w:szCs w:val="28"/>
        </w:rPr>
        <w:t xml:space="preserve">поколения </w:t>
      </w:r>
      <w:r w:rsidRPr="006371A4">
        <w:rPr>
          <w:sz w:val="28"/>
          <w:szCs w:val="28"/>
        </w:rPr>
        <w:t xml:space="preserve">России, способного на созидание во имя родной страны и планеты Земля. </w:t>
      </w:r>
      <w:r w:rsidRPr="006371A4">
        <w:rPr>
          <w:spacing w:val="-3"/>
          <w:sz w:val="28"/>
          <w:szCs w:val="28"/>
        </w:rPr>
        <w:t xml:space="preserve">Знакомство </w:t>
      </w:r>
      <w:r w:rsidRPr="006371A4">
        <w:rPr>
          <w:sz w:val="28"/>
          <w:szCs w:val="28"/>
        </w:rPr>
        <w:t xml:space="preserve">с началами естественных и социально-гуманитарных </w:t>
      </w:r>
      <w:r w:rsidRPr="006371A4">
        <w:rPr>
          <w:spacing w:val="-4"/>
          <w:sz w:val="28"/>
          <w:szCs w:val="28"/>
        </w:rPr>
        <w:t xml:space="preserve">наук </w:t>
      </w:r>
      <w:r w:rsidRPr="006371A4">
        <w:rPr>
          <w:sz w:val="28"/>
          <w:szCs w:val="28"/>
        </w:rPr>
        <w:t xml:space="preserve">в их единстве и взаимосвязях дает ученику </w:t>
      </w:r>
      <w:r w:rsidRPr="006371A4">
        <w:rPr>
          <w:spacing w:val="-3"/>
          <w:sz w:val="28"/>
          <w:szCs w:val="28"/>
        </w:rPr>
        <w:t xml:space="preserve">ключ </w:t>
      </w:r>
      <w:r w:rsidRPr="006371A4">
        <w:rPr>
          <w:sz w:val="28"/>
          <w:szCs w:val="28"/>
        </w:rPr>
        <w:t xml:space="preserve">к осмыслению личного опыта, позволяет найти свое </w:t>
      </w:r>
      <w:r w:rsidRPr="006371A4">
        <w:rPr>
          <w:spacing w:val="2"/>
          <w:sz w:val="28"/>
          <w:szCs w:val="28"/>
        </w:rPr>
        <w:t xml:space="preserve">место </w:t>
      </w:r>
      <w:r w:rsidRPr="006371A4">
        <w:rPr>
          <w:sz w:val="28"/>
          <w:szCs w:val="28"/>
        </w:rPr>
        <w:t xml:space="preserve">в ближайшем окружении, прогнозировать направление своих личных интересов. В </w:t>
      </w:r>
      <w:r w:rsidRPr="006371A4">
        <w:rPr>
          <w:spacing w:val="-5"/>
          <w:sz w:val="28"/>
          <w:szCs w:val="28"/>
        </w:rPr>
        <w:t xml:space="preserve">ходе </w:t>
      </w:r>
      <w:r w:rsidRPr="006371A4">
        <w:rPr>
          <w:spacing w:val="-3"/>
          <w:sz w:val="28"/>
          <w:szCs w:val="28"/>
        </w:rPr>
        <w:t xml:space="preserve">его </w:t>
      </w:r>
      <w:r w:rsidRPr="006371A4">
        <w:rPr>
          <w:sz w:val="28"/>
          <w:szCs w:val="28"/>
        </w:rPr>
        <w:t xml:space="preserve">изучения школьники овладевают практико-ориентированными знаниями для развития их экологической и </w:t>
      </w:r>
      <w:r w:rsidRPr="006371A4">
        <w:rPr>
          <w:spacing w:val="-3"/>
          <w:sz w:val="28"/>
          <w:szCs w:val="28"/>
        </w:rPr>
        <w:t xml:space="preserve">культурологической </w:t>
      </w:r>
      <w:r w:rsidRPr="006371A4">
        <w:rPr>
          <w:sz w:val="28"/>
          <w:szCs w:val="28"/>
        </w:rPr>
        <w:t>грамотности и соответствующих ей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компетенций.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Целями изучения предмета</w:t>
      </w:r>
      <w:r w:rsidRPr="006371A4">
        <w:rPr>
          <w:i/>
          <w:spacing w:val="38"/>
          <w:sz w:val="28"/>
          <w:szCs w:val="28"/>
        </w:rPr>
        <w:t xml:space="preserve"> </w:t>
      </w:r>
      <w:r w:rsidRPr="006371A4">
        <w:rPr>
          <w:i/>
          <w:sz w:val="28"/>
          <w:szCs w:val="28"/>
        </w:rPr>
        <w:t>являются:</w:t>
      </w:r>
    </w:p>
    <w:p w:rsidR="00D122E1" w:rsidRDefault="00D122E1" w:rsidP="00D122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целостной картины мира и осознание места в нем человека на основе единства рационально</w:t>
      </w:r>
      <w:r>
        <w:rPr>
          <w:sz w:val="28"/>
          <w:szCs w:val="28"/>
        </w:rPr>
        <w:t>-</w:t>
      </w:r>
      <w:r w:rsidRPr="006371A4">
        <w:rPr>
          <w:sz w:val="28"/>
          <w:szCs w:val="28"/>
        </w:rPr>
        <w:t xml:space="preserve">научного познания и эмоционально-ценностного осмысления ребенком личного опыта </w:t>
      </w:r>
      <w:r w:rsidRPr="006371A4">
        <w:rPr>
          <w:sz w:val="28"/>
          <w:szCs w:val="28"/>
        </w:rPr>
        <w:lastRenderedPageBreak/>
        <w:t>общения с людьми и природой;</w:t>
      </w:r>
    </w:p>
    <w:p w:rsidR="00D122E1" w:rsidRPr="006371A4" w:rsidRDefault="00D122E1" w:rsidP="00D122E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духовно 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Задачи: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основных представлений об окружающем</w:t>
      </w:r>
      <w:r w:rsidRPr="006371A4">
        <w:rPr>
          <w:spacing w:val="-4"/>
          <w:sz w:val="28"/>
          <w:szCs w:val="28"/>
        </w:rPr>
        <w:t xml:space="preserve"> </w:t>
      </w:r>
      <w:r w:rsidRPr="006371A4">
        <w:rPr>
          <w:sz w:val="28"/>
          <w:szCs w:val="28"/>
        </w:rPr>
        <w:t>мире;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осознание ценности, целостности и многообразия окружающего мира, своего места в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нём;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представлений о себе и круге близких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людей;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актуализация, расширение и интегрирование знаний об окружающем мире в условиях </w:t>
      </w:r>
      <w:proofErr w:type="gramStart"/>
      <w:r w:rsidRPr="006371A4">
        <w:rPr>
          <w:sz w:val="28"/>
          <w:szCs w:val="28"/>
        </w:rPr>
        <w:t>целенаправленного развития вербальных средств коммуникации и словесно-логического мышления</w:t>
      </w:r>
      <w:proofErr w:type="gramEnd"/>
      <w:r w:rsidRPr="006371A4">
        <w:rPr>
          <w:spacing w:val="-12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обучающегося;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развитие </w:t>
      </w:r>
      <w:proofErr w:type="spellStart"/>
      <w:r w:rsidRPr="006371A4"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</w:t>
      </w:r>
      <w:r w:rsidRPr="006371A4">
        <w:rPr>
          <w:sz w:val="28"/>
          <w:szCs w:val="28"/>
        </w:rPr>
        <w:t>зрительного восприятия и достаточно внятного воспроизведения тематической и терминологической лексикой, используемой при изучении данного</w:t>
      </w:r>
      <w:r w:rsidRPr="006371A4">
        <w:rPr>
          <w:spacing w:val="-3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предмета;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</w:t>
      </w:r>
      <w:r w:rsidRPr="006371A4">
        <w:rPr>
          <w:spacing w:val="-7"/>
          <w:sz w:val="28"/>
          <w:szCs w:val="28"/>
        </w:rPr>
        <w:t xml:space="preserve"> </w:t>
      </w:r>
      <w:r w:rsidRPr="006371A4">
        <w:rPr>
          <w:sz w:val="28"/>
          <w:szCs w:val="28"/>
        </w:rPr>
        <w:t>условиях;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знаний о человеке;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представлений о себе и круге близких людей, осознание общности и различий с</w:t>
      </w:r>
      <w:r w:rsidRPr="006371A4">
        <w:rPr>
          <w:spacing w:val="-18"/>
          <w:sz w:val="28"/>
          <w:szCs w:val="28"/>
        </w:rPr>
        <w:t xml:space="preserve"> </w:t>
      </w:r>
      <w:r w:rsidRPr="006371A4">
        <w:rPr>
          <w:sz w:val="28"/>
          <w:szCs w:val="28"/>
        </w:rPr>
        <w:t>другими;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</w:t>
      </w:r>
      <w:r w:rsidRPr="006371A4">
        <w:rPr>
          <w:spacing w:val="1"/>
          <w:sz w:val="28"/>
          <w:szCs w:val="28"/>
        </w:rPr>
        <w:t xml:space="preserve"> </w:t>
      </w:r>
      <w:r w:rsidRPr="006371A4">
        <w:rPr>
          <w:sz w:val="28"/>
          <w:szCs w:val="28"/>
        </w:rPr>
        <w:t>труженика;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:rsidR="00D122E1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</w:t>
      </w:r>
      <w:r w:rsidRPr="006371A4">
        <w:rPr>
          <w:spacing w:val="-5"/>
          <w:sz w:val="28"/>
          <w:szCs w:val="28"/>
        </w:rPr>
        <w:t xml:space="preserve"> </w:t>
      </w:r>
      <w:r w:rsidRPr="006371A4">
        <w:rPr>
          <w:sz w:val="28"/>
          <w:szCs w:val="28"/>
        </w:rPr>
        <w:t>будущем;</w:t>
      </w:r>
    </w:p>
    <w:p w:rsidR="00D122E1" w:rsidRPr="006371A4" w:rsidRDefault="00D122E1" w:rsidP="00D122E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взаимодействия.</w:t>
      </w:r>
    </w:p>
    <w:p w:rsidR="00D122E1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lastRenderedPageBreak/>
        <w:t xml:space="preserve">Изучение предмета ведется в двух направлениях. 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b/>
          <w:i/>
          <w:sz w:val="28"/>
          <w:szCs w:val="28"/>
        </w:rPr>
        <w:t xml:space="preserve">Первое направление </w:t>
      </w:r>
      <w:r w:rsidRPr="006371A4">
        <w:rPr>
          <w:sz w:val="28"/>
          <w:szCs w:val="28"/>
        </w:rPr>
        <w:t>предусматривает знакомство с общественной жизнью, трудом людей и культурой поведения.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Формы, методы и средства ознакомления детей с жизнью общества: экскурсии, встречи с людьми разных профессий, посещении предприятий, музеев, театров, клубов, беседы и чтение о труде, о людях труда, просмотр видеороликов, подготовка к праздникам и т.п.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b/>
          <w:i/>
          <w:sz w:val="28"/>
          <w:szCs w:val="28"/>
        </w:rPr>
        <w:t xml:space="preserve">Второе направление </w:t>
      </w:r>
      <w:r w:rsidRPr="006371A4">
        <w:rPr>
          <w:sz w:val="28"/>
          <w:szCs w:val="28"/>
        </w:rPr>
        <w:t>предусматривает знакомство с природой в непосредственном общении с нею. Ведется работа по формированию представлений у обучающихся о природных объектах и явлениях, по воспитанию ответственного отношения к природе, культуре поведения в природе и работа по организации посильной деятельности по охране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природы.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i/>
          <w:sz w:val="28"/>
          <w:szCs w:val="28"/>
        </w:rPr>
        <w:t>Задача раздела:</w:t>
      </w:r>
    </w:p>
    <w:p w:rsidR="00D122E1" w:rsidRDefault="00D122E1" w:rsidP="00D122E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 конкретном и доступном материале познакомить детей с живой и неживой</w:t>
      </w:r>
      <w:r w:rsidRPr="006371A4">
        <w:rPr>
          <w:spacing w:val="-7"/>
          <w:sz w:val="28"/>
          <w:szCs w:val="28"/>
        </w:rPr>
        <w:t xml:space="preserve"> </w:t>
      </w:r>
      <w:r w:rsidRPr="006371A4">
        <w:rPr>
          <w:sz w:val="28"/>
          <w:szCs w:val="28"/>
        </w:rPr>
        <w:t>природой;</w:t>
      </w:r>
    </w:p>
    <w:p w:rsidR="00D122E1" w:rsidRDefault="00D122E1" w:rsidP="00D122E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сформировать у обучающихся первоначальное представление о природе как едином</w:t>
      </w:r>
      <w:r w:rsidRPr="006371A4">
        <w:rPr>
          <w:spacing w:val="-12"/>
          <w:sz w:val="28"/>
          <w:szCs w:val="28"/>
        </w:rPr>
        <w:t xml:space="preserve"> </w:t>
      </w:r>
      <w:r w:rsidRPr="006371A4">
        <w:rPr>
          <w:sz w:val="28"/>
          <w:szCs w:val="28"/>
        </w:rPr>
        <w:t>целом;</w:t>
      </w:r>
    </w:p>
    <w:p w:rsidR="00D122E1" w:rsidRPr="006371A4" w:rsidRDefault="00D122E1" w:rsidP="00D122E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371A4">
        <w:rPr>
          <w:sz w:val="28"/>
          <w:szCs w:val="28"/>
        </w:rPr>
        <w:t>научить устанавливать взаимосвязи между объектами и явлениями природы, между природой и трудовой деятельностью</w:t>
      </w:r>
      <w:r w:rsidRPr="006371A4">
        <w:rPr>
          <w:spacing w:val="-1"/>
          <w:sz w:val="28"/>
          <w:szCs w:val="28"/>
        </w:rPr>
        <w:t xml:space="preserve"> </w:t>
      </w:r>
      <w:r w:rsidRPr="006371A4">
        <w:rPr>
          <w:sz w:val="28"/>
          <w:szCs w:val="28"/>
        </w:rPr>
        <w:t>людей.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Первоначальные знания о природе являются основой для дальнейшего изучения курса, имеет большое значение для общего и речевого развития слабослышащих детей, способствуют развитию словесно-логического мышления.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В учебном процессе необходимо использовать различные методы, формы работы и наглядные средства обучения, вести систематическую работу по развитию речи учащихся: накопление специальных природоведческих терминов, слов и словосочетаний, обозначающих объекты и явления природы, выражающих временные и пространственные отношения и включение их в самостоятельную разговорную речь (диалогическую и монологическую).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>При изучении курса ознакомление с окружающим миром ведущее место занимают наблюдение, экскурсии, опыты, практические работы, которые не должны подменяться словесными методами</w:t>
      </w:r>
      <w:r w:rsidRPr="006371A4">
        <w:rPr>
          <w:spacing w:val="-17"/>
          <w:sz w:val="28"/>
          <w:szCs w:val="28"/>
        </w:rPr>
        <w:t xml:space="preserve"> </w:t>
      </w:r>
      <w:r w:rsidRPr="006371A4">
        <w:rPr>
          <w:sz w:val="28"/>
          <w:szCs w:val="28"/>
        </w:rPr>
        <w:t>обучения.</w:t>
      </w:r>
    </w:p>
    <w:p w:rsidR="00D122E1" w:rsidRPr="006371A4" w:rsidRDefault="00D122E1" w:rsidP="00D122E1">
      <w:pPr>
        <w:pStyle w:val="a3"/>
        <w:jc w:val="center"/>
        <w:rPr>
          <w:b/>
          <w:sz w:val="28"/>
          <w:szCs w:val="28"/>
        </w:rPr>
      </w:pPr>
      <w:r w:rsidRPr="006371A4">
        <w:rPr>
          <w:b/>
          <w:sz w:val="28"/>
          <w:szCs w:val="28"/>
        </w:rPr>
        <w:t>ОПИСАНИЕ МЕСТА КУРСА В УЧЕБНОМ ПЛАНЕ</w:t>
      </w:r>
    </w:p>
    <w:p w:rsidR="00D122E1" w:rsidRPr="006371A4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371A4">
        <w:rPr>
          <w:sz w:val="28"/>
          <w:szCs w:val="28"/>
        </w:rPr>
        <w:t xml:space="preserve">Согласно ФГОС ОВЗ на уровне начального общего образования ознакомление с окружающим миром входит в обязательную часть учебного плана, сроки освоения – </w:t>
      </w:r>
      <w:r>
        <w:rPr>
          <w:sz w:val="28"/>
          <w:szCs w:val="28"/>
        </w:rPr>
        <w:t xml:space="preserve">3 </w:t>
      </w:r>
      <w:r w:rsidRPr="006371A4">
        <w:rPr>
          <w:sz w:val="28"/>
          <w:szCs w:val="28"/>
        </w:rPr>
        <w:t>года; уровень изучения предмета – базовый; количество учебных часов:</w:t>
      </w:r>
      <w:r>
        <w:rPr>
          <w:sz w:val="28"/>
          <w:szCs w:val="28"/>
        </w:rPr>
        <w:t xml:space="preserve"> 3 </w:t>
      </w:r>
      <w:r w:rsidRPr="006371A4">
        <w:rPr>
          <w:sz w:val="28"/>
          <w:szCs w:val="28"/>
        </w:rPr>
        <w:t>класс - 1 час в неделю, всего 3</w:t>
      </w:r>
      <w:r>
        <w:rPr>
          <w:sz w:val="28"/>
          <w:szCs w:val="28"/>
        </w:rPr>
        <w:t>5</w:t>
      </w:r>
      <w:r w:rsidRPr="006371A4">
        <w:rPr>
          <w:spacing w:val="2"/>
          <w:sz w:val="28"/>
          <w:szCs w:val="28"/>
        </w:rPr>
        <w:t xml:space="preserve"> </w:t>
      </w:r>
      <w:r w:rsidRPr="006371A4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6371A4">
        <w:rPr>
          <w:sz w:val="28"/>
          <w:szCs w:val="28"/>
        </w:rPr>
        <w:t>;</w:t>
      </w:r>
    </w:p>
    <w:p w:rsidR="00D122E1" w:rsidRPr="00661638" w:rsidRDefault="00D122E1" w:rsidP="00D122E1">
      <w:pPr>
        <w:pStyle w:val="a3"/>
        <w:ind w:firstLine="709"/>
        <w:jc w:val="center"/>
        <w:rPr>
          <w:b/>
          <w:sz w:val="28"/>
          <w:szCs w:val="28"/>
        </w:rPr>
      </w:pPr>
      <w:r w:rsidRPr="00661638">
        <w:rPr>
          <w:b/>
          <w:sz w:val="28"/>
          <w:szCs w:val="28"/>
        </w:rPr>
        <w:t>ПЛАНИРУЕМЫЕ РЕЗУЛЬТАТЫ ОСВОЕНИЯ УЧЕБНОГО ПРЕДМЕТА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661638">
        <w:rPr>
          <w:sz w:val="28"/>
          <w:szCs w:val="28"/>
        </w:rPr>
        <w:t>метапредметных</w:t>
      </w:r>
      <w:proofErr w:type="spellEnd"/>
      <w:r w:rsidRPr="00661638">
        <w:rPr>
          <w:sz w:val="28"/>
          <w:szCs w:val="28"/>
        </w:rPr>
        <w:t xml:space="preserve"> и предметных результатов.</w:t>
      </w:r>
    </w:p>
    <w:p w:rsidR="00D122E1" w:rsidRPr="00661638" w:rsidRDefault="00D122E1" w:rsidP="00D122E1">
      <w:pPr>
        <w:pStyle w:val="a3"/>
        <w:ind w:firstLine="709"/>
        <w:jc w:val="both"/>
        <w:rPr>
          <w:i/>
          <w:iCs/>
          <w:sz w:val="28"/>
          <w:szCs w:val="28"/>
        </w:rPr>
      </w:pPr>
      <w:r w:rsidRPr="00661638">
        <w:rPr>
          <w:i/>
          <w:iCs/>
          <w:sz w:val="28"/>
          <w:szCs w:val="28"/>
        </w:rPr>
        <w:t xml:space="preserve">Личностные результаты: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lastRenderedPageBreak/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знакомство с историко-культурным наследием и современной жизнью разных стран, в том числе стран зарубежной Европы;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формирование целостного взгляда на мир в единстве природы, народов и культур через последовательное рассмотрение взаимосвязей в окружающем мире;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воспитание уважительного отношения к иному мнению, истории и культуре других народов на основе знакомства с многообразием стран и народов на Земле;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формирование внутренней позиции школьника на уровне осознания и принятия образца ответственного ученика; осознание личностного смысла учения как условия успешного взаимодействия в природной среде и социуме;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воспитание эстетических чувств, впечатлений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воспитание этических чувств и норм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способность к сотрудничеству со взрослыми и сверстниками в разных социальных ситуациях;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D122E1" w:rsidRPr="00661638" w:rsidRDefault="00D122E1" w:rsidP="00D122E1">
      <w:pPr>
        <w:pStyle w:val="a3"/>
        <w:ind w:firstLine="709"/>
        <w:jc w:val="both"/>
        <w:rPr>
          <w:i/>
          <w:iCs/>
          <w:sz w:val="28"/>
          <w:szCs w:val="28"/>
        </w:rPr>
      </w:pPr>
      <w:r w:rsidRPr="00661638">
        <w:rPr>
          <w:i/>
          <w:iCs/>
          <w:sz w:val="28"/>
          <w:szCs w:val="28"/>
        </w:rPr>
        <w:t xml:space="preserve"> </w:t>
      </w:r>
      <w:proofErr w:type="spellStart"/>
      <w:r w:rsidRPr="00661638">
        <w:rPr>
          <w:i/>
          <w:iCs/>
          <w:sz w:val="28"/>
          <w:szCs w:val="28"/>
        </w:rPr>
        <w:t>Метапредметные</w:t>
      </w:r>
      <w:proofErr w:type="spellEnd"/>
      <w:r w:rsidRPr="00661638">
        <w:rPr>
          <w:i/>
          <w:iCs/>
          <w:sz w:val="28"/>
          <w:szCs w:val="28"/>
        </w:rPr>
        <w:t xml:space="preserve"> результаты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различать (узнавать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описывать на основе иллюстрации или предложенного плана изученные объекты и явления живой и неживой природы, выделять их основные существенные признаки, выделять новое;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проводить несложные наблюдения и ставить опыты, используя </w:t>
      </w:r>
      <w:r w:rsidRPr="00661638">
        <w:rPr>
          <w:sz w:val="28"/>
          <w:szCs w:val="28"/>
        </w:rPr>
        <w:lastRenderedPageBreak/>
        <w:t>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использовать словарь учебника (словари УМК), определители (гербарии) растений, дополнительный материал в Интернете в процессе изучения нового материала или при составлении плана рассказа, доклада, презентации;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использовать при выполнении задания иллюстративный материал учебника или план, иллюстрирующий последовательность сменяющих друг друга событий, как этапы постановки опытов или выполнения задания;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использовать готовые модели (условные знаки, глобус, план, </w:t>
      </w:r>
      <w:proofErr w:type="gramStart"/>
      <w:r w:rsidRPr="00661638">
        <w:rPr>
          <w:sz w:val="28"/>
          <w:szCs w:val="28"/>
        </w:rPr>
        <w:t>план-карту</w:t>
      </w:r>
      <w:proofErr w:type="gramEnd"/>
      <w:r w:rsidRPr="00661638">
        <w:rPr>
          <w:sz w:val="28"/>
          <w:szCs w:val="28"/>
        </w:rPr>
        <w:t xml:space="preserve">, карту) для наблюдений, объяснения явлений природы, выявления признаков и свойств объектов;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обнаруживать простейшие взаимосвязи между живой и неживой природой, использовать их для объяснения бережного отношения к природе (осознать ценность природы и необходимость нести ответственность за её сохранение);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 (соблюдать правила экологического поведения в быту);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использовать знания о строении и функционировании организма человека для сохранения и укрепления своего здоровья; осознанно выполнять режим дня, оказывать первую помощь при несложных несчастных случаях;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работать с картой;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различать государственную символику РФ, символику городов России, описывать достопримечательности городов и своего края;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 различать прошлое, настоящее и будущее, соотносить изученные исторические события с датами, конкретную дату с веком; находить место изученных событий на ленте времени;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используя дополнительные источники информации находить факты, относящиеся к образу жизни, обычаям и верованиям наших предков;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оценивать характер взаимоотношений людей в различных социальных группах (школьный коллектив, семья, общество);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соблюдать правила личной безопасности и безопасности окружающих, понимать необходимость здорового образа жизни;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воспитывать пиетет к культовым сооружениям и уважение к чувствам верующих людей;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 проявлять уважение и готовность выполнять совместно установленные договорённости и правил;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взаимодействовать (сотрудничать) с соседом по парте, в группе; обеспечивать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lastRenderedPageBreak/>
        <w:t xml:space="preserve">контролировать свою деятельность по ходу или результатам выполнения задания. </w:t>
      </w:r>
    </w:p>
    <w:p w:rsidR="00D122E1" w:rsidRPr="00661638" w:rsidRDefault="00D122E1" w:rsidP="00D122E1">
      <w:pPr>
        <w:pStyle w:val="a3"/>
        <w:ind w:firstLine="709"/>
        <w:jc w:val="both"/>
        <w:rPr>
          <w:i/>
          <w:iCs/>
          <w:sz w:val="28"/>
          <w:szCs w:val="28"/>
        </w:rPr>
      </w:pPr>
      <w:r w:rsidRPr="00661638">
        <w:rPr>
          <w:i/>
          <w:iCs/>
          <w:sz w:val="28"/>
          <w:szCs w:val="28"/>
        </w:rPr>
        <w:t>Предметные результаты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- получение возможности расширить, систематизировать и углубить исходные представления о природных и социальных объектах и явлениях как компонентах единого мира, овладение основами практико-ориентированных знаний о природе, человеке и обществе, приобретение целостный взгляд на мир в его органичном единстве и разнообразии природы, народов, культур и религий;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- обретение чувства гордости за свою Родину, российский народ и его историю, осознание своей этнической и национальной принадлежности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- ознакомление с некоторыми способами изучения природы и общества, освоение умения проводить наблюдения в природе, ставить опыты, умение видеть и понимать некоторые причинно-следственные связи в окружающем мире;</w:t>
      </w:r>
    </w:p>
    <w:p w:rsidR="00D122E1" w:rsidRPr="00661638" w:rsidRDefault="00D122E1" w:rsidP="00D122E1">
      <w:pPr>
        <w:pStyle w:val="a3"/>
        <w:ind w:firstLine="709"/>
        <w:jc w:val="center"/>
        <w:rPr>
          <w:b/>
          <w:sz w:val="28"/>
          <w:szCs w:val="28"/>
        </w:rPr>
      </w:pPr>
      <w:r w:rsidRPr="00661638">
        <w:rPr>
          <w:b/>
          <w:sz w:val="28"/>
          <w:szCs w:val="28"/>
        </w:rPr>
        <w:t>СОДЕРЖАНИЕ УЧЕБНОГО ПРЕДМЕТА</w:t>
      </w:r>
    </w:p>
    <w:p w:rsidR="00D122E1" w:rsidRPr="00661638" w:rsidRDefault="00D122E1" w:rsidP="00D122E1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661638">
        <w:rPr>
          <w:b/>
          <w:bCs/>
          <w:sz w:val="28"/>
          <w:szCs w:val="28"/>
        </w:rPr>
        <w:t>Форма организации учебных занятий – урок.</w:t>
      </w:r>
    </w:p>
    <w:p w:rsidR="00D122E1" w:rsidRPr="00661638" w:rsidRDefault="00D122E1" w:rsidP="00D122E1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661638">
        <w:rPr>
          <w:b/>
          <w:bCs/>
          <w:sz w:val="28"/>
          <w:szCs w:val="28"/>
        </w:rPr>
        <w:t xml:space="preserve">Как устроен мир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Природа, ее разнообразие. Растения, животные, грибы, бактерии – царства живой природы. Связи в природе (меж</w:t>
      </w:r>
      <w:r w:rsidRPr="00661638">
        <w:rPr>
          <w:sz w:val="28"/>
          <w:szCs w:val="28"/>
        </w:rPr>
        <w:softHyphen/>
        <w:t>ду неживой и живой природой, растениями и животными и т. д.). Роль природы в жизни людей.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Человек – часть природы, разумное существо. Внутрен</w:t>
      </w:r>
      <w:r w:rsidRPr="00661638">
        <w:rPr>
          <w:sz w:val="28"/>
          <w:szCs w:val="28"/>
        </w:rPr>
        <w:softHyphen/>
        <w:t>ний мир человека. Восприятие, память, мышление, вообра</w:t>
      </w:r>
      <w:r w:rsidRPr="00661638">
        <w:rPr>
          <w:sz w:val="28"/>
          <w:szCs w:val="28"/>
        </w:rPr>
        <w:softHyphen/>
        <w:t>жение – ступеньки познания человеком окружающего мира.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Общество. Семья, народ, государство – части общества. Человек – часть общества. Человечество.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Мир глазами эколога. Что такое окружающая среда. Эко</w:t>
      </w:r>
      <w:r w:rsidRPr="00661638">
        <w:rPr>
          <w:sz w:val="28"/>
          <w:szCs w:val="28"/>
        </w:rPr>
        <w:softHyphen/>
        <w:t>логия – наука о связях между живыми существами и окру</w:t>
      </w:r>
      <w:r w:rsidRPr="00661638">
        <w:rPr>
          <w:sz w:val="28"/>
          <w:szCs w:val="28"/>
        </w:rPr>
        <w:softHyphen/>
        <w:t>жающей их средой. Роль экологии в сохранении природно</w:t>
      </w:r>
      <w:r w:rsidRPr="00661638">
        <w:rPr>
          <w:sz w:val="28"/>
          <w:szCs w:val="28"/>
        </w:rPr>
        <w:softHyphen/>
        <w:t>го дома человечества. Воздействие людей на природу (отри</w:t>
      </w:r>
      <w:r w:rsidRPr="00661638">
        <w:rPr>
          <w:sz w:val="28"/>
          <w:szCs w:val="28"/>
        </w:rPr>
        <w:softHyphen/>
        <w:t>цательное и положительное). Меры по охране природы.</w:t>
      </w:r>
      <w:r w:rsidRPr="00661638">
        <w:rPr>
          <w:sz w:val="28"/>
          <w:szCs w:val="28"/>
          <w:lang w:val="x-none"/>
        </w:rPr>
        <w:tab/>
      </w:r>
    </w:p>
    <w:p w:rsidR="00D122E1" w:rsidRPr="00661638" w:rsidRDefault="00D122E1" w:rsidP="00D122E1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661638">
        <w:rPr>
          <w:b/>
          <w:bCs/>
          <w:sz w:val="28"/>
          <w:szCs w:val="28"/>
        </w:rPr>
        <w:t xml:space="preserve">Эта удивительная природа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Тела, вещества, частицы. Разнообразие веществ. Твердые вещества, жидкости и газы.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Воздух, его состав и свойства. Значение воздуха для жи</w:t>
      </w:r>
      <w:r w:rsidRPr="00661638">
        <w:rPr>
          <w:sz w:val="28"/>
          <w:szCs w:val="28"/>
        </w:rPr>
        <w:softHyphen/>
        <w:t>вых организмов. Источники загрязнения воздуха. Охрана воздуха от загрязнений.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Вода, ее свойства. Три состояния воды. Круговорот воды в природе. Значение воды для живых организмов. Источни</w:t>
      </w:r>
      <w:r w:rsidRPr="00661638">
        <w:rPr>
          <w:sz w:val="28"/>
          <w:szCs w:val="28"/>
        </w:rPr>
        <w:softHyphen/>
        <w:t>ки загрязнения воды. Охрана воды от загрязнений. Эконо</w:t>
      </w:r>
      <w:r w:rsidRPr="00661638">
        <w:rPr>
          <w:sz w:val="28"/>
          <w:szCs w:val="28"/>
        </w:rPr>
        <w:softHyphen/>
        <w:t>мия воды в быту.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Разрушение твердых пород в природе. Почва, ее состав. Живые существа почвы. Представление об образовании поч</w:t>
      </w:r>
      <w:r w:rsidRPr="00661638">
        <w:rPr>
          <w:sz w:val="28"/>
          <w:szCs w:val="28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661638">
        <w:rPr>
          <w:sz w:val="28"/>
          <w:szCs w:val="28"/>
        </w:rPr>
        <w:softHyphen/>
        <w:t xml:space="preserve">манной хозяйственной деятельности людей. Охрана </w:t>
      </w:r>
      <w:r w:rsidRPr="00661638">
        <w:rPr>
          <w:sz w:val="28"/>
          <w:szCs w:val="28"/>
        </w:rPr>
        <w:lastRenderedPageBreak/>
        <w:t>почвы.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Растения, их разнообразие. Группы растений (водоросли, мхи, папоротники, хвойные, цветковые), виды растений. Ды</w:t>
      </w:r>
      <w:r w:rsidRPr="00661638">
        <w:rPr>
          <w:sz w:val="28"/>
          <w:szCs w:val="28"/>
        </w:rPr>
        <w:softHyphen/>
        <w:t>хание и питание растений. Размножение и развитие расте</w:t>
      </w:r>
      <w:r w:rsidRPr="00661638">
        <w:rPr>
          <w:sz w:val="28"/>
          <w:szCs w:val="28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Животные, их разнообразие. Группы животных (насеко</w:t>
      </w:r>
      <w:r w:rsidRPr="00661638">
        <w:rPr>
          <w:sz w:val="28"/>
          <w:szCs w:val="28"/>
        </w:rPr>
        <w:softHyphen/>
        <w:t>мые, рыбы, земноводные, пресмыкающиеся, птицы, звери и др.)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Растительноядные, насекомоядные, хищные, всеядные жи</w:t>
      </w:r>
      <w:r w:rsidRPr="00661638">
        <w:rPr>
          <w:sz w:val="28"/>
          <w:szCs w:val="28"/>
        </w:rPr>
        <w:softHyphen/>
        <w:t>вотные. Цепи питания. Сеть питания и экологическая пира</w:t>
      </w:r>
      <w:r w:rsidRPr="00661638">
        <w:rPr>
          <w:sz w:val="28"/>
          <w:szCs w:val="28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Грибы, их разнообразие и строение (на примере шляпоч</w:t>
      </w:r>
      <w:r w:rsidRPr="00661638">
        <w:rPr>
          <w:sz w:val="28"/>
          <w:szCs w:val="28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Представление о круговороте жизни и его звеньях (орга</w:t>
      </w:r>
      <w:r w:rsidRPr="00661638">
        <w:rPr>
          <w:sz w:val="28"/>
          <w:szCs w:val="28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D122E1" w:rsidRPr="00661638" w:rsidRDefault="00D122E1" w:rsidP="00D122E1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661638">
        <w:rPr>
          <w:b/>
          <w:bCs/>
          <w:sz w:val="28"/>
          <w:szCs w:val="28"/>
        </w:rPr>
        <w:t xml:space="preserve">Мы и наше здоровье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Кожа, ее значение и гигиена. Первая помощь при неболь</w:t>
      </w:r>
      <w:r w:rsidRPr="00661638">
        <w:rPr>
          <w:sz w:val="28"/>
          <w:szCs w:val="28"/>
        </w:rPr>
        <w:softHyphen/>
        <w:t>ших ранениях, ушибах, ожогах, обмораживании.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  <w:lang w:val="x-none" w:eastAsia="ar-SA"/>
        </w:rPr>
      </w:pPr>
      <w:r w:rsidRPr="00661638">
        <w:rPr>
          <w:sz w:val="28"/>
          <w:szCs w:val="28"/>
          <w:lang w:val="x-none" w:eastAsia="ar-SA"/>
        </w:rPr>
        <w:t>Опорно-двигательная система, ее роль в организме. Осан</w:t>
      </w:r>
      <w:r w:rsidRPr="00661638">
        <w:rPr>
          <w:sz w:val="28"/>
          <w:szCs w:val="28"/>
          <w:lang w:val="x-none" w:eastAsia="ar-SA"/>
        </w:rPr>
        <w:softHyphen/>
        <w:t>ка. Значение физического труда и физкультуры для разви</w:t>
      </w:r>
      <w:r w:rsidRPr="00661638">
        <w:rPr>
          <w:sz w:val="28"/>
          <w:szCs w:val="28"/>
          <w:lang w:val="x-none" w:eastAsia="ar-SA"/>
        </w:rPr>
        <w:softHyphen/>
        <w:t>тия скелета и укрепления мышц.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Питательные вещества: белки, жиры, углеводы, витами</w:t>
      </w:r>
      <w:r w:rsidRPr="00661638">
        <w:rPr>
          <w:sz w:val="28"/>
          <w:szCs w:val="28"/>
        </w:rPr>
        <w:softHyphen/>
        <w:t>ны. Пищеварительная система, ее роль в организме. Гигиена питания.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Дыхательная и кровеносная системы, их роль в организ</w:t>
      </w:r>
      <w:r w:rsidRPr="00661638">
        <w:rPr>
          <w:sz w:val="28"/>
          <w:szCs w:val="28"/>
        </w:rPr>
        <w:softHyphen/>
        <w:t>ме.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Закаливание воздухом, водой, солнцем. Инфекционные болезни и способы их предупреждения. Здоровый образ жиз</w:t>
      </w:r>
      <w:r w:rsidRPr="00661638">
        <w:rPr>
          <w:sz w:val="28"/>
          <w:szCs w:val="28"/>
        </w:rPr>
        <w:softHyphen/>
        <w:t>ни. Табак, алкоголь, наркотики — враги здоровья.</w:t>
      </w:r>
    </w:p>
    <w:p w:rsidR="00D122E1" w:rsidRPr="00661638" w:rsidRDefault="00D122E1" w:rsidP="00D122E1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661638">
        <w:rPr>
          <w:b/>
          <w:bCs/>
          <w:sz w:val="28"/>
          <w:szCs w:val="28"/>
        </w:rPr>
        <w:t xml:space="preserve">Наша безопасность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Как действовать при возникновении пожара в квартире (доме), при аварии водопровода, утечке газа.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661638">
        <w:rPr>
          <w:sz w:val="28"/>
          <w:szCs w:val="28"/>
        </w:rPr>
        <w:softHyphen/>
        <w:t>опасность при езде на велосипеде, автомобиле, в обществен</w:t>
      </w:r>
      <w:r w:rsidRPr="00661638">
        <w:rPr>
          <w:sz w:val="28"/>
          <w:szCs w:val="28"/>
        </w:rPr>
        <w:softHyphen/>
        <w:t>ном транспорте. Дорожные знаки, их роль в обеспечении без</w:t>
      </w:r>
      <w:r w:rsidRPr="00661638">
        <w:rPr>
          <w:sz w:val="28"/>
          <w:szCs w:val="28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661638">
        <w:rPr>
          <w:sz w:val="28"/>
          <w:szCs w:val="28"/>
        </w:rPr>
        <w:softHyphen/>
        <w:t>мационно-указательные, знаки сервиса.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Опасные места в квартире, доме и его окрестностях: бал</w:t>
      </w:r>
      <w:r w:rsidRPr="00661638">
        <w:rPr>
          <w:sz w:val="28"/>
          <w:szCs w:val="28"/>
        </w:rPr>
        <w:softHyphen/>
        <w:t xml:space="preserve">кон, подоконник, лифт, стройплощадка, трансформаторная будка, пустырь, </w:t>
      </w:r>
      <w:r w:rsidRPr="00661638">
        <w:rPr>
          <w:sz w:val="28"/>
          <w:szCs w:val="28"/>
        </w:rPr>
        <w:lastRenderedPageBreak/>
        <w:t>проходной двор, парк, лес и др. Лед на ули</w:t>
      </w:r>
      <w:r w:rsidRPr="00661638">
        <w:rPr>
          <w:sz w:val="28"/>
          <w:szCs w:val="28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D122E1" w:rsidRPr="00661638" w:rsidRDefault="00D122E1" w:rsidP="00D122E1">
      <w:pPr>
        <w:pStyle w:val="a3"/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661638">
        <w:rPr>
          <w:rFonts w:eastAsia="Calibri"/>
          <w:sz w:val="28"/>
          <w:szCs w:val="28"/>
          <w:lang w:val="x-none" w:eastAsia="x-none"/>
        </w:rPr>
        <w:t>Ядовитые растения и грибы. Как избежать отравления растениями и грибами. Опасные животные: змеи и др. Пра</w:t>
      </w:r>
      <w:r w:rsidRPr="00661638">
        <w:rPr>
          <w:rFonts w:eastAsia="Calibri"/>
          <w:sz w:val="28"/>
          <w:szCs w:val="28"/>
          <w:lang w:val="x-none" w:eastAsia="x-none"/>
        </w:rPr>
        <w:softHyphen/>
        <w:t>вила безопасности при обращении с кошкой и собакой.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Экологическая безопасность. Как защититься от загряз</w:t>
      </w:r>
      <w:r w:rsidRPr="00661638">
        <w:rPr>
          <w:sz w:val="28"/>
          <w:szCs w:val="28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661638">
        <w:rPr>
          <w:sz w:val="28"/>
          <w:szCs w:val="28"/>
        </w:rPr>
        <w:softHyphen/>
        <w:t>щититься от продуктов питания, содержащих загрязняющие вещества.</w:t>
      </w:r>
    </w:p>
    <w:p w:rsidR="00D122E1" w:rsidRPr="00661638" w:rsidRDefault="00D122E1" w:rsidP="00D122E1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661638">
        <w:rPr>
          <w:b/>
          <w:bCs/>
          <w:sz w:val="28"/>
          <w:szCs w:val="28"/>
        </w:rPr>
        <w:t xml:space="preserve">Чему учит экономика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Потребности людей. Какие потребности удовлетворяет экономика. Что такое товары и услуги.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Природные богатства – основа экономики. Капитал и труд, их значение для производства товаров и услуг. Физи</w:t>
      </w:r>
      <w:r w:rsidRPr="00661638">
        <w:rPr>
          <w:sz w:val="28"/>
          <w:szCs w:val="28"/>
        </w:rPr>
        <w:softHyphen/>
        <w:t>ческий и умственный труд. Зависимость успеха труда от об</w:t>
      </w:r>
      <w:r w:rsidRPr="00661638">
        <w:rPr>
          <w:sz w:val="28"/>
          <w:szCs w:val="28"/>
        </w:rPr>
        <w:softHyphen/>
        <w:t>разования и здоровья людей.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Полезные ископаемые, их разнообразие, роль в экономи</w:t>
      </w:r>
      <w:r w:rsidRPr="00661638">
        <w:rPr>
          <w:sz w:val="28"/>
          <w:szCs w:val="28"/>
        </w:rPr>
        <w:softHyphen/>
        <w:t>ке. Способы добычи полезных ископаемых. Охрана подзем</w:t>
      </w:r>
      <w:r w:rsidRPr="00661638">
        <w:rPr>
          <w:sz w:val="28"/>
          <w:szCs w:val="28"/>
        </w:rPr>
        <w:softHyphen/>
        <w:t>ных богатств.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661638">
        <w:rPr>
          <w:sz w:val="28"/>
          <w:szCs w:val="28"/>
        </w:rPr>
        <w:softHyphen/>
        <w:t>энергетика, металлургия, машиностроение, легкая промыш</w:t>
      </w:r>
      <w:r w:rsidRPr="00661638">
        <w:rPr>
          <w:sz w:val="28"/>
          <w:szCs w:val="28"/>
        </w:rPr>
        <w:softHyphen/>
        <w:t>ленность, пищевая промышленность и др.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Роль денег в экономике. Денежные единицы разных стран (рубль, доллар, евро). Заработная плата.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661638">
        <w:rPr>
          <w:sz w:val="28"/>
          <w:szCs w:val="28"/>
        </w:rPr>
        <w:softHyphen/>
        <w:t>ние. Построение безопасной экономики – одна из важней</w:t>
      </w:r>
      <w:r w:rsidRPr="00661638">
        <w:rPr>
          <w:sz w:val="28"/>
          <w:szCs w:val="28"/>
        </w:rPr>
        <w:softHyphen/>
        <w:t xml:space="preserve">ших задач общества в </w:t>
      </w:r>
      <w:r w:rsidRPr="00661638">
        <w:rPr>
          <w:sz w:val="28"/>
          <w:szCs w:val="28"/>
          <w:lang w:val="en-US"/>
        </w:rPr>
        <w:t>XXI</w:t>
      </w:r>
      <w:r w:rsidRPr="00661638">
        <w:rPr>
          <w:sz w:val="28"/>
          <w:szCs w:val="28"/>
        </w:rPr>
        <w:t xml:space="preserve"> веке.</w:t>
      </w:r>
    </w:p>
    <w:p w:rsidR="00D122E1" w:rsidRPr="00661638" w:rsidRDefault="00D122E1" w:rsidP="00D122E1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661638">
        <w:rPr>
          <w:b/>
          <w:bCs/>
          <w:sz w:val="28"/>
          <w:szCs w:val="28"/>
        </w:rPr>
        <w:t xml:space="preserve">Путешествие по городам и странам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Города Золотого кольца России – слава и гордость всей страны. Их прошлое и настоящее, основные достопримеча</w:t>
      </w:r>
      <w:r w:rsidRPr="00661638">
        <w:rPr>
          <w:sz w:val="28"/>
          <w:szCs w:val="28"/>
        </w:rPr>
        <w:softHyphen/>
        <w:t>тельности, охрана памятников истории и культуры.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Страны, граничащие с Россией, – наши ближайшие соседи.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Страны зарубежной Европы, их многообразие, располо</w:t>
      </w:r>
      <w:r w:rsidRPr="00661638">
        <w:rPr>
          <w:sz w:val="28"/>
          <w:szCs w:val="28"/>
        </w:rPr>
        <w:softHyphen/>
        <w:t xml:space="preserve">жение на карте, столицы, </w:t>
      </w:r>
    </w:p>
    <w:p w:rsidR="00D122E1" w:rsidRDefault="00D122E1" w:rsidP="00D122E1">
      <w:pPr>
        <w:pStyle w:val="a3"/>
        <w:ind w:firstLine="709"/>
        <w:jc w:val="both"/>
        <w:rPr>
          <w:i/>
          <w:sz w:val="28"/>
          <w:szCs w:val="28"/>
        </w:rPr>
      </w:pPr>
      <w:r w:rsidRPr="00661638">
        <w:rPr>
          <w:i/>
          <w:sz w:val="28"/>
          <w:szCs w:val="28"/>
        </w:rPr>
        <w:t xml:space="preserve"> </w:t>
      </w:r>
    </w:p>
    <w:p w:rsidR="00D122E1" w:rsidRPr="00661638" w:rsidRDefault="00D122E1" w:rsidP="00D122E1">
      <w:pPr>
        <w:pStyle w:val="a3"/>
        <w:ind w:firstLine="709"/>
        <w:jc w:val="both"/>
        <w:rPr>
          <w:i/>
          <w:sz w:val="28"/>
          <w:szCs w:val="28"/>
        </w:rPr>
      </w:pPr>
      <w:r w:rsidRPr="00661638">
        <w:rPr>
          <w:i/>
          <w:sz w:val="28"/>
          <w:szCs w:val="28"/>
        </w:rPr>
        <w:t xml:space="preserve">К концу </w:t>
      </w:r>
      <w:r>
        <w:rPr>
          <w:i/>
          <w:sz w:val="28"/>
          <w:szCs w:val="28"/>
        </w:rPr>
        <w:t>3</w:t>
      </w:r>
      <w:r w:rsidRPr="00661638">
        <w:rPr>
          <w:i/>
          <w:sz w:val="28"/>
          <w:szCs w:val="28"/>
        </w:rPr>
        <w:t xml:space="preserve"> класса обучающиеся научатся: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находить на карте города Золотого кольца России, приводить примеры достопримечательностей этих городов;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осознавать необходимость бережного отношения к памятникам истории и культуры;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находить на карте страны — соседей России и их столицы;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определять и кратко характеризовать место человека в окружающем </w:t>
      </w:r>
      <w:r w:rsidRPr="00661638">
        <w:rPr>
          <w:sz w:val="28"/>
          <w:szCs w:val="28"/>
        </w:rPr>
        <w:lastRenderedPageBreak/>
        <w:t>мире;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осознавать и раскрывать ценность природы для людей, необходимость ответственного отношения к природе;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различать тела, вещества, частицы, описывать изученные вещества;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проводить наблюдения и ставить опыты, используя лабораторное оборудование;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классифицировать объекты живой природы, относя их к определённым царствам и другим изученным группам; особенно опасны, предвидеть скрытую опасность и избегать её;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соблюдать правила безопасного поведения в природе;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классифицировать объекты живой природы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пользоваться атласом-определителем для распознавания природных объектов;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устанавливать связь между строением и работой различных органов и систем органов человека;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оказывать первую помощь при несложных несчастных случаях;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вырабатывать правильную осанку;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выполнять правила рационального питания, закаливания, предупреждения болезней;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понимать необходимость здорового образа жизни и соблюдать соответствующие правила;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правильно вести себя при пожаре, аварии водопровода, утечке газа;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понимать, какие места вокруг нас могут быть особенно опасны, предвидеть скрытую опасность и избегать её;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соблюдать правила безопасного поведения в природе;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раскрывать роль экономики в нашей жизни;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 xml:space="preserve">осознавать значение природных богатств в хозяйственной деятельности </w:t>
      </w:r>
      <w:r w:rsidRPr="00661638">
        <w:rPr>
          <w:sz w:val="28"/>
          <w:szCs w:val="28"/>
        </w:rPr>
        <w:lastRenderedPageBreak/>
        <w:t>человека, необходимость бережного отношения к природным богатствам;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различать отрасли экономики, обнаруживать взаимосвязи между ними;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понимать роль денег в экономике, различать денежные единицы некоторых стран;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объяснять, что такое государственный бюджет, осознавать необходимость уплаты налогов гражданами страны;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понимать, как ведётся хозяйство семьи;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обнаруживать связи между экономикой и экологией, строить простейшие экологические прогнозы;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D122E1" w:rsidRPr="00661638" w:rsidRDefault="00D122E1" w:rsidP="00D122E1">
      <w:pPr>
        <w:pStyle w:val="a3"/>
        <w:ind w:firstLine="709"/>
        <w:jc w:val="both"/>
        <w:rPr>
          <w:sz w:val="28"/>
          <w:szCs w:val="28"/>
        </w:rPr>
      </w:pPr>
      <w:r w:rsidRPr="00661638">
        <w:rPr>
          <w:sz w:val="28"/>
          <w:szCs w:val="28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D122E1" w:rsidRPr="00A33672" w:rsidRDefault="00D122E1" w:rsidP="00D122E1">
      <w:pPr>
        <w:pStyle w:val="a3"/>
        <w:ind w:firstLine="709"/>
        <w:jc w:val="both"/>
      </w:pPr>
      <w:r w:rsidRPr="00661638">
        <w:rPr>
          <w:sz w:val="28"/>
          <w:szCs w:val="28"/>
        </w:rPr>
        <w:t>использовать различные справочные издания, детскую литературу для поиска информации о человеке и обществе.</w:t>
      </w:r>
      <w:r w:rsidRPr="00A33672">
        <w:t xml:space="preserve"> </w:t>
      </w:r>
    </w:p>
    <w:p w:rsidR="00D122E1" w:rsidRDefault="00D122E1" w:rsidP="00D122E1">
      <w:pPr>
        <w:pStyle w:val="a3"/>
        <w:spacing w:line="276" w:lineRule="auto"/>
        <w:jc w:val="center"/>
        <w:rPr>
          <w:sz w:val="28"/>
          <w:szCs w:val="28"/>
        </w:rPr>
      </w:pPr>
    </w:p>
    <w:p w:rsidR="00B04B63" w:rsidRDefault="00B04B63"/>
    <w:p w:rsidR="00D122E1" w:rsidRDefault="00D122E1"/>
    <w:p w:rsidR="00D122E1" w:rsidRDefault="00D122E1"/>
    <w:p w:rsidR="00D122E1" w:rsidRDefault="00D122E1"/>
    <w:sectPr w:rsidR="00D1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58B"/>
    <w:multiLevelType w:val="hybridMultilevel"/>
    <w:tmpl w:val="1162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598"/>
    <w:multiLevelType w:val="hybridMultilevel"/>
    <w:tmpl w:val="F908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B54A2"/>
    <w:multiLevelType w:val="hybridMultilevel"/>
    <w:tmpl w:val="1AF6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91CE2"/>
    <w:multiLevelType w:val="hybridMultilevel"/>
    <w:tmpl w:val="9544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E1"/>
    <w:rsid w:val="00B04B63"/>
    <w:rsid w:val="00D1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3D4D-EB49-47AE-8FA0-AA73A89B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2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D1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2022-01-13T16:03:00Z</dcterms:created>
  <dcterms:modified xsi:type="dcterms:W3CDTF">2022-01-13T16:06:00Z</dcterms:modified>
</cp:coreProperties>
</file>