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8E" w:rsidRDefault="002B658E" w:rsidP="002B658E">
      <w:pPr>
        <w:pStyle w:val="a3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2B658E" w:rsidRDefault="002B658E" w:rsidP="002B658E">
      <w:pPr>
        <w:pStyle w:val="a3"/>
        <w:spacing w:line="276" w:lineRule="auto"/>
        <w:jc w:val="center"/>
        <w:rPr>
          <w:sz w:val="24"/>
          <w:szCs w:val="24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658E" w:rsidRPr="0099470F" w:rsidTr="00FC7088">
        <w:tc>
          <w:tcPr>
            <w:tcW w:w="4672" w:type="dxa"/>
          </w:tcPr>
          <w:p w:rsidR="002B658E" w:rsidRPr="00944296" w:rsidRDefault="002B658E" w:rsidP="00FC708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B658E" w:rsidRPr="0099470F" w:rsidRDefault="002B658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Утверждаю:</w:t>
            </w:r>
          </w:p>
          <w:p w:rsidR="002B658E" w:rsidRPr="0099470F" w:rsidRDefault="002B658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Директор школы – интерната № 92</w:t>
            </w:r>
          </w:p>
          <w:p w:rsidR="002B658E" w:rsidRPr="0099470F" w:rsidRDefault="002B658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_______________/Борисов В.А./</w:t>
            </w:r>
          </w:p>
        </w:tc>
      </w:tr>
    </w:tbl>
    <w:p w:rsidR="002B658E" w:rsidRPr="00944296" w:rsidRDefault="002B658E" w:rsidP="002B658E">
      <w:pPr>
        <w:pStyle w:val="a3"/>
        <w:spacing w:line="276" w:lineRule="auto"/>
        <w:jc w:val="center"/>
        <w:rPr>
          <w:sz w:val="28"/>
          <w:szCs w:val="28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24"/>
          <w:szCs w:val="24"/>
        </w:rPr>
      </w:pPr>
    </w:p>
    <w:p w:rsidR="002B658E" w:rsidRDefault="002B658E" w:rsidP="002B658E">
      <w:pPr>
        <w:pStyle w:val="a3"/>
        <w:spacing w:line="276" w:lineRule="auto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2B658E" w:rsidRDefault="002B658E" w:rsidP="002B658E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2B658E" w:rsidRDefault="002B658E" w:rsidP="002B658E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речи»</w:t>
      </w: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4Б класса</w:t>
      </w: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(вариант 2.2 </w:t>
      </w:r>
      <w:r>
        <w:rPr>
          <w:sz w:val="36"/>
          <w:szCs w:val="36"/>
          <w:lang w:val="en-US"/>
        </w:rPr>
        <w:t>II</w:t>
      </w:r>
      <w:r w:rsidRPr="00DB20A8">
        <w:rPr>
          <w:sz w:val="36"/>
          <w:szCs w:val="36"/>
        </w:rPr>
        <w:t xml:space="preserve"> </w:t>
      </w:r>
      <w:r>
        <w:rPr>
          <w:sz w:val="36"/>
          <w:szCs w:val="36"/>
        </w:rPr>
        <w:t>отделение)</w:t>
      </w:r>
    </w:p>
    <w:p w:rsidR="002B658E" w:rsidRDefault="002B658E" w:rsidP="002B658E">
      <w:pPr>
        <w:pStyle w:val="a3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  <w:proofErr w:type="spellStart"/>
      <w:r w:rsidRPr="00B374D9">
        <w:rPr>
          <w:sz w:val="36"/>
          <w:szCs w:val="36"/>
        </w:rPr>
        <w:t>Заложенкова</w:t>
      </w:r>
      <w:proofErr w:type="spellEnd"/>
      <w:r w:rsidRPr="00B374D9">
        <w:rPr>
          <w:sz w:val="36"/>
          <w:szCs w:val="36"/>
        </w:rPr>
        <w:t xml:space="preserve"> Екатерина Сергеевна</w:t>
      </w: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rPr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rPr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36"/>
          <w:szCs w:val="3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4245"/>
      </w:tblGrid>
      <w:tr w:rsidR="002B658E" w:rsidTr="00FC7088">
        <w:trPr>
          <w:jc w:val="right"/>
        </w:trPr>
        <w:tc>
          <w:tcPr>
            <w:tcW w:w="5641" w:type="dxa"/>
          </w:tcPr>
          <w:p w:rsidR="002B658E" w:rsidRPr="0099470F" w:rsidRDefault="002B658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lastRenderedPageBreak/>
              <w:t>Программа обсуждена на МО</w:t>
            </w:r>
          </w:p>
          <w:p w:rsidR="002B658E" w:rsidRPr="0099470F" w:rsidRDefault="002B658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учителей начальных классов</w:t>
            </w:r>
          </w:p>
          <w:p w:rsidR="002B658E" w:rsidRPr="0099470F" w:rsidRDefault="002B658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 xml:space="preserve">Протокол № 1 </w:t>
            </w:r>
            <w:proofErr w:type="gramStart"/>
            <w:r w:rsidRPr="0099470F">
              <w:rPr>
                <w:sz w:val="28"/>
                <w:szCs w:val="28"/>
              </w:rPr>
              <w:t>от  _</w:t>
            </w:r>
            <w:proofErr w:type="gramEnd"/>
            <w:r w:rsidRPr="0099470F">
              <w:rPr>
                <w:sz w:val="28"/>
                <w:szCs w:val="28"/>
              </w:rPr>
              <w:t>_________</w:t>
            </w:r>
          </w:p>
          <w:p w:rsidR="002B658E" w:rsidRPr="0099470F" w:rsidRDefault="002B658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Руководитель МО</w:t>
            </w:r>
          </w:p>
          <w:p w:rsidR="002B658E" w:rsidRPr="0099470F" w:rsidRDefault="002B658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_________________/Крылова Т.Д./</w:t>
            </w:r>
          </w:p>
        </w:tc>
        <w:tc>
          <w:tcPr>
            <w:tcW w:w="4673" w:type="dxa"/>
          </w:tcPr>
          <w:p w:rsidR="002B658E" w:rsidRPr="0099470F" w:rsidRDefault="002B658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Проверено:</w:t>
            </w:r>
          </w:p>
          <w:p w:rsidR="002B658E" w:rsidRPr="0099470F" w:rsidRDefault="002B658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Заместитель директора по УВР</w:t>
            </w:r>
          </w:p>
          <w:p w:rsidR="002B658E" w:rsidRPr="0099470F" w:rsidRDefault="002B658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9470F">
              <w:rPr>
                <w:sz w:val="28"/>
                <w:szCs w:val="28"/>
              </w:rPr>
              <w:t>______________/Панова М.М./</w:t>
            </w:r>
          </w:p>
        </w:tc>
      </w:tr>
    </w:tbl>
    <w:p w:rsidR="002B658E" w:rsidRDefault="002B658E" w:rsidP="002B658E">
      <w:pPr>
        <w:pStyle w:val="a3"/>
        <w:spacing w:line="276" w:lineRule="auto"/>
        <w:rPr>
          <w:sz w:val="36"/>
          <w:szCs w:val="36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28"/>
          <w:szCs w:val="28"/>
        </w:rPr>
      </w:pPr>
    </w:p>
    <w:p w:rsidR="002B658E" w:rsidRDefault="002B658E" w:rsidP="002B658E">
      <w:pPr>
        <w:pStyle w:val="a3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t>Ульяновск</w:t>
      </w:r>
    </w:p>
    <w:p w:rsidR="002B658E" w:rsidRPr="00261972" w:rsidRDefault="002B658E" w:rsidP="002B658E">
      <w:pPr>
        <w:pStyle w:val="a3"/>
        <w:jc w:val="center"/>
        <w:rPr>
          <w:b/>
          <w:sz w:val="28"/>
          <w:szCs w:val="28"/>
        </w:rPr>
      </w:pPr>
      <w:r w:rsidRPr="00261972">
        <w:rPr>
          <w:b/>
          <w:sz w:val="28"/>
          <w:szCs w:val="28"/>
        </w:rPr>
        <w:t xml:space="preserve">ПОЯСНИТЕЛЬНАЯ ЗАПИСКА 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Рабочая программа по курсу «Развитие речи» для</w:t>
      </w:r>
      <w:r>
        <w:rPr>
          <w:sz w:val="28"/>
          <w:szCs w:val="28"/>
        </w:rPr>
        <w:t xml:space="preserve"> 4</w:t>
      </w:r>
      <w:r w:rsidRPr="00261972">
        <w:rPr>
          <w:sz w:val="28"/>
          <w:szCs w:val="28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2B658E" w:rsidRPr="00261972" w:rsidRDefault="002B658E" w:rsidP="002B658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Примерной адаптированной основной общеобразовательной программой начального общего образования слабослышащих и позднооглохших обучающихся (вариант</w:t>
      </w:r>
      <w:r w:rsidRPr="00261972">
        <w:rPr>
          <w:spacing w:val="-5"/>
          <w:sz w:val="28"/>
          <w:szCs w:val="28"/>
        </w:rPr>
        <w:t xml:space="preserve"> </w:t>
      </w:r>
      <w:r w:rsidRPr="00261972">
        <w:rPr>
          <w:sz w:val="28"/>
          <w:szCs w:val="28"/>
        </w:rPr>
        <w:t>2.2).</w:t>
      </w:r>
    </w:p>
    <w:p w:rsidR="002B658E" w:rsidRPr="00261972" w:rsidRDefault="002B658E" w:rsidP="002B658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года);</w:t>
      </w:r>
    </w:p>
    <w:p w:rsidR="002B658E" w:rsidRPr="00261972" w:rsidRDefault="002B658E" w:rsidP="002B658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261972">
        <w:rPr>
          <w:spacing w:val="-10"/>
          <w:sz w:val="28"/>
          <w:szCs w:val="28"/>
        </w:rPr>
        <w:t xml:space="preserve"> </w:t>
      </w:r>
      <w:r w:rsidRPr="00261972">
        <w:rPr>
          <w:sz w:val="28"/>
          <w:szCs w:val="28"/>
        </w:rPr>
        <w:t>здоровья»;</w:t>
      </w:r>
    </w:p>
    <w:p w:rsidR="002B658E" w:rsidRPr="00261972" w:rsidRDefault="002B658E" w:rsidP="002B658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61972">
        <w:rPr>
          <w:spacing w:val="1"/>
          <w:sz w:val="28"/>
          <w:szCs w:val="28"/>
        </w:rPr>
        <w:t xml:space="preserve"> </w:t>
      </w:r>
      <w:r w:rsidRPr="00261972">
        <w:rPr>
          <w:sz w:val="28"/>
          <w:szCs w:val="28"/>
        </w:rPr>
        <w:t>образования»;</w:t>
      </w:r>
    </w:p>
    <w:p w:rsidR="002B658E" w:rsidRPr="00261972" w:rsidRDefault="002B658E" w:rsidP="002B658E">
      <w:pPr>
        <w:pStyle w:val="a3"/>
        <w:jc w:val="center"/>
        <w:rPr>
          <w:b/>
          <w:sz w:val="28"/>
          <w:szCs w:val="28"/>
        </w:rPr>
      </w:pPr>
      <w:r w:rsidRPr="00261972">
        <w:rPr>
          <w:b/>
          <w:sz w:val="28"/>
          <w:szCs w:val="28"/>
        </w:rPr>
        <w:t>ОБЩАЯ ХАРАКТЕРИСТИКА КУРСА</w:t>
      </w:r>
    </w:p>
    <w:p w:rsidR="002B658E" w:rsidRPr="00261972" w:rsidRDefault="002B658E" w:rsidP="002B658E">
      <w:pPr>
        <w:pStyle w:val="a3"/>
        <w:ind w:firstLine="709"/>
        <w:rPr>
          <w:sz w:val="28"/>
          <w:szCs w:val="28"/>
        </w:rPr>
      </w:pPr>
      <w:r w:rsidRPr="00261972">
        <w:rPr>
          <w:i/>
          <w:sz w:val="28"/>
          <w:szCs w:val="28"/>
        </w:rPr>
        <w:t>Цели:</w:t>
      </w:r>
    </w:p>
    <w:p w:rsidR="002B658E" w:rsidRPr="00261972" w:rsidRDefault="002B658E" w:rsidP="002B658E">
      <w:pPr>
        <w:pStyle w:val="a3"/>
        <w:numPr>
          <w:ilvl w:val="0"/>
          <w:numId w:val="2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формирование лексической базы речи слабослышащих</w:t>
      </w:r>
      <w:r w:rsidRPr="00261972">
        <w:rPr>
          <w:spacing w:val="-1"/>
          <w:sz w:val="28"/>
          <w:szCs w:val="28"/>
        </w:rPr>
        <w:t xml:space="preserve"> </w:t>
      </w:r>
      <w:r w:rsidRPr="00261972">
        <w:rPr>
          <w:sz w:val="28"/>
          <w:szCs w:val="28"/>
        </w:rPr>
        <w:t>детей;</w:t>
      </w:r>
    </w:p>
    <w:p w:rsidR="002B658E" w:rsidRPr="00261972" w:rsidRDefault="002B658E" w:rsidP="002B658E">
      <w:pPr>
        <w:pStyle w:val="a3"/>
        <w:numPr>
          <w:ilvl w:val="0"/>
          <w:numId w:val="2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развитие диалогической и формирование самостоятельной связной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речи;</w:t>
      </w:r>
    </w:p>
    <w:p w:rsidR="002B658E" w:rsidRPr="00261972" w:rsidRDefault="002B658E" w:rsidP="002B658E">
      <w:pPr>
        <w:pStyle w:val="a3"/>
        <w:numPr>
          <w:ilvl w:val="0"/>
          <w:numId w:val="2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повышение</w:t>
      </w:r>
      <w:r w:rsidRPr="00261972">
        <w:rPr>
          <w:sz w:val="28"/>
          <w:szCs w:val="28"/>
        </w:rPr>
        <w:tab/>
        <w:t>уров</w:t>
      </w:r>
      <w:r>
        <w:rPr>
          <w:sz w:val="28"/>
          <w:szCs w:val="28"/>
        </w:rPr>
        <w:t>ня</w:t>
      </w:r>
      <w:r>
        <w:rPr>
          <w:sz w:val="28"/>
          <w:szCs w:val="28"/>
        </w:rPr>
        <w:tab/>
        <w:t>общего</w:t>
      </w:r>
      <w:r>
        <w:rPr>
          <w:sz w:val="28"/>
          <w:szCs w:val="28"/>
        </w:rPr>
        <w:tab/>
        <w:t>развития</w:t>
      </w:r>
      <w:r>
        <w:rPr>
          <w:sz w:val="28"/>
          <w:szCs w:val="28"/>
        </w:rPr>
        <w:tab/>
        <w:t xml:space="preserve">обучающихся, </w:t>
      </w:r>
      <w:r w:rsidRPr="00261972">
        <w:rPr>
          <w:sz w:val="28"/>
          <w:szCs w:val="28"/>
        </w:rPr>
        <w:t>реализуемых</w:t>
      </w:r>
      <w:r w:rsidRPr="00261972">
        <w:rPr>
          <w:sz w:val="28"/>
          <w:szCs w:val="28"/>
        </w:rPr>
        <w:tab/>
        <w:t>в сочетании</w:t>
      </w:r>
      <w:r w:rsidRPr="00261972">
        <w:rPr>
          <w:sz w:val="28"/>
          <w:szCs w:val="28"/>
        </w:rPr>
        <w:tab/>
        <w:t xml:space="preserve">с </w:t>
      </w:r>
      <w:r w:rsidRPr="00261972">
        <w:rPr>
          <w:w w:val="95"/>
          <w:sz w:val="28"/>
          <w:szCs w:val="28"/>
        </w:rPr>
        <w:t xml:space="preserve">формированием </w:t>
      </w:r>
      <w:r w:rsidRPr="00261972">
        <w:rPr>
          <w:sz w:val="28"/>
          <w:szCs w:val="28"/>
        </w:rPr>
        <w:t>грамматического строя</w:t>
      </w:r>
      <w:r w:rsidRPr="00261972">
        <w:rPr>
          <w:spacing w:val="-1"/>
          <w:sz w:val="28"/>
          <w:szCs w:val="28"/>
        </w:rPr>
        <w:t xml:space="preserve"> </w:t>
      </w:r>
      <w:r w:rsidRPr="00261972">
        <w:rPr>
          <w:sz w:val="28"/>
          <w:szCs w:val="28"/>
        </w:rPr>
        <w:t>речи.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Затруднения в общении слабослышащего ребёнка и обусловленные ими особенности речевого развития определяют важнейшие </w:t>
      </w:r>
      <w:r w:rsidRPr="00261972">
        <w:rPr>
          <w:b/>
          <w:i/>
          <w:sz w:val="28"/>
          <w:szCs w:val="28"/>
        </w:rPr>
        <w:t xml:space="preserve">задачи </w:t>
      </w:r>
      <w:r w:rsidRPr="00261972">
        <w:rPr>
          <w:sz w:val="28"/>
          <w:szCs w:val="28"/>
        </w:rPr>
        <w:t>этого учебного предмета:</w:t>
      </w:r>
    </w:p>
    <w:p w:rsidR="002B658E" w:rsidRPr="00261972" w:rsidRDefault="002B658E" w:rsidP="002B658E">
      <w:pPr>
        <w:pStyle w:val="a3"/>
        <w:numPr>
          <w:ilvl w:val="0"/>
          <w:numId w:val="3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формирование и обогащение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словаря;</w:t>
      </w:r>
    </w:p>
    <w:p w:rsidR="002B658E" w:rsidRPr="00261972" w:rsidRDefault="002B658E" w:rsidP="002B658E">
      <w:pPr>
        <w:pStyle w:val="a3"/>
        <w:numPr>
          <w:ilvl w:val="0"/>
          <w:numId w:val="3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знакомство со способами отражения в языке связей между предметами и</w:t>
      </w:r>
      <w:r w:rsidRPr="00261972">
        <w:rPr>
          <w:spacing w:val="-6"/>
          <w:sz w:val="28"/>
          <w:szCs w:val="28"/>
        </w:rPr>
        <w:t xml:space="preserve"> </w:t>
      </w:r>
      <w:r w:rsidRPr="00261972">
        <w:rPr>
          <w:sz w:val="28"/>
          <w:szCs w:val="28"/>
        </w:rPr>
        <w:t>явлениями;</w:t>
      </w:r>
    </w:p>
    <w:p w:rsidR="002B658E" w:rsidRPr="00261972" w:rsidRDefault="002B658E" w:rsidP="002B658E">
      <w:pPr>
        <w:pStyle w:val="a3"/>
        <w:numPr>
          <w:ilvl w:val="0"/>
          <w:numId w:val="3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овладение навыками и умениями оформлять свои мысли в связной</w:t>
      </w:r>
      <w:r w:rsidRPr="00261972">
        <w:rPr>
          <w:spacing w:val="-3"/>
          <w:sz w:val="28"/>
          <w:szCs w:val="28"/>
        </w:rPr>
        <w:t xml:space="preserve"> </w:t>
      </w:r>
      <w:r w:rsidRPr="00261972">
        <w:rPr>
          <w:sz w:val="28"/>
          <w:szCs w:val="28"/>
        </w:rPr>
        <w:t>речи.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lastRenderedPageBreak/>
        <w:t xml:space="preserve">Содержание усваиваемой лексики связано с учебно-игровой деятельностью, с выполнением правил самообслуживания, личной гигиены, режима дня. Кроме того, предлагаются слова, обозначающие определённые группы предметов (овощи, фрукты, семья, мебель, обувь, одежда, продукты питания и </w:t>
      </w:r>
      <w:proofErr w:type="spellStart"/>
      <w:r w:rsidRPr="00261972">
        <w:rPr>
          <w:sz w:val="28"/>
          <w:szCs w:val="28"/>
        </w:rPr>
        <w:t>др</w:t>
      </w:r>
      <w:proofErr w:type="spellEnd"/>
      <w:r w:rsidRPr="00261972">
        <w:rPr>
          <w:sz w:val="28"/>
          <w:szCs w:val="28"/>
        </w:rPr>
        <w:t>). Это позволяет формировать у детей словесно-наглядные</w:t>
      </w:r>
      <w:r w:rsidRPr="00261972">
        <w:rPr>
          <w:spacing w:val="-3"/>
          <w:sz w:val="28"/>
          <w:szCs w:val="28"/>
        </w:rPr>
        <w:t xml:space="preserve"> </w:t>
      </w:r>
      <w:r w:rsidRPr="00261972">
        <w:rPr>
          <w:sz w:val="28"/>
          <w:szCs w:val="28"/>
        </w:rPr>
        <w:t>обобщения.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Большое значение для овладения </w:t>
      </w:r>
      <w:r w:rsidRPr="00261972">
        <w:rPr>
          <w:spacing w:val="-3"/>
          <w:sz w:val="28"/>
          <w:szCs w:val="28"/>
        </w:rPr>
        <w:t xml:space="preserve">языком </w:t>
      </w:r>
      <w:r w:rsidRPr="00261972">
        <w:rPr>
          <w:sz w:val="28"/>
          <w:szCs w:val="28"/>
        </w:rPr>
        <w:t xml:space="preserve">имеет накопление словарного фонда. </w:t>
      </w:r>
      <w:r w:rsidRPr="00261972">
        <w:rPr>
          <w:spacing w:val="-3"/>
          <w:sz w:val="28"/>
          <w:szCs w:val="28"/>
        </w:rPr>
        <w:t xml:space="preserve">Тематика </w:t>
      </w:r>
      <w:r w:rsidRPr="00261972">
        <w:rPr>
          <w:sz w:val="28"/>
          <w:szCs w:val="28"/>
        </w:rPr>
        <w:t xml:space="preserve">накопления лексики связана с учебно-игровой деятельностью, с соблюдением правил самообслуживания, личной гигиены, режима дня. Решается задача не </w:t>
      </w:r>
      <w:r w:rsidRPr="00261972">
        <w:rPr>
          <w:spacing w:val="-3"/>
          <w:sz w:val="28"/>
          <w:szCs w:val="28"/>
        </w:rPr>
        <w:t xml:space="preserve">только </w:t>
      </w:r>
      <w:r w:rsidRPr="00261972">
        <w:rPr>
          <w:sz w:val="28"/>
          <w:szCs w:val="28"/>
        </w:rPr>
        <w:t xml:space="preserve">накопления словаря, но и формирования наглядных и словесно – наглядных обобщений. </w:t>
      </w:r>
      <w:r w:rsidRPr="00261972">
        <w:rPr>
          <w:spacing w:val="-4"/>
          <w:sz w:val="28"/>
          <w:szCs w:val="28"/>
        </w:rPr>
        <w:t xml:space="preserve">Усвоение </w:t>
      </w:r>
      <w:r w:rsidRPr="00261972">
        <w:rPr>
          <w:sz w:val="28"/>
          <w:szCs w:val="28"/>
        </w:rPr>
        <w:t xml:space="preserve">лексико-грамматического материала начинается с организации </w:t>
      </w:r>
      <w:r w:rsidRPr="00261972">
        <w:rPr>
          <w:spacing w:val="-3"/>
          <w:sz w:val="28"/>
          <w:szCs w:val="28"/>
        </w:rPr>
        <w:t xml:space="preserve">такого </w:t>
      </w:r>
      <w:r w:rsidRPr="00261972">
        <w:rPr>
          <w:sz w:val="28"/>
          <w:szCs w:val="28"/>
        </w:rPr>
        <w:t xml:space="preserve">речевого общения, при </w:t>
      </w:r>
      <w:r w:rsidRPr="00261972">
        <w:rPr>
          <w:spacing w:val="-3"/>
          <w:sz w:val="28"/>
          <w:szCs w:val="28"/>
        </w:rPr>
        <w:t xml:space="preserve">котором </w:t>
      </w:r>
      <w:r w:rsidRPr="00261972">
        <w:rPr>
          <w:sz w:val="28"/>
          <w:szCs w:val="28"/>
        </w:rPr>
        <w:t xml:space="preserve">пониманию данного материала предшествует его использование. Наряду с ознакомлением со значением слова проводится работа над усвоением его </w:t>
      </w:r>
      <w:proofErr w:type="spellStart"/>
      <w:r w:rsidRPr="00261972">
        <w:rPr>
          <w:spacing w:val="-4"/>
          <w:sz w:val="28"/>
          <w:szCs w:val="28"/>
        </w:rPr>
        <w:t>звуко</w:t>
      </w:r>
      <w:proofErr w:type="spellEnd"/>
      <w:r w:rsidRPr="00261972">
        <w:rPr>
          <w:spacing w:val="-4"/>
          <w:sz w:val="28"/>
          <w:szCs w:val="28"/>
        </w:rPr>
        <w:t xml:space="preserve"> </w:t>
      </w:r>
      <w:r w:rsidRPr="00261972">
        <w:rPr>
          <w:sz w:val="28"/>
          <w:szCs w:val="28"/>
        </w:rPr>
        <w:t xml:space="preserve">- буквенного состава. Выделяя </w:t>
      </w:r>
      <w:r w:rsidRPr="00261972">
        <w:rPr>
          <w:spacing w:val="-3"/>
          <w:sz w:val="28"/>
          <w:szCs w:val="28"/>
        </w:rPr>
        <w:t xml:space="preserve">схожие </w:t>
      </w:r>
      <w:r w:rsidRPr="00261972">
        <w:rPr>
          <w:sz w:val="28"/>
          <w:szCs w:val="28"/>
        </w:rPr>
        <w:t>и различные свойства видовых понятий одной родовой группы, учащиеся знакомятся с операцией сравнения, необходимой для развития мышления, для усвоения прочных и глубоких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знаний.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Все эти стороны речевой деятельности формируются в единстве и тесной взаимосвязи на основе развития и совершенствования двух форм речи – устной и письменной. Уроки развития речи тесно связаны с другими разделами работы над языком. Они подготавливают определенный лексический материал для формирования грамматического строя речи, знакомят учащихся со значением словосочетаний, грамматическая структура которых потом усваивается ими практически. На уроках </w:t>
      </w:r>
      <w:proofErr w:type="gramStart"/>
      <w:r w:rsidRPr="00261972">
        <w:rPr>
          <w:sz w:val="28"/>
          <w:szCs w:val="28"/>
        </w:rPr>
        <w:t>развития речи</w:t>
      </w:r>
      <w:proofErr w:type="gramEnd"/>
      <w:r w:rsidRPr="00261972">
        <w:rPr>
          <w:sz w:val="28"/>
          <w:szCs w:val="28"/>
        </w:rPr>
        <w:t xml:space="preserve"> учащиеся в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 Решение этих задач во II отделении предусматривает формирование и обогащение словарного запаса, работа над пониманием и употреблением в речи предложений различных структур, обучение построению связных речевых высказываний с соблюдением лексической, грамматической и композиционной</w:t>
      </w:r>
      <w:r w:rsidRPr="00261972">
        <w:rPr>
          <w:spacing w:val="-14"/>
          <w:sz w:val="28"/>
          <w:szCs w:val="28"/>
        </w:rPr>
        <w:t xml:space="preserve"> </w:t>
      </w:r>
      <w:r w:rsidRPr="00261972">
        <w:rPr>
          <w:sz w:val="28"/>
          <w:szCs w:val="28"/>
        </w:rPr>
        <w:t>правильности.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Работа на уроке развитие речи строится на основе определенной темы. Темы должны быть близки учащимся по жизненному опыту, должны отражать события и явления окружающей жизни, отвечать интересам детей. В содержательном плане они соответственно увязываются с тематическим планирования разделов «Литературное чтение», «Ознакомление с окружающим миром» и «Окружающий мир».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 программе по развитию речи выделены два раздела: «Уточнение и обогащение </w:t>
      </w:r>
      <w:proofErr w:type="gramStart"/>
      <w:r w:rsidRPr="00261972">
        <w:rPr>
          <w:sz w:val="28"/>
          <w:szCs w:val="28"/>
        </w:rPr>
        <w:t>словаря »</w:t>
      </w:r>
      <w:proofErr w:type="gramEnd"/>
      <w:r w:rsidRPr="00261972">
        <w:rPr>
          <w:sz w:val="28"/>
          <w:szCs w:val="28"/>
        </w:rPr>
        <w:t xml:space="preserve"> и «Развитие связной речи». Программой определены группы слов, которые дети должны усвоить.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Предусмотрено ознакомление учащихся с многозначными и обобщающими словами, словами, близкими и противоположными по значению (синонимами и антонимами), словами с переносным значением и эмоционально- экспрессивной окраской. При этом термины учащимся не </w:t>
      </w:r>
      <w:r w:rsidRPr="00261972">
        <w:rPr>
          <w:sz w:val="28"/>
          <w:szCs w:val="28"/>
        </w:rPr>
        <w:lastRenderedPageBreak/>
        <w:t>сообщаются.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Словарная работа включает в себя не только объяснение и уточнение значений слов, но и анализ их </w:t>
      </w:r>
      <w:proofErr w:type="spellStart"/>
      <w:proofErr w:type="gramStart"/>
      <w:r w:rsidRPr="00261972">
        <w:rPr>
          <w:sz w:val="28"/>
          <w:szCs w:val="28"/>
        </w:rPr>
        <w:t>звуко</w:t>
      </w:r>
      <w:proofErr w:type="spellEnd"/>
      <w:r w:rsidRPr="00261972">
        <w:rPr>
          <w:sz w:val="28"/>
          <w:szCs w:val="28"/>
        </w:rPr>
        <w:t>- буквенного</w:t>
      </w:r>
      <w:proofErr w:type="gramEnd"/>
      <w:r w:rsidRPr="00261972">
        <w:rPr>
          <w:sz w:val="28"/>
          <w:szCs w:val="28"/>
        </w:rPr>
        <w:t xml:space="preserve"> состава.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От оперирования отдельными предложениями в I-V классах учащиеся постепенно переходят к овладению навыками повествования, связного и последовательного изложения того, что они увидели, услышали и прочитали.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Развитие связной речи регулируется программными требованиями к типам предложений, работа над которыми должна вестись в течение года. Типы предложения от класса к классу усложняются.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Основой единицы речи в процессе обучения является связное высказывание. С учетом этого программа предусматривает специальную работу над текстом как единица речи.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Большое место на уроке развития речи занимают речевые упражнения (словарные, синтаксические, композиционные). В обучение включаются разные формы (монологическая и диалогическая), виды (устная и письменная) и типы речи (описательная, повествовательная, с элементами рассуждения).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Развитие устной речи тесно связано с развитием письменной речи. Основными видами работы по развитию письменной речи являются изложение и сочинение. Выбор тем для изложений и сочинений определяется главным образом их воспитательной значимостью, опытом и интересами детей. При этом учитываются доступность содержания и языкового</w:t>
      </w:r>
      <w:r w:rsidRPr="00261972">
        <w:rPr>
          <w:spacing w:val="1"/>
          <w:sz w:val="28"/>
          <w:szCs w:val="28"/>
        </w:rPr>
        <w:t xml:space="preserve"> </w:t>
      </w:r>
      <w:r w:rsidRPr="00261972">
        <w:rPr>
          <w:sz w:val="28"/>
          <w:szCs w:val="28"/>
        </w:rPr>
        <w:t>оформления.</w:t>
      </w:r>
    </w:p>
    <w:p w:rsidR="002B658E" w:rsidRPr="00261972" w:rsidRDefault="002B658E" w:rsidP="002B658E">
      <w:pPr>
        <w:pStyle w:val="a3"/>
        <w:jc w:val="center"/>
        <w:rPr>
          <w:b/>
          <w:sz w:val="28"/>
          <w:szCs w:val="28"/>
        </w:rPr>
      </w:pPr>
      <w:r w:rsidRPr="00261972">
        <w:rPr>
          <w:b/>
          <w:sz w:val="28"/>
          <w:szCs w:val="28"/>
        </w:rPr>
        <w:t>ОПИСАНИЕ МЕСТА КУРСА В УЧЕБНОМ ПЛАНЕ</w:t>
      </w:r>
    </w:p>
    <w:p w:rsidR="002B658E" w:rsidRPr="00261972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Согласно ФГОС ОВЗ на уровне начального общего образования развитие речи входит в обязательную часть учебного плана, сроки освоения – </w:t>
      </w:r>
      <w:r>
        <w:rPr>
          <w:sz w:val="28"/>
          <w:szCs w:val="28"/>
        </w:rPr>
        <w:t>4</w:t>
      </w:r>
      <w:r w:rsidRPr="0026197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61972">
        <w:rPr>
          <w:sz w:val="28"/>
          <w:szCs w:val="28"/>
        </w:rPr>
        <w:t xml:space="preserve">; уровень изучения предмета – базовый; количество учебных часов: </w:t>
      </w:r>
      <w:r>
        <w:rPr>
          <w:sz w:val="28"/>
          <w:szCs w:val="28"/>
        </w:rPr>
        <w:t>4</w:t>
      </w:r>
      <w:r w:rsidRPr="00261972">
        <w:rPr>
          <w:sz w:val="28"/>
          <w:szCs w:val="28"/>
        </w:rPr>
        <w:t xml:space="preserve"> класс - 3 часа в неделю, всего 105 часа (35 учебных недель); </w:t>
      </w:r>
    </w:p>
    <w:p w:rsidR="002B658E" w:rsidRPr="00DB20A8" w:rsidRDefault="002B658E" w:rsidP="002B658E">
      <w:pPr>
        <w:pStyle w:val="a3"/>
        <w:ind w:firstLine="709"/>
        <w:jc w:val="center"/>
        <w:rPr>
          <w:b/>
          <w:caps/>
          <w:sz w:val="28"/>
          <w:szCs w:val="28"/>
        </w:rPr>
      </w:pPr>
      <w:r w:rsidRPr="00DB20A8">
        <w:rPr>
          <w:b/>
          <w:caps/>
          <w:sz w:val="28"/>
          <w:szCs w:val="28"/>
        </w:rPr>
        <w:t>Планируемые результаты обучения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При освоении образовательной программы в курсе развития речи основной целевой установкой является ориентации на планируемые результаты: </w:t>
      </w:r>
      <w:r w:rsidRPr="00DB20A8">
        <w:rPr>
          <w:i/>
          <w:sz w:val="28"/>
          <w:szCs w:val="28"/>
        </w:rPr>
        <w:t xml:space="preserve">личностные, </w:t>
      </w:r>
      <w:proofErr w:type="spellStart"/>
      <w:r w:rsidRPr="00DB20A8">
        <w:rPr>
          <w:i/>
          <w:sz w:val="28"/>
          <w:szCs w:val="28"/>
        </w:rPr>
        <w:t>метапредметные</w:t>
      </w:r>
      <w:proofErr w:type="spellEnd"/>
      <w:r w:rsidRPr="00DB20A8">
        <w:rPr>
          <w:i/>
          <w:sz w:val="28"/>
          <w:szCs w:val="28"/>
        </w:rPr>
        <w:t xml:space="preserve"> и предметные</w:t>
      </w:r>
      <w:r w:rsidRPr="00DB20A8">
        <w:rPr>
          <w:sz w:val="28"/>
          <w:szCs w:val="28"/>
        </w:rPr>
        <w:t xml:space="preserve">. </w:t>
      </w:r>
    </w:p>
    <w:p w:rsidR="002B658E" w:rsidRPr="00DB20A8" w:rsidRDefault="002B658E" w:rsidP="002B658E">
      <w:pPr>
        <w:pStyle w:val="a3"/>
        <w:ind w:firstLine="709"/>
        <w:jc w:val="both"/>
        <w:rPr>
          <w:i/>
          <w:sz w:val="28"/>
          <w:szCs w:val="28"/>
        </w:rPr>
      </w:pPr>
      <w:r w:rsidRPr="00DB20A8">
        <w:rPr>
          <w:i/>
          <w:sz w:val="28"/>
          <w:szCs w:val="28"/>
        </w:rPr>
        <w:t>Личностные результаты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Принятие и освоение учащимися социальной роли обучающихся, развитие мотивов учебной деятельности и формирование личностного смысла учения.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Развитие самостоятельности и личной ответственности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эстетических потребностей, ценностей и чувств.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lastRenderedPageBreak/>
        <w:t>Формирование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Овладение речевыми навыками (понимание значений слов и их употребление, обогащение словарного запаса, развитие навыков связной речи).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Развитие связной устной речи слабослышащих обучающихся.</w:t>
      </w:r>
    </w:p>
    <w:p w:rsidR="002B658E" w:rsidRPr="00DB20A8" w:rsidRDefault="002B658E" w:rsidP="002B658E">
      <w:pPr>
        <w:pStyle w:val="a3"/>
        <w:ind w:firstLine="709"/>
        <w:jc w:val="both"/>
        <w:rPr>
          <w:i/>
          <w:sz w:val="28"/>
          <w:szCs w:val="28"/>
        </w:rPr>
      </w:pPr>
      <w:proofErr w:type="spellStart"/>
      <w:r w:rsidRPr="00DB20A8">
        <w:rPr>
          <w:i/>
          <w:sz w:val="28"/>
          <w:szCs w:val="28"/>
        </w:rPr>
        <w:t>Метапредметные</w:t>
      </w:r>
      <w:proofErr w:type="spellEnd"/>
      <w:r w:rsidRPr="00DB20A8">
        <w:rPr>
          <w:i/>
          <w:sz w:val="28"/>
          <w:szCs w:val="28"/>
        </w:rPr>
        <w:t xml:space="preserve"> результаты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участвовать в диалоге, в общей беседе, выполняя принятые правила речевого поведения (не перебивать, выслушивать собеседника, стремиться понять его точку зрения и т.д.);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задавать вопросы, отвечать на вопросы других;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понимать зависимость характера речи (отбора содержания и его организации, выбора языковых средств) от задачи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выражать 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осознавать, высказывать и обосновывать свою точку зрения; стараться проявлять терпимость по отношению к высказываемым другим точкам зрения;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- вступать в учебное сотрудничество с одноклассниками, участвовать в совместной деятельности, распределять роли (договариваться), оказывать взаимопомощь, 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осуществлять взаимоконтроль, проявлять доброжелательное отношение к партнёрам;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воспроизводить информацию, доносить её до других;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создавать небольшие монологические высказывания с ориентацией на партнёра, с учётом ситуации общения и конкретных речевых задач, выбирая для них соответствующие языковые средства.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начинать диалог, беседу, завершать их, соблюдая правила вежливости;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-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 </w:t>
      </w:r>
      <w:proofErr w:type="spellStart"/>
      <w:r w:rsidRPr="00DB20A8">
        <w:rPr>
          <w:sz w:val="28"/>
          <w:szCs w:val="28"/>
        </w:rPr>
        <w:t>аязыка</w:t>
      </w:r>
      <w:proofErr w:type="spellEnd"/>
      <w:r w:rsidRPr="00DB20A8">
        <w:rPr>
          <w:sz w:val="28"/>
          <w:szCs w:val="28"/>
        </w:rPr>
        <w:t>;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- применять приобретённые коммуникативные умения в практике </w:t>
      </w:r>
      <w:r w:rsidRPr="00DB20A8">
        <w:rPr>
          <w:sz w:val="28"/>
          <w:szCs w:val="28"/>
        </w:rPr>
        <w:lastRenderedPageBreak/>
        <w:t>свободного общения.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«Развитие речи»</w:t>
      </w:r>
    </w:p>
    <w:p w:rsidR="002B658E" w:rsidRPr="00DB20A8" w:rsidRDefault="002B658E" w:rsidP="002B658E">
      <w:pPr>
        <w:pStyle w:val="a3"/>
        <w:ind w:firstLine="709"/>
        <w:jc w:val="both"/>
        <w:rPr>
          <w:i/>
          <w:sz w:val="28"/>
          <w:szCs w:val="28"/>
        </w:rPr>
      </w:pPr>
      <w:r w:rsidRPr="00DB20A8">
        <w:rPr>
          <w:i/>
          <w:sz w:val="28"/>
          <w:szCs w:val="28"/>
        </w:rPr>
        <w:t>Предметные результаты.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Владение умением проверять написанное.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умения устно и письменно составлять 8-10 предложений, объединенных общей темой.</w:t>
      </w:r>
    </w:p>
    <w:p w:rsidR="002B658E" w:rsidRPr="00DB20A8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умения и навыка с помощью вопросов учителя делать сообщения о погоде, календарных данных, распорядке учебного дня и др. Делать устное и письменное сообщение о погоде, календарных данных.</w:t>
      </w:r>
    </w:p>
    <w:p w:rsidR="002B658E" w:rsidRDefault="002B658E" w:rsidP="002B658E">
      <w:pPr>
        <w:pStyle w:val="a3"/>
        <w:ind w:firstLine="709"/>
        <w:jc w:val="center"/>
        <w:rPr>
          <w:b/>
          <w:caps/>
          <w:sz w:val="28"/>
          <w:szCs w:val="28"/>
        </w:rPr>
      </w:pPr>
    </w:p>
    <w:p w:rsidR="002B658E" w:rsidRDefault="002B658E" w:rsidP="002B658E">
      <w:pPr>
        <w:pStyle w:val="a3"/>
        <w:ind w:firstLine="709"/>
        <w:jc w:val="center"/>
        <w:rPr>
          <w:b/>
          <w:caps/>
          <w:sz w:val="28"/>
          <w:szCs w:val="28"/>
        </w:rPr>
      </w:pPr>
      <w:r w:rsidRPr="00DB20A8">
        <w:rPr>
          <w:b/>
          <w:caps/>
          <w:sz w:val="28"/>
          <w:szCs w:val="28"/>
        </w:rPr>
        <w:t>Содержание учебного предмета</w:t>
      </w:r>
    </w:p>
    <w:p w:rsidR="002B658E" w:rsidRDefault="002B658E" w:rsidP="002B658E">
      <w:pPr>
        <w:ind w:firstLine="709"/>
        <w:jc w:val="both"/>
        <w:rPr>
          <w:sz w:val="28"/>
          <w:szCs w:val="28"/>
        </w:rPr>
      </w:pPr>
    </w:p>
    <w:p w:rsidR="002B658E" w:rsidRPr="0099470F" w:rsidRDefault="002B658E" w:rsidP="002B658E">
      <w:pPr>
        <w:ind w:firstLine="709"/>
        <w:jc w:val="both"/>
        <w:rPr>
          <w:sz w:val="28"/>
          <w:szCs w:val="28"/>
        </w:rPr>
      </w:pPr>
      <w:r w:rsidRPr="0099470F">
        <w:rPr>
          <w:sz w:val="28"/>
          <w:szCs w:val="28"/>
        </w:rPr>
        <w:t>Основные содержательные линии: языковая способность, речевая деятельность, языковые закономерности.</w:t>
      </w:r>
    </w:p>
    <w:p w:rsidR="002B658E" w:rsidRPr="002B658E" w:rsidRDefault="002B658E" w:rsidP="002B658E">
      <w:pPr>
        <w:pStyle w:val="a6"/>
        <w:numPr>
          <w:ilvl w:val="0"/>
          <w:numId w:val="4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Языковая способность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Потребность в словесном общении с учителем, товарищами, родителями в условиях слухоречевой среды.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Ситуативное общение, 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внеситуативное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. Расширение ситуативного и 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внеситуативного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 общения в знакомых и новых обстоятельствах.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Понимание, использование вариативных высказываний.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Стремление запоминать новые речевые единицы и использовать их в речи.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Понимание значения новых слов, словосочетаний в условиях ситуативного общения, речевого контекста.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Использование знакомых речевых единиц в различных (известных и новых) ситуациях в соответствии с задачей общения.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lastRenderedPageBreak/>
        <w:t>Стремление к установлению взаимопонимания в знакомых ситуациях общения на основе словесной речи (внятность произнесения, использование уточняющих вопросов, вариативных высказываний).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Понимание значения нового речевого материала в условиях практической деятельности, в предметной ситуации, в контексте прочитанного.</w:t>
      </w:r>
    </w:p>
    <w:p w:rsidR="002B658E" w:rsidRPr="002B658E" w:rsidRDefault="002B658E" w:rsidP="002B658E">
      <w:pPr>
        <w:pStyle w:val="a6"/>
        <w:numPr>
          <w:ilvl w:val="0"/>
          <w:numId w:val="5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Улавливание аналогий в языковых формах, построение речевых высказываний по аналогии со знакомыми словоформами и конструкциями высказываний.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Характеристика деятельности обучающихся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Восприятие, понимание и воспроизведение речевых образцов, данных учителем, в условиях педагогически организованного общения и в естественных ситуациях.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Проговаривание всего речевого материала, независимо от фонетических трудностей, достаточно внятно и естественно, наиболее полно реализуя произносительные возможности.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Соотнесение предметных действий с речевыми образцами.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Подражание речевым действиям учителя, воспитателя.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Самостоятельное использование знакомых речевых единиц в процессе урока, предметно-практической деятельности, в игре, в обиходно-разговорных ситуациях.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Построение собственных высказываний из знакомых речевых единиц.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Восприятие устной речи 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 и на слух, произнесение речевого материала внятно и достаточно естественно, реализуя произносительные возможности.</w:t>
      </w:r>
    </w:p>
    <w:p w:rsidR="002B658E" w:rsidRPr="002B658E" w:rsidRDefault="002B658E" w:rsidP="002B658E">
      <w:pPr>
        <w:pStyle w:val="a6"/>
        <w:numPr>
          <w:ilvl w:val="0"/>
          <w:numId w:val="6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Использование знакомых речевых единиц в различных (известных и новых) ситуациях в соответствии с задачей общения.</w:t>
      </w:r>
    </w:p>
    <w:p w:rsidR="002B658E" w:rsidRPr="002B658E" w:rsidRDefault="002B658E" w:rsidP="002B658E">
      <w:pPr>
        <w:pStyle w:val="a6"/>
        <w:numPr>
          <w:ilvl w:val="0"/>
          <w:numId w:val="4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Речевая деятельность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Говорение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Овладение словесной речью в общении и для общения.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Потребность в речи. Использование словесной речи для установления контакта со взрослыми, детьми. Овладение коммуникативными умениями.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Стремление быть понятым учителем или товарищами. Воспроизведение речевого материала достаточно внятно и естественно при реализации обучающимся произносительных возможностей (при контроле со стороны учителя или с его помощью, самостоятельно). 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Деловые и личностные мотивы речевой деятельности.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Положительное эмоциональное отношение к словесной речи.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Установление взаимопонимания на основе речевого общения. Потребность в речи, в расширении словарного запаса (стремление запоминать новые слова и выражения, избирательное использование форм речи в зависимости от ситуации общения). Выбор речевых единиц (слов, словосочетаний, типов высказываний) с учётом ситуации общения.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58E">
        <w:rPr>
          <w:rFonts w:ascii="Times New Roman" w:hAnsi="Times New Roman" w:cs="Times New Roman"/>
          <w:sz w:val="28"/>
          <w:szCs w:val="28"/>
        </w:rPr>
        <w:lastRenderedPageBreak/>
        <w:t>Мотивированность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 речевых действий.</w:t>
      </w:r>
    </w:p>
    <w:p w:rsidR="002B658E" w:rsidRPr="002B658E" w:rsidRDefault="002B658E" w:rsidP="002B658E">
      <w:pPr>
        <w:pStyle w:val="a6"/>
        <w:numPr>
          <w:ilvl w:val="0"/>
          <w:numId w:val="7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Овладение различными ситуациями общения при коллективной и индивидуальной работе (выбор руководителя группы, организация работы группы с использованием заданий руководителя, проверка исполнения, отчет о выполненной работе).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Характеристика деятельности обучающихся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В процессе коммуникации 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 воспринимать устную речь и адекватно реагировать на ее содержание (выполнять просьбы, поручения, отвечать на вопрос, сообщать о действии), уточнять недостаточно хорошо воспринятые обращения, поручения, вопросы, сообщения; говорить внятно и достаточно естественно, реализуя произносительные возможности, строить речевые высказывания логично и грамотно.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Выражать просьбы, желания, удивления, испуг, огорчения, радости. Сообщать о проведенных действиях (в ситуации коллективной деятельности), об окончании работы. Точно соотносить речевое высказывание (собственное или другого говорящего) со своим действием или действием товарища, с картинкой.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Расспрашивать об интересующем (кто, что, что делает, какой, какая, какое, какие).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В целях быть понятым собеседником следить за внятностью собственной речи, повторять сказанное, исправлять собственные ошибки.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Рассказывать о собственной деятельности параллельно с её выполнением или по её завершению.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Передавать содержание серии картин (одной картины) в виде нескольких взаимосвязанных предложений.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Восстанавливать преднамеренно нарушенную учителем последовательность заданий, исходя из логики предстоящих действий.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Задавать вопросы учителю и товарищам с целью узнать об интересующем, уточнить имеющиеся сведения, расспросить о предстоящей деятельности.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Рассказывать о собственной деятельности, о прошедших событиях с предварительной зарисовкой (аппликацией, подбором картинок и т. д.) или без нее.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Описывать предмет, явление природы.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Передавать содержание одной или серии картинок в виде взаимосвязанных предложений.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Рассказывать о себе, товарищах, о событиях в форме письма. Придумывать название рассказа (сказки) по главной мысли. Восстанавливать преднамеренно нарушенную последовательность событий, действий.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Отчитываться о своей работе, писать письма. Составлять план предметно-практической деятельности.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lastRenderedPageBreak/>
        <w:t xml:space="preserve">Выражать просьбу, желание, (не)понимание, согласие, свое мнение; расспрашивать учителя, товарищей об интересующем (о серии закрытых картинок, празднике, экскурсии, интересных событиях и т.п.) по заданию взрослых, по собственному желанию; уточнять непонятное.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Участвовать в диалоге; давать задания одному ученику, группе.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Рассказывать о своей деятельности и деятельности товарищей, об интересных событиях.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Описывать картинки, предметы, внешность человека; составлять план рассказа.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Писать рассказы, сочинения по плану; писать сочинения с элементами рассуждений, на заданную тему.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Составлять заявки и отчеты о своей деятельности, рассказывать об интересных моментах работы. 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Раскрывать тему, выделять основную мысль части и всего высказывания, устанавливать связь между частями; оформлять свои мысли логично, последовательно, грамотно.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Контролировать правильность собственного высказывания и высказываний товарищей, исправлять ошибки.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Получать желаемый результат на свое высказывание (адекватность действий собеседника, речевой реакции.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Добиваться взаимопонимания (повторить высказывание, уточнить его и т.д.).</w:t>
      </w:r>
    </w:p>
    <w:p w:rsidR="002B658E" w:rsidRPr="002B658E" w:rsidRDefault="002B658E" w:rsidP="002B658E">
      <w:pPr>
        <w:pStyle w:val="a6"/>
        <w:numPr>
          <w:ilvl w:val="0"/>
          <w:numId w:val="8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Правильно, грамотно оформлять свои высказывания, наиболее полно реализуя свои произносительные возможности.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Чтение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Чтение задания, инструкции и действие в соответствии с их содержанием.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Понимание содержания связного текста.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Чтение вслух осмысленное, плавное, слитное. Подражание учителю в выразительном чтении. 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Ориентировка в книге. 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Отражение </w:t>
      </w:r>
      <w:proofErr w:type="gramStart"/>
      <w:r w:rsidRPr="002B658E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2B658E">
        <w:rPr>
          <w:rFonts w:ascii="Times New Roman" w:hAnsi="Times New Roman" w:cs="Times New Roman"/>
          <w:sz w:val="28"/>
          <w:szCs w:val="28"/>
        </w:rPr>
        <w:t xml:space="preserve"> прочитанного в рисунках, аппликации, драматизации.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Ответы на вопросы по прочитанному.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Пересказ прочитанного.</w:t>
      </w:r>
    </w:p>
    <w:p w:rsidR="002B658E" w:rsidRPr="002B658E" w:rsidRDefault="002B658E" w:rsidP="002B658E">
      <w:pPr>
        <w:pStyle w:val="a6"/>
        <w:numPr>
          <w:ilvl w:val="0"/>
          <w:numId w:val="9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Привлечение информации, полученной при чтении, перенесение в нужную ситуацию (учебную, жизненную).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Характеристика деятельности обучающихся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Соотносить прочитанное (слово, предложение, связный текст) с действительностью, с предметом, с иллюстрацией.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Читать и выполнить задание, инструкцию, несколько взаимосвязанных поручений.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Читать правильно, эмоционально, четко, слитно, с паузами подражая чтению учителя. Самостоятельно делать паузы при чтении предложений с однородными членами, с союзами. Реализовывать при чтении </w:t>
      </w:r>
      <w:r w:rsidRPr="002B658E">
        <w:rPr>
          <w:rFonts w:ascii="Times New Roman" w:hAnsi="Times New Roman" w:cs="Times New Roman"/>
          <w:sz w:val="28"/>
          <w:szCs w:val="28"/>
        </w:rPr>
        <w:lastRenderedPageBreak/>
        <w:t>произносительные возможности, в том числе, воспроизведения звуковой и ритмико-интонационной структуры речи.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Следить за чтением товарища по своей книге, продолжать чтение после товарища. Осуществлять выборочное чтение, следуя заданию учителя. Читать хором, синхронно с учителем, товарищами.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Передавать содержание прочитанного в рисунках, аппликации, драматизации. Подбирать к прочитанному тексту (или отрывку) подходящие готовые иллюстрации.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Отвечать на обобщенные вопросы, о ком, о чем прочитали.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Пересказывать прочитанное с использованием выполненного иллюстративного материала, макетов.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Определять название текста, его автора. Находить нужную страницу текста (по устному или письменному указанию учителя, по записи ее номера на доске).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Осмысленно, плавно и бегло читать вслух и про себя.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Определять логическую последовательность событий прочитанного (инструкции, текста, задания, произведения).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Делить текст на части, выделять главную мысль каждой из них, озаглавливать части.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Находить в тексте слова и выражения по заданию учителя, выделять новые слова и определять их значение из контекста или пользуясь справочным материалом.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Оценивать поступки действующих лиц читаемого произведения, устанавливать причинно-следственные, временные связи.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Подбирать материал на заданную тему, пользуясь учебными книгами и другой литературой.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Использовать опору на чтение для запоминания структуры слов и фраз.</w:t>
      </w:r>
    </w:p>
    <w:p w:rsidR="002B658E" w:rsidRPr="002B658E" w:rsidRDefault="002B658E" w:rsidP="002B658E">
      <w:pPr>
        <w:pStyle w:val="a6"/>
        <w:numPr>
          <w:ilvl w:val="0"/>
          <w:numId w:val="10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Проявлять интерес к чтению.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Письмо</w:t>
      </w:r>
    </w:p>
    <w:p w:rsidR="002B658E" w:rsidRPr="002B658E" w:rsidRDefault="002B658E" w:rsidP="002B658E">
      <w:pPr>
        <w:pStyle w:val="a6"/>
        <w:numPr>
          <w:ilvl w:val="0"/>
          <w:numId w:val="1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Упражнения, подготавливающие к письму. Письменный шрифт, чтение слов, предложений. Элементы букв, буквы, слова, короткие предложения.</w:t>
      </w:r>
    </w:p>
    <w:p w:rsidR="002B658E" w:rsidRPr="002B658E" w:rsidRDefault="002B658E" w:rsidP="002B658E">
      <w:pPr>
        <w:pStyle w:val="a6"/>
        <w:numPr>
          <w:ilvl w:val="0"/>
          <w:numId w:val="1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Буквы прописные, заглавные, способы их соединения. Письменная форма выражения мысли (отдельные слова, короткие предложения, небольшие рассказы, отчеты, заявки). Пользование письменной речью в общении, для передачи информации. Изложение мысли в письменной форме, логично, последовательно. Техника письма: четкость, скорость, аккуратность.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Характеристика деятельности обучающихся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Выполнять упражнения, подготавливающие к письму. Понимать письменный шрифт, читать слова, предложения. Писать элементы букв, буквы, слова, короткие предложения. Пользоваться письменным шрифтом (буквы прописные, заглавные, способы их соединения). Выражать мысли в письменной форме (в виде отдельных слов, коротких предложений, небольших рассказов, отчетов, заявок). Писать четко, </w:t>
      </w:r>
      <w:r w:rsidRPr="002B658E">
        <w:rPr>
          <w:rFonts w:ascii="Times New Roman" w:hAnsi="Times New Roman" w:cs="Times New Roman"/>
          <w:sz w:val="28"/>
          <w:szCs w:val="28"/>
        </w:rPr>
        <w:lastRenderedPageBreak/>
        <w:t xml:space="preserve">красиво, правильно отдельные слова, предложения, тексты. Соблюдать при письме знаки препинания: точка, вопросительный, восклицательный знаки в конце предложения, запятая при перечислении, знаки прямой речи. Писать большую букву в начале предложения, в собственных именах. Переносить слова по слогам (с помощью учителя или самостоятельно). Проверять написанное, исправлять ошибки, указанные учителем, товарищами, или обнаруженные самостоятельно. Соблюдать логику в изложении мыслей. 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Слушание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Восприятие речи окружающих на 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 основе (с помощью звукоусиливающей аппаратуры); при ответной реакции на воспринятое отвечать на вопросы (кратко и полно), выполнять задания и давать речевые отчеты (краткие и полные), повторять сообщения, грамотно оформлять свои высказывания, говорить достаточно внятно и естественно.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Характеристика деятельности обучающихся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Различать, опознавать и распознавать 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 xml:space="preserve"> и на слух (с помощью слухового аппарата) необходимый в общении (в учебной и внеурочной деятельности) и знакомый обучающимся речевой материал  – фразы, слова и словосочетания, монологические высказывания, короткие диалогические единства; при ответной реакции на воспринятое сразу отвечать на вопрос (кратко или полно), не повторяя его, выполнять задания и давать речевые отчеты (краткие и полные), повторять только сообщения; грамотно оформлять свои высказывания, говорить достаточно внятно и естественно, наиболее полно реализовывать сформированные произносительные умения. </w:t>
      </w:r>
    </w:p>
    <w:p w:rsidR="002B658E" w:rsidRPr="002B658E" w:rsidRDefault="002B658E" w:rsidP="002B658E">
      <w:pPr>
        <w:pStyle w:val="a6"/>
        <w:numPr>
          <w:ilvl w:val="0"/>
          <w:numId w:val="4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Языковые закономерности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Практическое усвоение грамматической структуры языка. Грамматические и лексические обобщения.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Слово. Предложение. Текст.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Слова, близкие и противоположные по значению. Однокоренные слова.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Начальная форма слова.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Типы высказываний по их коммуникативной цели. 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Синтаксические конструкции простого и сложного предложения. Утвердительные и отрицательные конструкции предложения. Конструирование и перестроение предложений с учетом их состава и семантики. 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Группировка слов по морфологическому сходству и различию. Основные языковые категории. Орфографические правила и определения грамматических понятий.</w:t>
      </w:r>
    </w:p>
    <w:p w:rsidR="002B658E" w:rsidRPr="002B658E" w:rsidRDefault="002B658E" w:rsidP="002B658E">
      <w:pPr>
        <w:pStyle w:val="a6"/>
        <w:numPr>
          <w:ilvl w:val="0"/>
          <w:numId w:val="12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Прямая и косвенная речь.</w:t>
      </w:r>
    </w:p>
    <w:p w:rsidR="002B658E" w:rsidRPr="002B658E" w:rsidRDefault="002B658E" w:rsidP="002B658E">
      <w:pPr>
        <w:pStyle w:val="a6"/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Характеристика деятельности обучающихся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Объединять слова в группы по указанному обобщающему слову, по грамматическому вопросу (кто? что?).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lastRenderedPageBreak/>
        <w:t>Использовать в речи предложения по аналогии, по образцу.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Практически различать число существительных при выполнении словесных инструкций, выражении просьб, желаний.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Знать начальную форму слов-существительных.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Определять род существительных (</w:t>
      </w:r>
      <w:proofErr w:type="gramStart"/>
      <w:r w:rsidRPr="002B658E">
        <w:rPr>
          <w:rFonts w:ascii="Times New Roman" w:hAnsi="Times New Roman" w:cs="Times New Roman"/>
          <w:sz w:val="28"/>
          <w:szCs w:val="28"/>
        </w:rPr>
        <w:t>жен.,</w:t>
      </w:r>
      <w:proofErr w:type="gramEnd"/>
      <w:r w:rsidRPr="002B658E">
        <w:rPr>
          <w:rFonts w:ascii="Times New Roman" w:hAnsi="Times New Roman" w:cs="Times New Roman"/>
          <w:sz w:val="28"/>
          <w:szCs w:val="28"/>
        </w:rPr>
        <w:t xml:space="preserve"> муж., сред.).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Отвечать на вопросы о цвете, форме, величине (какой? какая? какое? какие?).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Проводить элементарные обобщения по лексико-грамматическим разрядам: кто? что? – предметное значение; что делает? – значение действия; какой? – признак; чей? – принадлежность; сколько? – количество.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Объединять слова в группы по родовому, видовому признаку.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Различать (практически) текст, предложение, слово, букву.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Различать в условиях общения вопросы, ответы, поручения, сообщения и адекватно реагировать на них.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Понимать и употреблять утвердительные и отрицательные конструкции.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Отбирать предложения по образцу.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Строить предложения из знакомых слов с опорой на грамматический вопрос.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Знать начальную форму существительных с окончанием на -о, -е и с нулевой флексией, прилагательных (по существительному), глаголов.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Выделять в речи местоимения и заменять существительные ими и наоборот.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Изменять форму существительных с учетом вопросов: у кого? у чего? кого? что?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Понимать, употреблять вопросы: кто? что? что </w:t>
      </w:r>
      <w:proofErr w:type="gramStart"/>
      <w:r w:rsidRPr="002B658E">
        <w:rPr>
          <w:rFonts w:ascii="Times New Roman" w:hAnsi="Times New Roman" w:cs="Times New Roman"/>
          <w:sz w:val="28"/>
          <w:szCs w:val="28"/>
        </w:rPr>
        <w:t>делал(</w:t>
      </w:r>
      <w:proofErr w:type="gramEnd"/>
      <w:r w:rsidRPr="002B658E">
        <w:rPr>
          <w:rFonts w:ascii="Times New Roman" w:hAnsi="Times New Roman" w:cs="Times New Roman"/>
          <w:sz w:val="28"/>
          <w:szCs w:val="28"/>
        </w:rPr>
        <w:t>-и, -а)? что делает(-ют)? что будем делать? что делаешь(-ем, -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>)? какой(-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B658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B658E">
        <w:rPr>
          <w:rFonts w:ascii="Times New Roman" w:hAnsi="Times New Roman" w:cs="Times New Roman"/>
          <w:sz w:val="28"/>
          <w:szCs w:val="28"/>
        </w:rPr>
        <w:t>)? чей (чья, чьё, чьи)? который? из чего? для кого? откуда? когда? Отвечать на эти вопросы.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Использовать вопросительные слова в виде лексических замен существующих частей речи и для выбора необходимой словоформы, для уточнения окончания (где? куда? откуда? когда? как? без чего? о ком? за чем? чего (нет)?)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Понимать и употреблять (с помощью учителя) предложения усложненных структур с союзами потому что, что, когда.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Объединять в группы слова, близкие и противоположные по значению, употреблять их в речи.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Объединять в группы однокоренные слова.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Понимать и употреблять прямую речь в связных высказываниях.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Понимать косвенную речь.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Исправлять ошибки в окончании слов, пользуясь образцом, грамматическим вопросом.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lastRenderedPageBreak/>
        <w:t>Использовать вопросительные слова в виде лексических замен существующих частей речи и для выбора необходимой словоформы, для уточнения окончания.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Проводить первоначальные наблюдения за языковыми закономерностями и делать выводы.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Строить предложения по образцу, по аналогии, по вопросной схеме.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Использовать в речи конструкции простого, сложного предложения. 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Распространять предложения в соответствии с задачей высказывания. Дополнять предложения, исключать лишние слова.</w:t>
      </w:r>
    </w:p>
    <w:p w:rsidR="002B658E" w:rsidRPr="002B658E" w:rsidRDefault="002B658E" w:rsidP="002B658E">
      <w:pPr>
        <w:pStyle w:val="a6"/>
        <w:numPr>
          <w:ilvl w:val="0"/>
          <w:numId w:val="13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Употреблять в соответствии с задачей высказывания предложения предусмотренных типов.</w:t>
      </w:r>
    </w:p>
    <w:p w:rsidR="002B658E" w:rsidRDefault="002B658E" w:rsidP="002B658E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2B658E" w:rsidRPr="002F692F" w:rsidRDefault="002B658E" w:rsidP="002B658E">
      <w:pPr>
        <w:ind w:right="-1"/>
        <w:rPr>
          <w:b/>
          <w:sz w:val="28"/>
          <w:szCs w:val="28"/>
        </w:rPr>
      </w:pPr>
      <w:r w:rsidRPr="002F692F">
        <w:rPr>
          <w:b/>
          <w:sz w:val="28"/>
          <w:szCs w:val="28"/>
        </w:rPr>
        <w:t>К концу учебного года</w:t>
      </w:r>
      <w:r>
        <w:rPr>
          <w:b/>
          <w:sz w:val="28"/>
          <w:szCs w:val="28"/>
        </w:rPr>
        <w:t xml:space="preserve"> ученик научится</w:t>
      </w:r>
      <w:r w:rsidRPr="002F692F">
        <w:rPr>
          <w:b/>
          <w:sz w:val="28"/>
          <w:szCs w:val="28"/>
        </w:rPr>
        <w:t>:</w:t>
      </w:r>
    </w:p>
    <w:p w:rsidR="002B658E" w:rsidRPr="00A472B2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A472B2">
        <w:rPr>
          <w:rFonts w:ascii="Times New Roman" w:hAnsi="Times New Roman"/>
          <w:sz w:val="28"/>
          <w:szCs w:val="28"/>
        </w:rPr>
        <w:t xml:space="preserve">Определять тему текста и озаглавливать его с опорой на тему; 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 xml:space="preserve">Выделять основную мысль текста. 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Составлять предложение из слов, устанавливая между ними связь по вопросам.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Составлять и записывать 8 — 10 предложений на определенную тему.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Определять виды предложений по цели высказывания и по интонации.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 xml:space="preserve">Составлять устное и письменное приглашение, поздравление, просьбу, извинение. 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Писать изложение текста (30-40 слов) после предварительной подготовки под руководством учителя;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Составлять устные и письменные рассказы (сочинения) повествовательного характера с элементами описания.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Ставить знаки препинания в конце предложения: точку, вопросительный или восклицательный знак.</w:t>
      </w:r>
    </w:p>
    <w:p w:rsidR="002B658E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Восстанавливать деформированный повествовательный текст из трех частей.</w:t>
      </w:r>
    </w:p>
    <w:p w:rsidR="002B658E" w:rsidRPr="00A472B2" w:rsidRDefault="002B658E" w:rsidP="002B658E">
      <w:pPr>
        <w:tabs>
          <w:tab w:val="left" w:pos="284"/>
        </w:tabs>
        <w:ind w:left="491"/>
        <w:rPr>
          <w:sz w:val="28"/>
          <w:szCs w:val="28"/>
        </w:rPr>
      </w:pPr>
      <w:r w:rsidRPr="00A472B2">
        <w:rPr>
          <w:b/>
          <w:sz w:val="28"/>
          <w:szCs w:val="28"/>
        </w:rPr>
        <w:t>К концу учебного года</w:t>
      </w:r>
      <w:r>
        <w:rPr>
          <w:b/>
          <w:sz w:val="28"/>
          <w:szCs w:val="28"/>
        </w:rPr>
        <w:t xml:space="preserve"> ученик</w:t>
      </w:r>
      <w:r w:rsidRPr="00A472B2">
        <w:rPr>
          <w:b/>
          <w:sz w:val="28"/>
          <w:szCs w:val="28"/>
        </w:rPr>
        <w:t xml:space="preserve"> поучит возможность научится:</w:t>
      </w:r>
    </w:p>
    <w:p w:rsidR="002B658E" w:rsidRPr="00A472B2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A472B2">
        <w:rPr>
          <w:rFonts w:ascii="Times New Roman" w:hAnsi="Times New Roman"/>
          <w:sz w:val="28"/>
          <w:szCs w:val="28"/>
        </w:rPr>
        <w:t>Писать (после предварительной подготовки) сочинение повествовательного характера по сюжетной картинке, личным наблюдениям.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Определять виды текстов: повествование, описание, рассуждение.</w:t>
      </w:r>
    </w:p>
    <w:p w:rsidR="002B658E" w:rsidRPr="002F692F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 xml:space="preserve"> Составлять устные и письменные рассказы (сочинения) повествовательного характера с элементами описания и рассуждения.</w:t>
      </w:r>
    </w:p>
    <w:p w:rsidR="002B658E" w:rsidRPr="003061B7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061B7">
        <w:rPr>
          <w:rFonts w:ascii="Times New Roman" w:hAnsi="Times New Roman" w:cs="Times New Roman"/>
          <w:sz w:val="28"/>
          <w:szCs w:val="28"/>
        </w:rPr>
        <w:t>Распознавать и употреблять в тексте синонимы, антонимы, многозначные слова.</w:t>
      </w:r>
    </w:p>
    <w:p w:rsidR="002B658E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061B7">
        <w:rPr>
          <w:rFonts w:ascii="Times New Roman" w:hAnsi="Times New Roman" w:cs="Times New Roman"/>
          <w:sz w:val="28"/>
          <w:szCs w:val="28"/>
        </w:rPr>
        <w:t>Пользоваться толковым словарем, словарем синонимов, антонимов распознавать и употреблять в тексте синонимы, антонимы, многозначные слова.</w:t>
      </w:r>
    </w:p>
    <w:p w:rsidR="002B658E" w:rsidRPr="002B658E" w:rsidRDefault="002B658E" w:rsidP="002B658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lastRenderedPageBreak/>
        <w:t>Расспрашивать собеседника об участниках событий, о времени, месте, причинах, обстоятельствах событий.</w:t>
      </w:r>
    </w:p>
    <w:p w:rsidR="002B658E" w:rsidRDefault="002B658E" w:rsidP="002B658E">
      <w:pPr>
        <w:pStyle w:val="Default"/>
        <w:rPr>
          <w:b/>
          <w:bCs/>
          <w:i/>
          <w:iCs/>
          <w:sz w:val="20"/>
          <w:szCs w:val="20"/>
        </w:rPr>
      </w:pPr>
    </w:p>
    <w:p w:rsidR="002B658E" w:rsidRDefault="002B658E" w:rsidP="002B658E">
      <w:pPr>
        <w:pStyle w:val="a3"/>
        <w:jc w:val="center"/>
        <w:rPr>
          <w:sz w:val="28"/>
          <w:szCs w:val="28"/>
        </w:rPr>
      </w:pPr>
    </w:p>
    <w:p w:rsidR="002B658E" w:rsidRPr="00A37C5E" w:rsidRDefault="002B658E" w:rsidP="002B658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37C5E">
        <w:rPr>
          <w:sz w:val="28"/>
          <w:szCs w:val="28"/>
        </w:rPr>
        <w:t>УЧЕБНО-МЕТОДИЧЕСКОЕ И МАТЕРИАЛЬНО-ТЕХНИЧЕСКОЕ ОБЕСПЕЧЕНИЕ</w:t>
      </w:r>
    </w:p>
    <w:p w:rsidR="002B658E" w:rsidRPr="00A37C5E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A37C5E">
        <w:rPr>
          <w:i/>
          <w:iCs/>
          <w:sz w:val="28"/>
          <w:szCs w:val="28"/>
        </w:rPr>
        <w:t xml:space="preserve">Технические средства: </w:t>
      </w:r>
    </w:p>
    <w:p w:rsidR="002B658E" w:rsidRDefault="002B658E" w:rsidP="002B658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классная доска с набором для крепления таблиц; </w:t>
      </w:r>
    </w:p>
    <w:p w:rsidR="002B658E" w:rsidRPr="00A37C5E" w:rsidRDefault="002B658E" w:rsidP="002B658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доска.</w:t>
      </w:r>
    </w:p>
    <w:p w:rsidR="002B658E" w:rsidRPr="00A37C5E" w:rsidRDefault="002B658E" w:rsidP="002B658E">
      <w:pPr>
        <w:pStyle w:val="a3"/>
        <w:jc w:val="both"/>
        <w:rPr>
          <w:sz w:val="28"/>
          <w:szCs w:val="28"/>
        </w:rPr>
      </w:pPr>
    </w:p>
    <w:p w:rsidR="002B658E" w:rsidRPr="00A37C5E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A37C5E">
        <w:rPr>
          <w:i/>
          <w:iCs/>
          <w:sz w:val="28"/>
          <w:szCs w:val="28"/>
        </w:rPr>
        <w:t xml:space="preserve">Учебно-практическое и учебно-лабораторное оборудование </w:t>
      </w:r>
    </w:p>
    <w:p w:rsidR="002B658E" w:rsidRDefault="002B658E" w:rsidP="002B658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Наборы муляжей </w:t>
      </w:r>
    </w:p>
    <w:p w:rsidR="002B658E" w:rsidRDefault="002B658E" w:rsidP="002B658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Наборы предметных картинок </w:t>
      </w:r>
    </w:p>
    <w:p w:rsidR="002B658E" w:rsidRPr="00A37C5E" w:rsidRDefault="002B658E" w:rsidP="002B658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Наборное полотно </w:t>
      </w:r>
    </w:p>
    <w:p w:rsidR="002B658E" w:rsidRPr="00A37C5E" w:rsidRDefault="002B658E" w:rsidP="002B658E">
      <w:pPr>
        <w:pStyle w:val="a3"/>
        <w:jc w:val="both"/>
        <w:rPr>
          <w:sz w:val="28"/>
          <w:szCs w:val="28"/>
        </w:rPr>
      </w:pPr>
    </w:p>
    <w:p w:rsidR="002B658E" w:rsidRPr="00A37C5E" w:rsidRDefault="002B658E" w:rsidP="002B658E">
      <w:pPr>
        <w:pStyle w:val="a3"/>
        <w:ind w:firstLine="709"/>
        <w:jc w:val="both"/>
        <w:rPr>
          <w:sz w:val="28"/>
          <w:szCs w:val="28"/>
        </w:rPr>
      </w:pPr>
      <w:r w:rsidRPr="00A37C5E">
        <w:rPr>
          <w:i/>
          <w:iCs/>
          <w:sz w:val="28"/>
          <w:szCs w:val="28"/>
        </w:rPr>
        <w:t xml:space="preserve">Учебно- методический комплект: </w:t>
      </w:r>
    </w:p>
    <w:p w:rsidR="002B658E" w:rsidRPr="002B658E" w:rsidRDefault="002B658E" w:rsidP="002B658E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2B658E">
        <w:rPr>
          <w:sz w:val="28"/>
          <w:szCs w:val="28"/>
        </w:rPr>
        <w:t xml:space="preserve">Е.Е. Вишневская, Л.Л. </w:t>
      </w:r>
      <w:proofErr w:type="spellStart"/>
      <w:r w:rsidRPr="002B658E">
        <w:rPr>
          <w:sz w:val="28"/>
          <w:szCs w:val="28"/>
        </w:rPr>
        <w:t>Краснопёрова</w:t>
      </w:r>
      <w:proofErr w:type="spellEnd"/>
      <w:r w:rsidRPr="002B658E">
        <w:rPr>
          <w:sz w:val="28"/>
          <w:szCs w:val="28"/>
        </w:rPr>
        <w:t xml:space="preserve">. Развитие речи 4 класс. Москва «Просвещение» </w:t>
      </w:r>
    </w:p>
    <w:p w:rsidR="00B04B63" w:rsidRDefault="00B04B63"/>
    <w:sectPr w:rsidR="00B0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2BA"/>
    <w:multiLevelType w:val="hybridMultilevel"/>
    <w:tmpl w:val="068A2228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46F5"/>
    <w:multiLevelType w:val="hybridMultilevel"/>
    <w:tmpl w:val="B6A0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67BF3"/>
    <w:multiLevelType w:val="hybridMultilevel"/>
    <w:tmpl w:val="C494D69A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6AA1"/>
    <w:multiLevelType w:val="hybridMultilevel"/>
    <w:tmpl w:val="81726D96"/>
    <w:lvl w:ilvl="0" w:tplc="61D46C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A6470"/>
    <w:multiLevelType w:val="hybridMultilevel"/>
    <w:tmpl w:val="C340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84782"/>
    <w:multiLevelType w:val="hybridMultilevel"/>
    <w:tmpl w:val="0722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5F83"/>
    <w:multiLevelType w:val="hybridMultilevel"/>
    <w:tmpl w:val="E2206248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1656A"/>
    <w:multiLevelType w:val="hybridMultilevel"/>
    <w:tmpl w:val="D9F87BE0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20DA0"/>
    <w:multiLevelType w:val="hybridMultilevel"/>
    <w:tmpl w:val="DC18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8608D"/>
    <w:multiLevelType w:val="hybridMultilevel"/>
    <w:tmpl w:val="8794AF30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95B72"/>
    <w:multiLevelType w:val="hybridMultilevel"/>
    <w:tmpl w:val="D994B196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20175"/>
    <w:multiLevelType w:val="hybridMultilevel"/>
    <w:tmpl w:val="3E7218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B4BAF"/>
    <w:multiLevelType w:val="hybridMultilevel"/>
    <w:tmpl w:val="A09E6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852EE"/>
    <w:multiLevelType w:val="hybridMultilevel"/>
    <w:tmpl w:val="690C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0748E"/>
    <w:multiLevelType w:val="hybridMultilevel"/>
    <w:tmpl w:val="84B69D18"/>
    <w:lvl w:ilvl="0" w:tplc="3014DC5C">
      <w:numFmt w:val="bullet"/>
      <w:lvlText w:val="•"/>
      <w:lvlJc w:val="left"/>
      <w:pPr>
        <w:ind w:left="1440" w:hanging="360"/>
      </w:pPr>
      <w:rPr>
        <w:lang w:val="en-US" w:eastAsia="en-US" w:bidi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42C5E"/>
    <w:multiLevelType w:val="hybridMultilevel"/>
    <w:tmpl w:val="5EEE2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275224"/>
    <w:multiLevelType w:val="hybridMultilevel"/>
    <w:tmpl w:val="CE38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E"/>
    <w:rsid w:val="002B658E"/>
    <w:rsid w:val="00B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690E-9C75-4514-A886-39AE5269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6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2B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6"/>
    <w:uiPriority w:val="1"/>
    <w:locked/>
    <w:rsid w:val="002B658E"/>
  </w:style>
  <w:style w:type="paragraph" w:styleId="a6">
    <w:name w:val="List Paragraph"/>
    <w:basedOn w:val="a"/>
    <w:link w:val="a5"/>
    <w:uiPriority w:val="1"/>
    <w:qFormat/>
    <w:rsid w:val="002B658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Default">
    <w:name w:val="Default"/>
    <w:rsid w:val="002B6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658E"/>
    <w:pPr>
      <w:widowControl/>
      <w:autoSpaceDE/>
      <w:autoSpaceDN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2B65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2022-01-13T15:51:00Z</dcterms:created>
  <dcterms:modified xsi:type="dcterms:W3CDTF">2022-01-13T15:56:00Z</dcterms:modified>
</cp:coreProperties>
</file>