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5E" w:rsidRDefault="00464AB6" w:rsidP="004E54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38</w:t>
      </w:r>
      <w:r w:rsidR="004E5472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4E5472">
        <w:rPr>
          <w:rFonts w:ascii="Times New Roman" w:hAnsi="Times New Roman" w:cs="Times New Roman"/>
          <w:b/>
          <w:sz w:val="28"/>
          <w:szCs w:val="28"/>
        </w:rPr>
        <w:t>.</w:t>
      </w:r>
      <w:r w:rsidR="004E5472" w:rsidRPr="004E5472">
        <w:rPr>
          <w:rFonts w:ascii="Times New Roman" w:hAnsi="Times New Roman" w:cs="Times New Roman"/>
          <w:b/>
          <w:sz w:val="28"/>
          <w:szCs w:val="28"/>
        </w:rPr>
        <w:t>0</w:t>
      </w:r>
      <w:r w:rsidR="001668EE">
        <w:rPr>
          <w:rFonts w:ascii="Times New Roman" w:hAnsi="Times New Roman" w:cs="Times New Roman"/>
          <w:b/>
          <w:sz w:val="28"/>
          <w:szCs w:val="28"/>
        </w:rPr>
        <w:t>4</w:t>
      </w:r>
      <w:r w:rsidR="004E5472" w:rsidRPr="004E5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47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Государственное и муниципальное управление</w:t>
      </w:r>
      <w:r w:rsidR="004E5472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287327" w:rsidRDefault="006D1EAA" w:rsidP="004E54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Инзенский филиал Ульяновского государственного университета</w:t>
      </w:r>
    </w:p>
    <w:p w:rsidR="00205B70" w:rsidRPr="00C64717" w:rsidRDefault="00205B70" w:rsidP="00205B7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64717">
        <w:rPr>
          <w:rFonts w:ascii="Times New Roman" w:hAnsi="Times New Roman" w:cs="Times New Roman"/>
          <w:b/>
          <w:sz w:val="28"/>
          <w:szCs w:val="28"/>
        </w:rPr>
        <w:t xml:space="preserve">езультаты опроса </w:t>
      </w:r>
      <w:r w:rsidRPr="00AD16F0">
        <w:rPr>
          <w:rFonts w:ascii="Times New Roman" w:hAnsi="Times New Roman" w:cs="Times New Roman"/>
          <w:b/>
          <w:sz w:val="28"/>
          <w:szCs w:val="28"/>
          <w:u w:val="single"/>
        </w:rPr>
        <w:t>преподавателей</w:t>
      </w:r>
    </w:p>
    <w:tbl>
      <w:tblPr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0"/>
        <w:gridCol w:w="5698"/>
        <w:gridCol w:w="1843"/>
        <w:gridCol w:w="1984"/>
      </w:tblGrid>
      <w:tr w:rsidR="007B4C15" w:rsidRPr="007B4C15" w:rsidTr="007B4C15">
        <w:trPr>
          <w:trHeight w:val="630"/>
        </w:trPr>
        <w:tc>
          <w:tcPr>
            <w:tcW w:w="9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C15" w:rsidRPr="007B4C15" w:rsidRDefault="007B4C15" w:rsidP="007B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C15" w:rsidRPr="007B4C15" w:rsidRDefault="007B4C15" w:rsidP="007B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Изучаемые параметры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B4C15" w:rsidRPr="007B4C15" w:rsidRDefault="007B4C15" w:rsidP="007B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7B4C15" w:rsidRPr="007B4C15" w:rsidRDefault="007B4C15" w:rsidP="007B4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Процентный интервал</w:t>
            </w:r>
          </w:p>
        </w:tc>
      </w:tr>
      <w:tr w:rsidR="00455A72" w:rsidRPr="007B4C15" w:rsidTr="00455A72">
        <w:trPr>
          <w:trHeight w:val="600"/>
        </w:trPr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56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Оцените свою удовлетворенность состоянием учебных аудиторий </w:t>
            </w:r>
            <w:proofErr w:type="spellStart"/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УлГУ</w:t>
            </w:r>
            <w:proofErr w:type="spellEnd"/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 которых Вы преподаете чаще всего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88,0%</w:t>
            </w:r>
          </w:p>
        </w:tc>
      </w:tr>
      <w:tr w:rsidR="00455A72" w:rsidRPr="007B4C15" w:rsidTr="00455A72">
        <w:trPr>
          <w:trHeight w:val="9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наличием в аудиториях мультимедийного оборудования (проектор, телевизор, аудиотехника, микрофон)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80,0%</w:t>
            </w:r>
          </w:p>
        </w:tc>
      </w:tr>
      <w:tr w:rsidR="00455A72" w:rsidRPr="007B4C15" w:rsidTr="00455A72">
        <w:trPr>
          <w:trHeight w:val="9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наличием специального оборудования, программного обеспечения для эффективного обучения в рамках преподаваемых Вами курсов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80,0%</w:t>
            </w:r>
          </w:p>
        </w:tc>
      </w:tr>
      <w:tr w:rsidR="00455A72" w:rsidRPr="007B4C15" w:rsidTr="00455A72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Насколько Вы удовлетворены условиями организации труда на кафедре и оснащенностью своего рабочего места?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80,0%</w:t>
            </w:r>
          </w:p>
        </w:tc>
      </w:tr>
      <w:tr w:rsidR="00455A72" w:rsidRPr="007B4C15" w:rsidTr="00455A72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Насколько Вы удовлетворены удобством работы в ЭИОС?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88,0%</w:t>
            </w:r>
          </w:p>
        </w:tc>
      </w:tr>
      <w:tr w:rsidR="00455A72" w:rsidRPr="007B4C15" w:rsidTr="00455A72">
        <w:trPr>
          <w:trHeight w:val="570"/>
        </w:trPr>
        <w:tc>
          <w:tcPr>
            <w:tcW w:w="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Удовлетворенность состоянием учебных аудиторий и оснащенность учебного процесса (суммарный ср. балл)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5A72" w:rsidRPr="00621A3B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3B">
              <w:rPr>
                <w:rFonts w:ascii="Times New Roman" w:hAnsi="Times New Roman" w:cs="Times New Roman"/>
                <w:b/>
                <w:sz w:val="24"/>
                <w:szCs w:val="24"/>
              </w:rPr>
              <w:t>20,80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5A72" w:rsidRPr="00621A3B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3B">
              <w:rPr>
                <w:rFonts w:ascii="Times New Roman" w:hAnsi="Times New Roman" w:cs="Times New Roman"/>
                <w:b/>
                <w:sz w:val="24"/>
                <w:szCs w:val="24"/>
              </w:rPr>
              <w:t>83,2%</w:t>
            </w:r>
          </w:p>
        </w:tc>
      </w:tr>
      <w:tr w:rsidR="00455A72" w:rsidRPr="007B4C15" w:rsidTr="00455A72">
        <w:trPr>
          <w:trHeight w:val="600"/>
        </w:trPr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</w:t>
            </w:r>
          </w:p>
        </w:tc>
        <w:tc>
          <w:tcPr>
            <w:tcW w:w="56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умением студентов запоминать большой объем информации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72,0%</w:t>
            </w:r>
          </w:p>
        </w:tc>
      </w:tr>
      <w:tr w:rsidR="00455A72" w:rsidRPr="007B4C15" w:rsidTr="00455A72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уровнем школьной подготовки студентов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65,0%</w:t>
            </w:r>
          </w:p>
        </w:tc>
      </w:tr>
      <w:tr w:rsidR="00455A72" w:rsidRPr="007B4C15" w:rsidTr="00455A72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уважительным отношением студентов к преподавателю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84,0%</w:t>
            </w:r>
          </w:p>
        </w:tc>
      </w:tr>
      <w:tr w:rsidR="00455A72" w:rsidRPr="007B4C15" w:rsidTr="00455A72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мотивацией студентов к учебе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72,0%</w:t>
            </w:r>
          </w:p>
        </w:tc>
      </w:tr>
      <w:tr w:rsidR="00455A72" w:rsidRPr="007B4C15" w:rsidTr="00455A72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выполнением заданий и требований преподавателя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64,0%</w:t>
            </w:r>
          </w:p>
        </w:tc>
      </w:tr>
      <w:tr w:rsidR="00455A72" w:rsidRPr="007B4C15" w:rsidTr="00455A72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2.6.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соблюдением дисциплины (посещение занятий как очных, так и дистанционных)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68,0%</w:t>
            </w:r>
          </w:p>
        </w:tc>
      </w:tr>
      <w:tr w:rsidR="00455A72" w:rsidRPr="007B4C15" w:rsidTr="00455A72">
        <w:trPr>
          <w:trHeight w:val="570"/>
        </w:trPr>
        <w:tc>
          <w:tcPr>
            <w:tcW w:w="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Удовлетворенность характеристиками студентов образовательной программы (суммарный ср. балл)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5A72" w:rsidRPr="00621A3B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3B">
              <w:rPr>
                <w:rFonts w:ascii="Times New Roman" w:hAnsi="Times New Roman" w:cs="Times New Roman"/>
                <w:b/>
                <w:sz w:val="24"/>
                <w:szCs w:val="24"/>
              </w:rPr>
              <w:t>21,25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5A72" w:rsidRPr="00621A3B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3B">
              <w:rPr>
                <w:rFonts w:ascii="Times New Roman" w:hAnsi="Times New Roman" w:cs="Times New Roman"/>
                <w:b/>
                <w:sz w:val="24"/>
                <w:szCs w:val="24"/>
              </w:rPr>
              <w:t>70,8%</w:t>
            </w:r>
          </w:p>
        </w:tc>
      </w:tr>
      <w:tr w:rsidR="00455A72" w:rsidRPr="007B4C15" w:rsidTr="00455A72">
        <w:trPr>
          <w:trHeight w:val="300"/>
        </w:trPr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56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Оцените уровень мотивации преподавателей к работе в </w:t>
            </w:r>
            <w:proofErr w:type="spellStart"/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УлГУ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76,0%</w:t>
            </w:r>
          </w:p>
        </w:tc>
      </w:tr>
      <w:tr w:rsidR="00455A72" w:rsidRPr="007B4C15" w:rsidTr="00455A72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уровень развития корпоративной культуры в университете (наличие корпоративного духа)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64,0%</w:t>
            </w:r>
          </w:p>
        </w:tc>
      </w:tr>
      <w:tr w:rsidR="00455A72" w:rsidRPr="007B4C15" w:rsidTr="00455A72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удовлетворенность системой Эффективного контракта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60,0%</w:t>
            </w:r>
          </w:p>
        </w:tc>
      </w:tr>
      <w:tr w:rsidR="00455A72" w:rsidRPr="007B4C15" w:rsidTr="00455A72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удовлетворенность своей исследовательской деятельностью в университете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68,0%</w:t>
            </w:r>
          </w:p>
        </w:tc>
      </w:tr>
      <w:tr w:rsidR="00455A72" w:rsidRPr="007B4C15" w:rsidTr="00455A72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3.5. 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Удовлетворяет ли Вашим потребностям возможность участия в научных семинарах, конференциях?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76,0%</w:t>
            </w:r>
          </w:p>
        </w:tc>
      </w:tr>
      <w:tr w:rsidR="00455A72" w:rsidRPr="007B4C15" w:rsidTr="00455A72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3.6.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свою удовлетворённость возможностями карьерного роста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3,60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72,0%</w:t>
            </w:r>
          </w:p>
        </w:tc>
      </w:tr>
      <w:tr w:rsidR="00455A72" w:rsidRPr="007B4C15" w:rsidTr="00455A72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 свое отношение к идее НОК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48,0%</w:t>
            </w:r>
          </w:p>
        </w:tc>
      </w:tr>
      <w:tr w:rsidR="00455A72" w:rsidRPr="007B4C15" w:rsidTr="00455A72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часто Вы публикуетесь в отечественных рецензируемых журналах?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80,0%</w:t>
            </w:r>
          </w:p>
        </w:tc>
      </w:tr>
      <w:tr w:rsidR="00455A72" w:rsidRPr="007B4C15" w:rsidTr="00455A72">
        <w:trPr>
          <w:trHeight w:val="3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часто вы публикуетесь в зарубежных научных изданиях?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40,0%</w:t>
            </w:r>
          </w:p>
        </w:tc>
      </w:tr>
      <w:tr w:rsidR="00455A72" w:rsidRPr="007B4C15" w:rsidTr="00455A72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часто Вы используете инновационные методики ведения занятий в рамках преподаваемых курсов?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3,80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76,0%</w:t>
            </w:r>
          </w:p>
        </w:tc>
      </w:tr>
      <w:tr w:rsidR="00455A72" w:rsidRPr="007B4C15" w:rsidTr="00455A72">
        <w:trPr>
          <w:trHeight w:val="570"/>
        </w:trPr>
        <w:tc>
          <w:tcPr>
            <w:tcW w:w="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Удовлетворенность условиями реализации образовательной программы (суммарный ср. балл)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5A72" w:rsidRPr="00621A3B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3B">
              <w:rPr>
                <w:rFonts w:ascii="Times New Roman" w:hAnsi="Times New Roman" w:cs="Times New Roman"/>
                <w:b/>
                <w:sz w:val="24"/>
                <w:szCs w:val="24"/>
              </w:rPr>
              <w:t>33,00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5A72" w:rsidRPr="00621A3B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3B">
              <w:rPr>
                <w:rFonts w:ascii="Times New Roman" w:hAnsi="Times New Roman" w:cs="Times New Roman"/>
                <w:b/>
                <w:sz w:val="24"/>
                <w:szCs w:val="24"/>
              </w:rPr>
              <w:t>66,0%</w:t>
            </w:r>
          </w:p>
        </w:tc>
      </w:tr>
      <w:tr w:rsidR="00455A72" w:rsidRPr="007B4C15" w:rsidTr="00455A72">
        <w:trPr>
          <w:trHeight w:val="300"/>
        </w:trPr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</w:t>
            </w:r>
          </w:p>
        </w:tc>
        <w:tc>
          <w:tcPr>
            <w:tcW w:w="569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Удовлетворяет ли Вас качество фондов библиотеки?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80,0%</w:t>
            </w:r>
          </w:p>
        </w:tc>
      </w:tr>
      <w:tr w:rsidR="00455A72" w:rsidRPr="007B4C15" w:rsidTr="00455A72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Оцените, пожалуйста, качество подключения к Электронной библиотечной системе университета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92,0%</w:t>
            </w:r>
          </w:p>
        </w:tc>
      </w:tr>
      <w:tr w:rsidR="00455A72" w:rsidRPr="007B4C15" w:rsidTr="00455A72">
        <w:trPr>
          <w:trHeight w:val="12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Оцените, пожалуйста, наполненность Электронной библиотечной системы методическими материалами, учебниками и т.п. для достижения обучающимися предполагаемых результатов обучения по Вашей дисциплине.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84,0%</w:t>
            </w:r>
          </w:p>
        </w:tc>
      </w:tr>
      <w:tr w:rsidR="00455A72" w:rsidRPr="007B4C15" w:rsidTr="00455A72">
        <w:trPr>
          <w:trHeight w:val="600"/>
        </w:trPr>
        <w:tc>
          <w:tcPr>
            <w:tcW w:w="9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Удовлетворяет ли Вас информационная оснащенность учебного процесса (доступ к базам данных)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455A72" w:rsidRPr="00455A72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72">
              <w:rPr>
                <w:rFonts w:ascii="Times New Roman" w:hAnsi="Times New Roman" w:cs="Times New Roman"/>
                <w:sz w:val="24"/>
                <w:szCs w:val="24"/>
              </w:rPr>
              <w:t>84,0%</w:t>
            </w:r>
          </w:p>
        </w:tc>
      </w:tr>
      <w:tr w:rsidR="00455A72" w:rsidRPr="007B4C15" w:rsidTr="00455A72">
        <w:trPr>
          <w:trHeight w:val="570"/>
        </w:trPr>
        <w:tc>
          <w:tcPr>
            <w:tcW w:w="9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9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455A72" w:rsidRPr="007B4C15" w:rsidRDefault="00455A72" w:rsidP="0045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B4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Удовлетворенность учебно-методическим обеспечением образовательной программы (суммарный ср. балл)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5A72" w:rsidRPr="00621A3B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3B">
              <w:rPr>
                <w:rFonts w:ascii="Times New Roman" w:hAnsi="Times New Roman" w:cs="Times New Roman"/>
                <w:b/>
                <w:sz w:val="24"/>
                <w:szCs w:val="24"/>
              </w:rPr>
              <w:t>17,00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55A72" w:rsidRPr="00621A3B" w:rsidRDefault="00455A72" w:rsidP="00455A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1A3B">
              <w:rPr>
                <w:rFonts w:ascii="Times New Roman" w:hAnsi="Times New Roman" w:cs="Times New Roman"/>
                <w:b/>
                <w:sz w:val="24"/>
                <w:szCs w:val="24"/>
              </w:rPr>
              <w:t>85,0%</w:t>
            </w:r>
          </w:p>
        </w:tc>
      </w:tr>
    </w:tbl>
    <w:p w:rsidR="00205B70" w:rsidRDefault="00205B70" w:rsidP="00811977">
      <w:bookmarkStart w:id="0" w:name="_GoBack"/>
      <w:bookmarkEnd w:id="0"/>
    </w:p>
    <w:sectPr w:rsidR="00205B70" w:rsidSect="000D24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84D"/>
    <w:rsid w:val="000B016D"/>
    <w:rsid w:val="000D2455"/>
    <w:rsid w:val="001536FE"/>
    <w:rsid w:val="001668EE"/>
    <w:rsid w:val="001A722E"/>
    <w:rsid w:val="00205B70"/>
    <w:rsid w:val="0020684D"/>
    <w:rsid w:val="00287327"/>
    <w:rsid w:val="002E5D78"/>
    <w:rsid w:val="0038645A"/>
    <w:rsid w:val="003B29C2"/>
    <w:rsid w:val="004427BA"/>
    <w:rsid w:val="00455A72"/>
    <w:rsid w:val="00464AB6"/>
    <w:rsid w:val="004A2AC5"/>
    <w:rsid w:val="004A3E85"/>
    <w:rsid w:val="004E5472"/>
    <w:rsid w:val="00501142"/>
    <w:rsid w:val="00621A3B"/>
    <w:rsid w:val="00624166"/>
    <w:rsid w:val="00636FCA"/>
    <w:rsid w:val="0069681A"/>
    <w:rsid w:val="006D1EAA"/>
    <w:rsid w:val="006E42E9"/>
    <w:rsid w:val="0073335C"/>
    <w:rsid w:val="00761E12"/>
    <w:rsid w:val="007B4C15"/>
    <w:rsid w:val="00811977"/>
    <w:rsid w:val="00821C1A"/>
    <w:rsid w:val="00911D21"/>
    <w:rsid w:val="00A0265E"/>
    <w:rsid w:val="00A93D2A"/>
    <w:rsid w:val="00A96F44"/>
    <w:rsid w:val="00AD16F0"/>
    <w:rsid w:val="00BC7BD9"/>
    <w:rsid w:val="00BD3A55"/>
    <w:rsid w:val="00C02CE6"/>
    <w:rsid w:val="00C03539"/>
    <w:rsid w:val="00C94887"/>
    <w:rsid w:val="00CA460E"/>
    <w:rsid w:val="00CD1743"/>
    <w:rsid w:val="00DC404E"/>
    <w:rsid w:val="00DD518A"/>
    <w:rsid w:val="00E21138"/>
    <w:rsid w:val="00EE0725"/>
    <w:rsid w:val="00F665EF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8</cp:revision>
  <dcterms:created xsi:type="dcterms:W3CDTF">2023-10-09T12:14:00Z</dcterms:created>
  <dcterms:modified xsi:type="dcterms:W3CDTF">2023-11-15T11:53:00Z</dcterms:modified>
</cp:coreProperties>
</file>