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1E0F" w14:textId="3CC36789" w:rsidR="00371023" w:rsidRPr="00371023" w:rsidRDefault="00371023" w:rsidP="00371023">
      <w:pPr>
        <w:spacing w:after="225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7102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Менеджер по продажам </w:t>
      </w:r>
      <w:r w:rsidRPr="0037102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(без</w:t>
      </w:r>
      <w:r w:rsidRPr="00371023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поиска клиентов)</w:t>
      </w:r>
    </w:p>
    <w:p w14:paraId="4FD0D4CE" w14:textId="77777777" w:rsidR="00371023" w:rsidRDefault="00371023" w:rsidP="00371023">
      <w:pPr>
        <w:spacing w:after="375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30 000 руб. до вычета НДФЛ</w:t>
      </w:r>
    </w:p>
    <w:p w14:paraId="1980B4E3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>
          <w:rPr>
            <w:rStyle w:val="a3"/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Медиагруппа «</w:t>
        </w:r>
        <w:proofErr w:type="spellStart"/>
        <w:r>
          <w:rPr>
            <w:rStyle w:val="a3"/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Актион</w:t>
        </w:r>
        <w:proofErr w:type="spellEnd"/>
        <w:r>
          <w:rPr>
            <w:rStyle w:val="a3"/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-МЦФЭР»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9A817F7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Ульяновск, улица Железной Дивизии, 5Б</w:t>
      </w:r>
    </w:p>
    <w:p w14:paraId="40AC6514" w14:textId="05B6BCA0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8E960B" wp14:editId="46C81ABE">
            <wp:extent cx="2286000" cy="381000"/>
            <wp:effectExtent l="0" t="0" r="0" b="0"/>
            <wp:docPr id="1" name="Рисунок 1" descr="Медиагруппа «Актион-МЦФЭ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иагруппа «Актион-МЦФЭ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7DF8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Редакция деловых периодических изданий Российской Медиакомпании № 1 в сфере профессиональных СМИ приглашает на работу тех, кто хочет развиваться и зарабатывать для реализации своих жизненных планов! Нам доверяют бухгалтеры, юристы, финансисты и руководители компаний!</w:t>
      </w:r>
    </w:p>
    <w:p w14:paraId="3123546F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336AE8C9" w14:textId="77777777" w:rsidR="00371023" w:rsidRDefault="00371023" w:rsidP="00371023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Исходящие звонки клиентам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 без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поиска, без холодного обзвона);</w:t>
      </w:r>
    </w:p>
    <w:p w14:paraId="27714548" w14:textId="77777777" w:rsidR="00371023" w:rsidRDefault="00371023" w:rsidP="00371023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презентации продукта;</w:t>
      </w:r>
    </w:p>
    <w:p w14:paraId="3F7BA1F7" w14:textId="77777777" w:rsidR="00371023" w:rsidRDefault="00371023" w:rsidP="00371023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Отправка коммерческих предложений;</w:t>
      </w:r>
    </w:p>
    <w:p w14:paraId="05014D29" w14:textId="77777777" w:rsidR="00371023" w:rsidRDefault="00371023" w:rsidP="00371023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Выставление счетов, контроль оплаты.</w:t>
      </w:r>
    </w:p>
    <w:p w14:paraId="1DF9DBDD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5746915" w14:textId="77777777" w:rsidR="00371023" w:rsidRDefault="00371023" w:rsidP="00371023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Аналогичный опыт желателен, (но необязателен / мы готовы обучать)</w:t>
      </w:r>
    </w:p>
    <w:p w14:paraId="2DEFFC28" w14:textId="77777777" w:rsidR="00371023" w:rsidRDefault="00371023" w:rsidP="00371023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Уверенный пользователь ПК;</w:t>
      </w:r>
    </w:p>
    <w:p w14:paraId="6AA966D7" w14:textId="77777777" w:rsidR="00371023" w:rsidRDefault="00371023" w:rsidP="00371023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Коммуникабельность, активность,</w:t>
      </w:r>
    </w:p>
    <w:p w14:paraId="7FDB3DEA" w14:textId="77777777" w:rsidR="00371023" w:rsidRDefault="00371023" w:rsidP="00371023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Позитивный настрой, грамотная речь;</w:t>
      </w:r>
    </w:p>
    <w:p w14:paraId="18E324DC" w14:textId="77777777" w:rsidR="00371023" w:rsidRDefault="00371023" w:rsidP="00371023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Обучаемость и работоспособность</w:t>
      </w:r>
    </w:p>
    <w:p w14:paraId="5D09C04C" w14:textId="77777777" w:rsidR="00371023" w:rsidRDefault="00371023" w:rsidP="0037102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5A22FC2C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в крупнейшем инновационном медиа холдинге на территории РФ;</w:t>
      </w:r>
    </w:p>
    <w:p w14:paraId="0B3118A7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законодательству РФ (оплачиваемый отпуск и больничный).</w:t>
      </w:r>
    </w:p>
    <w:p w14:paraId="758B6B06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Нормированный рабочий день по графику 5/2, с 9.00 до 18.00, сб. и вс. - выходные.</w:t>
      </w:r>
    </w:p>
    <w:p w14:paraId="0095B367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Заработная плата полностью "белая" оклад +премии без верхнего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ограничения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(фиксированный оклад + премии с прогрессивными % за выполнение и перевыполнение планов +доплаты за стаж после 3-х месяцев работы в компании);</w:t>
      </w:r>
    </w:p>
    <w:p w14:paraId="0A103164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Комфортный офис в центре города, технически современное рабочее место, оборудованная кухня.</w:t>
      </w:r>
    </w:p>
    <w:p w14:paraId="2A437AEF" w14:textId="77777777" w:rsidR="00371023" w:rsidRDefault="00371023" w:rsidP="00371023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Корпоративное обучение за счет компании и последующей стажировкой у профессионального руководителя. Коучинги в процессе работы.</w:t>
      </w:r>
    </w:p>
    <w:p w14:paraId="79CFEB3D" w14:textId="77777777" w:rsidR="00371023" w:rsidRDefault="00371023" w:rsidP="00371023">
      <w:pPr>
        <w:numPr>
          <w:ilvl w:val="0"/>
          <w:numId w:val="3"/>
        </w:numPr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программах кадрового резерва и профессионального развития.</w:t>
      </w:r>
    </w:p>
    <w:p w14:paraId="38808580" w14:textId="77777777" w:rsidR="00371023" w:rsidRDefault="00371023" w:rsidP="00371023">
      <w:pPr>
        <w:pBdr>
          <w:bottom w:val="single" w:sz="12" w:space="1" w:color="auto"/>
        </w:pBdr>
      </w:pPr>
    </w:p>
    <w:p w14:paraId="6271BECA" w14:textId="56B72CD2" w:rsidR="00371023" w:rsidRDefault="00371023">
      <w:r>
        <w:t>Официальное трудоустройство;</w:t>
      </w:r>
    </w:p>
    <w:p w14:paraId="4C3F6701" w14:textId="23EC80F8" w:rsidR="00371023" w:rsidRDefault="00371023">
      <w:r>
        <w:t>Оплачиваемое обучение;</w:t>
      </w:r>
    </w:p>
    <w:p w14:paraId="241E65B0" w14:textId="4DCA3C22" w:rsidR="00371023" w:rsidRDefault="00371023">
      <w:r>
        <w:t>График – 5/2</w:t>
      </w:r>
    </w:p>
    <w:p w14:paraId="68898EAB" w14:textId="31B6BCE1" w:rsidR="00371023" w:rsidRDefault="00371023">
      <w:r>
        <w:t xml:space="preserve">Оклад 17 000 </w:t>
      </w:r>
      <w:proofErr w:type="spellStart"/>
      <w:r>
        <w:t>тыс</w:t>
      </w:r>
      <w:proofErr w:type="spellEnd"/>
      <w:r>
        <w:t xml:space="preserve"> + </w:t>
      </w:r>
      <w:proofErr w:type="gramStart"/>
      <w:r>
        <w:t>премия ,</w:t>
      </w:r>
      <w:proofErr w:type="gramEnd"/>
      <w:r>
        <w:t xml:space="preserve"> потолка не имеет.</w:t>
      </w:r>
    </w:p>
    <w:p w14:paraId="4A78DE2D" w14:textId="3557D805" w:rsidR="00371023" w:rsidRDefault="00371023">
      <w:r>
        <w:t>Надбавки за стаж работы в компании.</w:t>
      </w:r>
      <w:bookmarkStart w:id="0" w:name="_GoBack"/>
      <w:bookmarkEnd w:id="0"/>
    </w:p>
    <w:sectPr w:rsidR="003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3D2"/>
    <w:multiLevelType w:val="multilevel"/>
    <w:tmpl w:val="826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7539C"/>
    <w:multiLevelType w:val="multilevel"/>
    <w:tmpl w:val="8DA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D1BA5"/>
    <w:multiLevelType w:val="multilevel"/>
    <w:tmpl w:val="97FC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8"/>
    <w:rsid w:val="00371023"/>
    <w:rsid w:val="00BC7008"/>
    <w:rsid w:val="00C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C1F8"/>
  <w15:chartTrackingRefBased/>
  <w15:docId w15:val="{9ECB20CE-7700-4538-9BFB-37E7B79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lyanovsk.hh.ru/employer/2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К.О.</dc:creator>
  <cp:keywords/>
  <dc:description/>
  <cp:lastModifiedBy>Ермолаева К.О.</cp:lastModifiedBy>
  <cp:revision>3</cp:revision>
  <dcterms:created xsi:type="dcterms:W3CDTF">2019-06-04T14:01:00Z</dcterms:created>
  <dcterms:modified xsi:type="dcterms:W3CDTF">2019-06-04T14:04:00Z</dcterms:modified>
</cp:coreProperties>
</file>