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90" w:rsidRPr="00D44490" w:rsidRDefault="00D44490" w:rsidP="00D44490">
      <w:pPr>
        <w:jc w:val="center"/>
        <w:rPr>
          <w:b/>
        </w:rPr>
      </w:pPr>
      <w:r w:rsidRPr="00D44490">
        <w:rPr>
          <w:b/>
        </w:rPr>
        <w:t xml:space="preserve">Информация о проведении </w:t>
      </w:r>
      <w:r w:rsidRPr="00D44490">
        <w:rPr>
          <w:b/>
          <w:iCs/>
          <w:sz w:val="22"/>
          <w:szCs w:val="22"/>
        </w:rPr>
        <w:t>Конкурса «Антарес-7»</w:t>
      </w:r>
    </w:p>
    <w:p w:rsidR="000B6593" w:rsidRPr="00042D2D" w:rsidRDefault="00042D2D" w:rsidP="00042D2D">
      <w:pPr>
        <w:jc w:val="both"/>
      </w:pPr>
      <w:r>
        <w:t>Внимание учителям физики</w:t>
      </w:r>
      <w:bookmarkStart w:id="0" w:name="_GoBack"/>
      <w:bookmarkEnd w:id="0"/>
      <w:r w:rsidRPr="00042D2D">
        <w:t xml:space="preserve">! </w:t>
      </w:r>
      <w:r w:rsidR="009D2200" w:rsidRPr="00042D2D">
        <w:t xml:space="preserve"> </w:t>
      </w:r>
    </w:p>
    <w:p w:rsidR="00DF77FD" w:rsidRPr="00042D2D" w:rsidRDefault="00042D2D" w:rsidP="00042D2D">
      <w:pPr>
        <w:jc w:val="both"/>
      </w:pPr>
      <w:r w:rsidRPr="00042D2D">
        <w:t>Приглашаем ваших учеников на конкурс проектов</w:t>
      </w:r>
      <w:r w:rsidR="00861264" w:rsidRPr="00042D2D">
        <w:t xml:space="preserve"> </w:t>
      </w:r>
      <w:r w:rsidRPr="00042D2D">
        <w:t>«</w:t>
      </w:r>
      <w:r>
        <w:t>А</w:t>
      </w:r>
      <w:r w:rsidRPr="00042D2D">
        <w:t>нтарес</w:t>
      </w:r>
      <w:r w:rsidR="00503D26" w:rsidRPr="00042D2D">
        <w:t>-</w:t>
      </w:r>
      <w:r w:rsidR="00D0222F">
        <w:t>7</w:t>
      </w:r>
      <w:r w:rsidR="00861264" w:rsidRPr="00042D2D">
        <w:t>»</w:t>
      </w:r>
      <w:r>
        <w:t>.</w:t>
      </w:r>
    </w:p>
    <w:p w:rsidR="00042D2D" w:rsidRPr="00042D2D" w:rsidRDefault="00D0222F" w:rsidP="00042D2D">
      <w:pPr>
        <w:jc w:val="both"/>
      </w:pPr>
      <w:r>
        <w:t>Конкурс состоится 12</w:t>
      </w:r>
      <w:r w:rsidR="00042D2D" w:rsidRPr="00042D2D">
        <w:t xml:space="preserve"> апреля 202</w:t>
      </w:r>
      <w:r>
        <w:t>4</w:t>
      </w:r>
      <w:r w:rsidR="00042D2D" w:rsidRPr="00042D2D">
        <w:t>г.</w:t>
      </w:r>
    </w:p>
    <w:p w:rsidR="00042D2D" w:rsidRPr="00042D2D" w:rsidRDefault="00042D2D" w:rsidP="00042D2D">
      <w:pPr>
        <w:jc w:val="both"/>
      </w:pPr>
      <w:r w:rsidRPr="00042D2D">
        <w:t>Время проведения: 15-00 -17-00. Место проведения пленарного заседания:</w:t>
      </w:r>
      <w:r>
        <w:t xml:space="preserve"> </w:t>
      </w:r>
      <w:proofErr w:type="spellStart"/>
      <w:r w:rsidRPr="00042D2D">
        <w:t>УлГУ</w:t>
      </w:r>
      <w:proofErr w:type="spellEnd"/>
      <w:r w:rsidRPr="00042D2D">
        <w:t xml:space="preserve">, </w:t>
      </w:r>
      <w:proofErr w:type="spellStart"/>
      <w:r w:rsidRPr="00042D2D">
        <w:t>Наб</w:t>
      </w:r>
      <w:proofErr w:type="spellEnd"/>
      <w:r w:rsidRPr="00042D2D">
        <w:t xml:space="preserve">. р. </w:t>
      </w:r>
      <w:proofErr w:type="spellStart"/>
      <w:r w:rsidRPr="00042D2D">
        <w:t>Свияги</w:t>
      </w:r>
      <w:proofErr w:type="spellEnd"/>
      <w:r w:rsidRPr="00042D2D">
        <w:t>, ко</w:t>
      </w:r>
      <w:r w:rsidRPr="00042D2D">
        <w:t>р</w:t>
      </w:r>
      <w:r w:rsidRPr="00042D2D">
        <w:t>пус 2, ауд. № 40</w:t>
      </w:r>
    </w:p>
    <w:p w:rsidR="00042D2D" w:rsidRPr="00042D2D" w:rsidRDefault="00042D2D" w:rsidP="00042D2D">
      <w:pPr>
        <w:jc w:val="both"/>
        <w:rPr>
          <w:i/>
        </w:rPr>
      </w:pPr>
      <w:r w:rsidRPr="00042D2D">
        <w:t xml:space="preserve">Прием заявок </w:t>
      </w:r>
      <w:r w:rsidRPr="00042D2D">
        <w:rPr>
          <w:bCs/>
        </w:rPr>
        <w:t xml:space="preserve">  1</w:t>
      </w:r>
      <w:r w:rsidR="00D0222F">
        <w:rPr>
          <w:bCs/>
        </w:rPr>
        <w:t>2</w:t>
      </w:r>
      <w:r w:rsidRPr="00042D2D">
        <w:rPr>
          <w:bCs/>
        </w:rPr>
        <w:t xml:space="preserve"> марта </w:t>
      </w:r>
      <w:r w:rsidRPr="00042D2D">
        <w:t> </w:t>
      </w:r>
      <w:r w:rsidRPr="00042D2D">
        <w:rPr>
          <w:bCs/>
        </w:rPr>
        <w:t xml:space="preserve">- </w:t>
      </w:r>
      <w:r w:rsidR="00D0222F">
        <w:rPr>
          <w:bCs/>
        </w:rPr>
        <w:t xml:space="preserve"> 8 </w:t>
      </w:r>
      <w:r w:rsidRPr="00042D2D">
        <w:rPr>
          <w:bCs/>
        </w:rPr>
        <w:t>апреля</w:t>
      </w:r>
      <w:r w:rsidRPr="00042D2D">
        <w:t> 202</w:t>
      </w:r>
      <w:r w:rsidR="00D0222F">
        <w:t>4</w:t>
      </w:r>
      <w:r w:rsidRPr="00042D2D">
        <w:t xml:space="preserve"> года.</w:t>
      </w:r>
    </w:p>
    <w:p w:rsidR="00042D2D" w:rsidRPr="00042D2D" w:rsidRDefault="00042D2D" w:rsidP="00042D2D">
      <w:pPr>
        <w:ind w:left="-284" w:firstLine="284"/>
        <w:jc w:val="both"/>
      </w:pPr>
    </w:p>
    <w:p w:rsidR="00042D2D" w:rsidRPr="00042D2D" w:rsidRDefault="00042D2D" w:rsidP="00042D2D">
      <w:pPr>
        <w:ind w:left="-284" w:firstLine="284"/>
        <w:jc w:val="both"/>
      </w:pPr>
      <w:r w:rsidRPr="00042D2D">
        <w:t>Направления (секции):</w:t>
      </w:r>
    </w:p>
    <w:p w:rsidR="00042D2D" w:rsidRPr="00042D2D" w:rsidRDefault="00042D2D" w:rsidP="00042D2D">
      <w:pPr>
        <w:pStyle w:val="a7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>Физика</w:t>
      </w:r>
    </w:p>
    <w:p w:rsidR="00042D2D" w:rsidRPr="00042D2D" w:rsidRDefault="00042D2D" w:rsidP="00042D2D">
      <w:pPr>
        <w:pStyle w:val="a7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>Астрофизика и космонавтика</w:t>
      </w:r>
    </w:p>
    <w:p w:rsidR="00042D2D" w:rsidRPr="00042D2D" w:rsidRDefault="00042D2D" w:rsidP="00042D2D">
      <w:pPr>
        <w:pStyle w:val="a7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>Прикладные вопросы физики</w:t>
      </w:r>
    </w:p>
    <w:p w:rsidR="00042D2D" w:rsidRPr="00042D2D" w:rsidRDefault="00042D2D" w:rsidP="00042D2D">
      <w:pPr>
        <w:pStyle w:val="a7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 xml:space="preserve">Математика и прикладные вопросы математики </w:t>
      </w:r>
    </w:p>
    <w:p w:rsidR="00042D2D" w:rsidRPr="00042D2D" w:rsidRDefault="00042D2D" w:rsidP="00042D2D">
      <w:pPr>
        <w:pStyle w:val="a7"/>
        <w:numPr>
          <w:ilvl w:val="0"/>
          <w:numId w:val="3"/>
        </w:numPr>
        <w:spacing w:after="0" w:line="240" w:lineRule="auto"/>
        <w:ind w:left="709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>Физика, техника и человек</w:t>
      </w:r>
    </w:p>
    <w:p w:rsidR="00042D2D" w:rsidRPr="00042D2D" w:rsidRDefault="00042D2D" w:rsidP="00042D2D">
      <w:pPr>
        <w:pStyle w:val="a7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>Прикладные вопросы физики и естествознания (физика земли, физика человека, экология, физ</w:t>
      </w:r>
      <w:r w:rsidRPr="00042D2D">
        <w:rPr>
          <w:rFonts w:ascii="Times New Roman" w:hAnsi="Times New Roman" w:cs="Times New Roman"/>
          <w:sz w:val="24"/>
          <w:szCs w:val="24"/>
        </w:rPr>
        <w:t>и</w:t>
      </w:r>
      <w:r w:rsidRPr="00042D2D">
        <w:rPr>
          <w:rFonts w:ascii="Times New Roman" w:hAnsi="Times New Roman" w:cs="Times New Roman"/>
          <w:sz w:val="24"/>
          <w:szCs w:val="24"/>
        </w:rPr>
        <w:t xml:space="preserve">ческая география, методология научных исследований, методология образования в </w:t>
      </w:r>
      <w:proofErr w:type="spellStart"/>
      <w:r w:rsidRPr="00042D2D">
        <w:rPr>
          <w:rFonts w:ascii="Times New Roman" w:hAnsi="Times New Roman" w:cs="Times New Roman"/>
          <w:sz w:val="24"/>
          <w:szCs w:val="24"/>
        </w:rPr>
        <w:t>естествно-научной</w:t>
      </w:r>
      <w:proofErr w:type="spellEnd"/>
      <w:r w:rsidRPr="00042D2D">
        <w:rPr>
          <w:rFonts w:ascii="Times New Roman" w:hAnsi="Times New Roman" w:cs="Times New Roman"/>
          <w:sz w:val="24"/>
          <w:szCs w:val="24"/>
        </w:rPr>
        <w:t xml:space="preserve"> области)</w:t>
      </w:r>
    </w:p>
    <w:p w:rsidR="00042D2D" w:rsidRDefault="00042D2D" w:rsidP="00042D2D">
      <w:pPr>
        <w:pStyle w:val="a7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D2D">
        <w:rPr>
          <w:rFonts w:ascii="Times New Roman" w:hAnsi="Times New Roman" w:cs="Times New Roman"/>
          <w:i/>
          <w:sz w:val="24"/>
          <w:szCs w:val="24"/>
        </w:rPr>
        <w:t>Принимаются стендовые доклады по всем направлениям</w:t>
      </w:r>
    </w:p>
    <w:p w:rsidR="00042D2D" w:rsidRDefault="00042D2D" w:rsidP="00042D2D">
      <w:pPr>
        <w:pStyle w:val="a7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D2D" w:rsidRDefault="00042D2D" w:rsidP="00042D2D">
      <w:pPr>
        <w:jc w:val="both"/>
      </w:pPr>
      <w:r w:rsidRPr="00042D2D">
        <w:t>Победители получают дополнительные 5 баллов к ЕГЭ (9-10 класс)</w:t>
      </w:r>
    </w:p>
    <w:p w:rsidR="00042D2D" w:rsidRPr="00042D2D" w:rsidRDefault="00042D2D" w:rsidP="00042D2D">
      <w:pPr>
        <w:jc w:val="both"/>
      </w:pPr>
    </w:p>
    <w:p w:rsidR="00042D2D" w:rsidRPr="00042D2D" w:rsidRDefault="00042D2D" w:rsidP="00042D2D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2D2D">
        <w:rPr>
          <w:rFonts w:ascii="Times New Roman" w:hAnsi="Times New Roman" w:cs="Times New Roman"/>
          <w:sz w:val="24"/>
          <w:szCs w:val="24"/>
        </w:rPr>
        <w:t>Организатор: Инженерно-физический факультет высоких технологий, 89061454513 – Морозова Екат</w:t>
      </w:r>
      <w:r w:rsidRPr="00042D2D">
        <w:rPr>
          <w:rFonts w:ascii="Times New Roman" w:hAnsi="Times New Roman" w:cs="Times New Roman"/>
          <w:sz w:val="24"/>
          <w:szCs w:val="24"/>
        </w:rPr>
        <w:t>е</w:t>
      </w:r>
      <w:r w:rsidRPr="00042D2D">
        <w:rPr>
          <w:rFonts w:ascii="Times New Roman" w:hAnsi="Times New Roman" w:cs="Times New Roman"/>
          <w:sz w:val="24"/>
          <w:szCs w:val="24"/>
        </w:rPr>
        <w:t>рина Владимировна;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D2D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42D2D">
        <w:rPr>
          <w:rFonts w:ascii="Times New Roman" w:hAnsi="Times New Roman" w:cs="Times New Roman"/>
          <w:sz w:val="24"/>
          <w:szCs w:val="24"/>
        </w:rPr>
        <w:t>довузовского</w:t>
      </w:r>
      <w:proofErr w:type="spellEnd"/>
      <w:r w:rsidRPr="00042D2D">
        <w:rPr>
          <w:rFonts w:ascii="Times New Roman" w:hAnsi="Times New Roman" w:cs="Times New Roman"/>
          <w:sz w:val="24"/>
          <w:szCs w:val="24"/>
        </w:rPr>
        <w:t xml:space="preserve"> образования, 41-28-17</w:t>
      </w:r>
    </w:p>
    <w:p w:rsidR="00042D2D" w:rsidRPr="00042D2D" w:rsidRDefault="00042D2D" w:rsidP="00042D2D">
      <w:pPr>
        <w:shd w:val="clear" w:color="auto" w:fill="FFFFFF"/>
        <w:ind w:right="-143"/>
        <w:jc w:val="both"/>
        <w:textAlignment w:val="baseline"/>
      </w:pPr>
      <w:r w:rsidRPr="00042D2D">
        <w:t xml:space="preserve">Заявку   с тезисами или текстом доклада одним файлом прислать на адрес </w:t>
      </w:r>
      <w:hyperlink r:id="rId6" w:history="1">
        <w:r w:rsidR="00D44490" w:rsidRPr="00B1773D">
          <w:rPr>
            <w:rStyle w:val="a4"/>
            <w:shd w:val="clear" w:color="auto" w:fill="FFFFFF"/>
          </w:rPr>
          <w:t>Antaresulsu@yandex.ru</w:t>
        </w:r>
      </w:hyperlink>
      <w:r w:rsidR="00D44490">
        <w:rPr>
          <w:shd w:val="clear" w:color="auto" w:fill="FFFFFF"/>
        </w:rPr>
        <w:t xml:space="preserve"> </w:t>
      </w:r>
    </w:p>
    <w:p w:rsidR="00042D2D" w:rsidRPr="00042D2D" w:rsidRDefault="00042D2D" w:rsidP="00042D2D">
      <w:pPr>
        <w:shd w:val="clear" w:color="auto" w:fill="FFFFFF"/>
        <w:ind w:right="-143"/>
        <w:jc w:val="both"/>
        <w:textAlignment w:val="baseline"/>
      </w:pPr>
      <w:r w:rsidRPr="00042D2D">
        <w:t xml:space="preserve">Тема письма «АНТАРЕС - </w:t>
      </w:r>
      <w:r w:rsidR="00D0222F">
        <w:t>7</w:t>
      </w:r>
      <w:r w:rsidRPr="00042D2D">
        <w:t>».  Название  файла – фамилия участника.</w:t>
      </w:r>
    </w:p>
    <w:p w:rsidR="00042D2D" w:rsidRPr="00042D2D" w:rsidRDefault="00042D2D" w:rsidP="00042D2D">
      <w:pPr>
        <w:widowControl w:val="0"/>
        <w:suppressAutoHyphens/>
        <w:jc w:val="both"/>
        <w:rPr>
          <w:rFonts w:eastAsia="DejaVu Sans"/>
          <w:kern w:val="2"/>
          <w:lang w:eastAsia="hi-IN" w:bidi="hi-IN"/>
        </w:rPr>
      </w:pPr>
      <w:r w:rsidRPr="00042D2D">
        <w:rPr>
          <w:rFonts w:eastAsia="DejaVu Sans"/>
          <w:kern w:val="2"/>
          <w:lang w:eastAsia="hi-IN" w:bidi="hi-IN"/>
        </w:rPr>
        <w:t>ФОРМА ЗАЯВКИ</w:t>
      </w:r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>ФИО (полностью) автор</w:t>
      </w:r>
      <w:proofErr w:type="gramStart"/>
      <w:r w:rsidRPr="00042D2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042D2D">
        <w:rPr>
          <w:rFonts w:ascii="Times New Roman" w:hAnsi="Times New Roman"/>
          <w:sz w:val="24"/>
          <w:szCs w:val="24"/>
        </w:rPr>
        <w:t>ов</w:t>
      </w:r>
      <w:proofErr w:type="spellEnd"/>
      <w:r w:rsidRPr="00042D2D">
        <w:rPr>
          <w:rFonts w:ascii="Times New Roman" w:hAnsi="Times New Roman"/>
          <w:sz w:val="24"/>
          <w:szCs w:val="24"/>
        </w:rPr>
        <w:t>)</w:t>
      </w:r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 xml:space="preserve">Сот  телефон  и </w:t>
      </w:r>
      <w:r w:rsidRPr="00042D2D">
        <w:rPr>
          <w:rFonts w:ascii="Times New Roman" w:hAnsi="Times New Roman"/>
          <w:sz w:val="24"/>
          <w:szCs w:val="24"/>
          <w:lang w:val="en-US"/>
        </w:rPr>
        <w:t>E</w:t>
      </w:r>
      <w:r w:rsidRPr="00042D2D">
        <w:rPr>
          <w:rFonts w:ascii="Times New Roman" w:hAnsi="Times New Roman"/>
          <w:sz w:val="24"/>
          <w:szCs w:val="24"/>
        </w:rPr>
        <w:t>-</w:t>
      </w:r>
      <w:r w:rsidRPr="00042D2D">
        <w:rPr>
          <w:rFonts w:ascii="Times New Roman" w:hAnsi="Times New Roman"/>
          <w:sz w:val="24"/>
          <w:szCs w:val="24"/>
          <w:lang w:val="en-US"/>
        </w:rPr>
        <w:t>mail</w:t>
      </w:r>
      <w:r w:rsidRPr="00042D2D">
        <w:rPr>
          <w:rFonts w:ascii="Times New Roman" w:hAnsi="Times New Roman"/>
          <w:sz w:val="24"/>
          <w:szCs w:val="24"/>
        </w:rPr>
        <w:t xml:space="preserve"> авторов; </w:t>
      </w:r>
      <w:proofErr w:type="spellStart"/>
      <w:r w:rsidRPr="00042D2D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>Дом</w:t>
      </w:r>
      <w:proofErr w:type="gramStart"/>
      <w:r w:rsidRPr="00042D2D">
        <w:rPr>
          <w:rFonts w:ascii="Times New Roman" w:hAnsi="Times New Roman"/>
          <w:sz w:val="24"/>
          <w:szCs w:val="24"/>
        </w:rPr>
        <w:t>.</w:t>
      </w:r>
      <w:proofErr w:type="gramEnd"/>
      <w:r w:rsidRPr="00042D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42D2D">
        <w:rPr>
          <w:rFonts w:ascii="Times New Roman" w:hAnsi="Times New Roman"/>
          <w:sz w:val="24"/>
          <w:szCs w:val="24"/>
        </w:rPr>
        <w:t>а</w:t>
      </w:r>
      <w:proofErr w:type="gramEnd"/>
      <w:r w:rsidRPr="00042D2D">
        <w:rPr>
          <w:rFonts w:ascii="Times New Roman" w:hAnsi="Times New Roman"/>
          <w:sz w:val="24"/>
          <w:szCs w:val="24"/>
        </w:rPr>
        <w:t>дрес</w:t>
      </w:r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 xml:space="preserve">Название  организации места учебы; </w:t>
      </w:r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>Класс</w:t>
      </w:r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 xml:space="preserve">ФИО руководителя (если он есть)                              </w:t>
      </w:r>
    </w:p>
    <w:p w:rsidR="00042D2D" w:rsidRPr="00042D2D" w:rsidRDefault="00042D2D" w:rsidP="00042D2D">
      <w:pPr>
        <w:pStyle w:val="a8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042D2D">
        <w:rPr>
          <w:rFonts w:ascii="Times New Roman" w:hAnsi="Times New Roman"/>
          <w:sz w:val="24"/>
          <w:szCs w:val="24"/>
        </w:rPr>
        <w:t xml:space="preserve">Его </w:t>
      </w:r>
      <w:r w:rsidRPr="00042D2D">
        <w:rPr>
          <w:rFonts w:ascii="Times New Roman" w:hAnsi="Times New Roman"/>
          <w:sz w:val="24"/>
          <w:szCs w:val="24"/>
          <w:lang w:val="en-US"/>
        </w:rPr>
        <w:t>E</w:t>
      </w:r>
      <w:r w:rsidRPr="00042D2D">
        <w:rPr>
          <w:rFonts w:ascii="Times New Roman" w:hAnsi="Times New Roman"/>
          <w:sz w:val="24"/>
          <w:szCs w:val="24"/>
        </w:rPr>
        <w:t>-</w:t>
      </w:r>
      <w:r w:rsidRPr="00042D2D">
        <w:rPr>
          <w:rFonts w:ascii="Times New Roman" w:hAnsi="Times New Roman"/>
          <w:sz w:val="24"/>
          <w:szCs w:val="24"/>
          <w:lang w:val="en-US"/>
        </w:rPr>
        <w:t>mail</w:t>
      </w:r>
      <w:r w:rsidRPr="00042D2D">
        <w:rPr>
          <w:rFonts w:ascii="Times New Roman" w:hAnsi="Times New Roman"/>
          <w:sz w:val="24"/>
          <w:szCs w:val="24"/>
        </w:rPr>
        <w:t xml:space="preserve">    и/или  тел.</w:t>
      </w:r>
      <w:proofErr w:type="gramStart"/>
      <w:r w:rsidRPr="00042D2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042D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D2D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</w:p>
    <w:p w:rsidR="00042D2D" w:rsidRPr="00042D2D" w:rsidRDefault="00042D2D" w:rsidP="00042D2D">
      <w:pPr>
        <w:spacing w:line="216" w:lineRule="auto"/>
        <w:ind w:right="-143"/>
        <w:jc w:val="both"/>
      </w:pPr>
      <w:r w:rsidRPr="00042D2D">
        <w:t xml:space="preserve">Секция (направление)  </w:t>
      </w:r>
    </w:p>
    <w:p w:rsidR="00042D2D" w:rsidRPr="00042D2D" w:rsidRDefault="00042D2D" w:rsidP="00042D2D">
      <w:pPr>
        <w:spacing w:line="216" w:lineRule="auto"/>
        <w:ind w:right="-143"/>
        <w:jc w:val="both"/>
      </w:pPr>
      <w:r w:rsidRPr="00042D2D">
        <w:t>Название проекта (доклада)</w:t>
      </w:r>
    </w:p>
    <w:p w:rsidR="00042D2D" w:rsidRDefault="00042D2D" w:rsidP="00042D2D">
      <w:pPr>
        <w:widowControl w:val="0"/>
        <w:suppressAutoHyphens/>
        <w:jc w:val="both"/>
      </w:pPr>
      <w:r w:rsidRPr="00042D2D">
        <w:t xml:space="preserve">Выступление </w:t>
      </w:r>
      <w:r w:rsidR="00D0222F">
        <w:t xml:space="preserve">очное </w:t>
      </w:r>
      <w:r w:rsidRPr="00042D2D">
        <w:t xml:space="preserve">или </w:t>
      </w:r>
      <w:proofErr w:type="gramStart"/>
      <w:r w:rsidRPr="00042D2D">
        <w:t>стендовый</w:t>
      </w:r>
      <w:proofErr w:type="gramEnd"/>
    </w:p>
    <w:p w:rsidR="00042D2D" w:rsidRPr="00042D2D" w:rsidRDefault="00042D2D" w:rsidP="00042D2D">
      <w:pPr>
        <w:widowControl w:val="0"/>
        <w:suppressAutoHyphens/>
        <w:jc w:val="center"/>
      </w:pPr>
    </w:p>
    <w:p w:rsidR="00042D2D" w:rsidRPr="00042D2D" w:rsidRDefault="00042D2D" w:rsidP="00042D2D">
      <w:pPr>
        <w:ind w:right="-143"/>
        <w:jc w:val="center"/>
        <w:rPr>
          <w:shd w:val="clear" w:color="auto" w:fill="FFFFFF"/>
        </w:rPr>
      </w:pPr>
      <w:r w:rsidRPr="00042D2D">
        <w:rPr>
          <w:shd w:val="clear" w:color="auto" w:fill="FFFFFF"/>
        </w:rPr>
        <w:t>Требования к оформлению текста доклада</w:t>
      </w:r>
    </w:p>
    <w:p w:rsidR="00042D2D" w:rsidRDefault="00042D2D" w:rsidP="00042D2D">
      <w:pPr>
        <w:jc w:val="both"/>
      </w:pPr>
      <w:r w:rsidRPr="00042D2D">
        <w:rPr>
          <w:shd w:val="clear" w:color="auto" w:fill="FFFFFF"/>
        </w:rPr>
        <w:t>Формат</w:t>
      </w:r>
      <w:r w:rsidRPr="00042D2D">
        <w:t> </w:t>
      </w:r>
      <w:r w:rsidRPr="00042D2D">
        <w:rPr>
          <w:bCs/>
          <w:shd w:val="clear" w:color="auto" w:fill="FFFFFF"/>
        </w:rPr>
        <w:t xml:space="preserve">MS </w:t>
      </w:r>
      <w:proofErr w:type="spellStart"/>
      <w:r w:rsidRPr="00042D2D">
        <w:rPr>
          <w:bCs/>
          <w:shd w:val="clear" w:color="auto" w:fill="FFFFFF"/>
        </w:rPr>
        <w:t>Word</w:t>
      </w:r>
      <w:proofErr w:type="spellEnd"/>
      <w:r w:rsidRPr="00042D2D">
        <w:rPr>
          <w:bCs/>
          <w:shd w:val="clear" w:color="auto" w:fill="FFFFFF"/>
        </w:rPr>
        <w:t xml:space="preserve">,  версия не выше 2007 </w:t>
      </w:r>
      <w:r w:rsidRPr="00042D2D">
        <w:t> </w:t>
      </w:r>
      <w:r w:rsidRPr="00042D2D">
        <w:rPr>
          <w:shd w:val="clear" w:color="auto" w:fill="FFFFFF"/>
        </w:rPr>
        <w:t xml:space="preserve">(расширение </w:t>
      </w:r>
      <w:proofErr w:type="spellStart"/>
      <w:r w:rsidRPr="00042D2D">
        <w:rPr>
          <w:shd w:val="clear" w:color="auto" w:fill="FFFFFF"/>
        </w:rPr>
        <w:t>doc</w:t>
      </w:r>
      <w:proofErr w:type="spellEnd"/>
      <w:r w:rsidRPr="00042D2D">
        <w:rPr>
          <w:shd w:val="clear" w:color="auto" w:fill="FFFFFF"/>
        </w:rPr>
        <w:t>). Шрифт</w:t>
      </w:r>
      <w:r w:rsidRPr="00042D2D">
        <w:t> </w:t>
      </w:r>
      <w:proofErr w:type="spellStart"/>
      <w:r w:rsidRPr="00042D2D">
        <w:rPr>
          <w:bCs/>
          <w:shd w:val="clear" w:color="auto" w:fill="FFFFFF"/>
        </w:rPr>
        <w:t>Times</w:t>
      </w:r>
      <w:proofErr w:type="spellEnd"/>
      <w:r w:rsidRPr="00042D2D">
        <w:rPr>
          <w:bCs/>
          <w:shd w:val="clear" w:color="auto" w:fill="FFFFFF"/>
        </w:rPr>
        <w:t xml:space="preserve"> </w:t>
      </w:r>
      <w:proofErr w:type="spellStart"/>
      <w:r w:rsidRPr="00042D2D">
        <w:rPr>
          <w:bCs/>
          <w:shd w:val="clear" w:color="auto" w:fill="FFFFFF"/>
        </w:rPr>
        <w:t>New</w:t>
      </w:r>
      <w:proofErr w:type="spellEnd"/>
      <w:r w:rsidRPr="00042D2D">
        <w:rPr>
          <w:bCs/>
          <w:shd w:val="clear" w:color="auto" w:fill="FFFFFF"/>
        </w:rPr>
        <w:t xml:space="preserve"> </w:t>
      </w:r>
      <w:proofErr w:type="spellStart"/>
      <w:r w:rsidRPr="00042D2D">
        <w:rPr>
          <w:bCs/>
          <w:shd w:val="clear" w:color="auto" w:fill="FFFFFF"/>
        </w:rPr>
        <w:t>Roman</w:t>
      </w:r>
      <w:proofErr w:type="spellEnd"/>
      <w:r w:rsidRPr="00042D2D">
        <w:rPr>
          <w:bCs/>
          <w:shd w:val="clear" w:color="auto" w:fill="FFFFFF"/>
        </w:rPr>
        <w:t>, кегль 14</w:t>
      </w:r>
      <w:r w:rsidRPr="00042D2D">
        <w:t> </w:t>
      </w:r>
      <w:r w:rsidRPr="00042D2D">
        <w:rPr>
          <w:shd w:val="clear" w:color="auto" w:fill="FFFFFF"/>
        </w:rPr>
        <w:t>или 12 межстрочный интервал 1,0 без пустых строк.</w:t>
      </w:r>
      <w:r w:rsidRPr="00042D2D">
        <w:rPr>
          <w:bCs/>
          <w:shd w:val="clear" w:color="auto" w:fill="FFFFFF"/>
        </w:rPr>
        <w:t xml:space="preserve"> Поля</w:t>
      </w:r>
      <w:r w:rsidRPr="00042D2D">
        <w:rPr>
          <w:shd w:val="clear" w:color="auto" w:fill="FFFFFF"/>
        </w:rPr>
        <w:t>: все по — 20 мм.</w:t>
      </w:r>
      <w:r w:rsidRPr="00042D2D">
        <w:t> </w:t>
      </w:r>
      <w:r w:rsidRPr="00042D2D">
        <w:rPr>
          <w:shd w:val="clear" w:color="auto" w:fill="FFFFFF"/>
        </w:rPr>
        <w:t xml:space="preserve"> </w:t>
      </w:r>
      <w:r w:rsidRPr="00042D2D">
        <w:rPr>
          <w:bCs/>
          <w:shd w:val="clear" w:color="auto" w:fill="FFFFFF"/>
        </w:rPr>
        <w:t>Рисунки, графики</w:t>
      </w:r>
      <w:r w:rsidRPr="00042D2D">
        <w:t> </w:t>
      </w:r>
      <w:r w:rsidRPr="00042D2D">
        <w:rPr>
          <w:shd w:val="clear" w:color="auto" w:fill="FFFFFF"/>
        </w:rPr>
        <w:t>с четким из</w:t>
      </w:r>
      <w:r w:rsidRPr="00042D2D">
        <w:rPr>
          <w:shd w:val="clear" w:color="auto" w:fill="FFFFFF"/>
        </w:rPr>
        <w:t>о</w:t>
      </w:r>
      <w:r w:rsidRPr="00042D2D">
        <w:rPr>
          <w:shd w:val="clear" w:color="auto" w:fill="FFFFFF"/>
        </w:rPr>
        <w:t xml:space="preserve">бражением, названием и нумерацией. Структура. Построчно: </w:t>
      </w:r>
      <w:r w:rsidRPr="00042D2D">
        <w:rPr>
          <w:i/>
          <w:shd w:val="clear" w:color="auto" w:fill="FFFFFF"/>
        </w:rPr>
        <w:t>название (выравнивание по центру); ф</w:t>
      </w:r>
      <w:r w:rsidRPr="00042D2D">
        <w:rPr>
          <w:i/>
          <w:shd w:val="clear" w:color="auto" w:fill="FFFFFF"/>
        </w:rPr>
        <w:t>а</w:t>
      </w:r>
      <w:r w:rsidRPr="00042D2D">
        <w:rPr>
          <w:i/>
          <w:shd w:val="clear" w:color="auto" w:fill="FFFFFF"/>
        </w:rPr>
        <w:t xml:space="preserve">милия, имя, отчество авторов </w:t>
      </w:r>
      <w:r w:rsidRPr="00042D2D">
        <w:rPr>
          <w:i/>
        </w:rPr>
        <w:t xml:space="preserve">– не более  3-х; Образовательное учреждение; </w:t>
      </w:r>
      <w:r w:rsidRPr="00042D2D">
        <w:rPr>
          <w:i/>
          <w:shd w:val="clear" w:color="auto" w:fill="FFFFFF"/>
        </w:rPr>
        <w:t>руководитель - ФИО</w:t>
      </w:r>
      <w:r w:rsidRPr="00042D2D">
        <w:rPr>
          <w:shd w:val="clear" w:color="auto" w:fill="FFFFFF"/>
        </w:rPr>
        <w:t xml:space="preserve"> ; далее ниже текст доклада (тезисов) 3-10 </w:t>
      </w:r>
      <w:proofErr w:type="spellStart"/>
      <w:proofErr w:type="gramStart"/>
      <w:r w:rsidRPr="00042D2D">
        <w:rPr>
          <w:shd w:val="clear" w:color="auto" w:fill="FFFFFF"/>
        </w:rPr>
        <w:t>стр</w:t>
      </w:r>
      <w:proofErr w:type="spellEnd"/>
      <w:proofErr w:type="gramEnd"/>
      <w:r w:rsidRPr="00042D2D">
        <w:rPr>
          <w:shd w:val="clear" w:color="auto" w:fill="FFFFFF"/>
        </w:rPr>
        <w:t>;  список литературы.</w:t>
      </w:r>
      <w:r w:rsidRPr="00042D2D">
        <w:t xml:space="preserve"> </w:t>
      </w:r>
    </w:p>
    <w:p w:rsidR="00042D2D" w:rsidRPr="00042D2D" w:rsidRDefault="00042D2D" w:rsidP="00042D2D">
      <w:pPr>
        <w:jc w:val="both"/>
      </w:pPr>
    </w:p>
    <w:p w:rsidR="00042D2D" w:rsidRPr="00042D2D" w:rsidRDefault="00042D2D" w:rsidP="00042D2D">
      <w:pPr>
        <w:jc w:val="both"/>
      </w:pPr>
      <w:r w:rsidRPr="00042D2D">
        <w:t>Все участники получат сертификаты, победители – дипломы и грамоты</w:t>
      </w:r>
    </w:p>
    <w:p w:rsidR="00042D2D" w:rsidRDefault="00042D2D" w:rsidP="00DF77FD">
      <w:pPr>
        <w:jc w:val="center"/>
        <w:rPr>
          <w:color w:val="280EC2"/>
        </w:rPr>
      </w:pPr>
    </w:p>
    <w:p w:rsidR="00042D2D" w:rsidRDefault="00042D2D" w:rsidP="00DF77FD">
      <w:pPr>
        <w:jc w:val="center"/>
        <w:rPr>
          <w:color w:val="280EC2"/>
        </w:rPr>
      </w:pPr>
    </w:p>
    <w:p w:rsidR="00042D2D" w:rsidRDefault="00042D2D" w:rsidP="00DF77FD">
      <w:pPr>
        <w:jc w:val="center"/>
        <w:rPr>
          <w:color w:val="280EC2"/>
        </w:rPr>
      </w:pPr>
    </w:p>
    <w:p w:rsidR="00042D2D" w:rsidRDefault="00042D2D" w:rsidP="00DF77FD">
      <w:pPr>
        <w:jc w:val="center"/>
        <w:rPr>
          <w:color w:val="280EC2"/>
        </w:rPr>
      </w:pPr>
    </w:p>
    <w:p w:rsidR="0087231B" w:rsidRDefault="0087231B"/>
    <w:p w:rsidR="0087231B" w:rsidRDefault="0087231B"/>
    <w:p w:rsidR="007D2A3E" w:rsidRDefault="007D2A3E"/>
    <w:sectPr w:rsidR="007D2A3E" w:rsidSect="007B44FD">
      <w:pgSz w:w="11906" w:h="16838"/>
      <w:pgMar w:top="851" w:right="567" w:bottom="719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7033"/>
    <w:multiLevelType w:val="hybridMultilevel"/>
    <w:tmpl w:val="3EFCA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82F08"/>
    <w:multiLevelType w:val="hybridMultilevel"/>
    <w:tmpl w:val="1C6E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870F1"/>
    <w:multiLevelType w:val="hybridMultilevel"/>
    <w:tmpl w:val="3FECC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32651"/>
    <w:multiLevelType w:val="hybridMultilevel"/>
    <w:tmpl w:val="6534FA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81A0F"/>
    <w:multiLevelType w:val="hybridMultilevel"/>
    <w:tmpl w:val="FF145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44FD"/>
    <w:rsid w:val="00005DCE"/>
    <w:rsid w:val="0003315D"/>
    <w:rsid w:val="00042D2D"/>
    <w:rsid w:val="000642F3"/>
    <w:rsid w:val="000A19EA"/>
    <w:rsid w:val="000A70D8"/>
    <w:rsid w:val="000B4205"/>
    <w:rsid w:val="000B6593"/>
    <w:rsid w:val="000B6606"/>
    <w:rsid w:val="000D28C4"/>
    <w:rsid w:val="00133B27"/>
    <w:rsid w:val="0014064B"/>
    <w:rsid w:val="00153A1C"/>
    <w:rsid w:val="00196A58"/>
    <w:rsid w:val="0020579F"/>
    <w:rsid w:val="0023780A"/>
    <w:rsid w:val="0025214E"/>
    <w:rsid w:val="002D3C16"/>
    <w:rsid w:val="002E5123"/>
    <w:rsid w:val="002F4259"/>
    <w:rsid w:val="00354D02"/>
    <w:rsid w:val="00376B97"/>
    <w:rsid w:val="00385706"/>
    <w:rsid w:val="00387F4A"/>
    <w:rsid w:val="003A0750"/>
    <w:rsid w:val="00417F7C"/>
    <w:rsid w:val="00465253"/>
    <w:rsid w:val="00497F4A"/>
    <w:rsid w:val="004B175C"/>
    <w:rsid w:val="004F72C1"/>
    <w:rsid w:val="00503D26"/>
    <w:rsid w:val="00527F08"/>
    <w:rsid w:val="00561154"/>
    <w:rsid w:val="0056268C"/>
    <w:rsid w:val="0059355F"/>
    <w:rsid w:val="005B3F02"/>
    <w:rsid w:val="00683320"/>
    <w:rsid w:val="00687E10"/>
    <w:rsid w:val="006C4EA6"/>
    <w:rsid w:val="007518BF"/>
    <w:rsid w:val="00757324"/>
    <w:rsid w:val="00782DF9"/>
    <w:rsid w:val="00787E0E"/>
    <w:rsid w:val="007B44FD"/>
    <w:rsid w:val="007B51D2"/>
    <w:rsid w:val="007C7215"/>
    <w:rsid w:val="007D2A3E"/>
    <w:rsid w:val="007F3F53"/>
    <w:rsid w:val="00833E81"/>
    <w:rsid w:val="00861264"/>
    <w:rsid w:val="0087231B"/>
    <w:rsid w:val="008861C1"/>
    <w:rsid w:val="008900AE"/>
    <w:rsid w:val="00896ECD"/>
    <w:rsid w:val="008A4861"/>
    <w:rsid w:val="008C2823"/>
    <w:rsid w:val="00903BCC"/>
    <w:rsid w:val="0093748D"/>
    <w:rsid w:val="0096023F"/>
    <w:rsid w:val="00974431"/>
    <w:rsid w:val="009B32D5"/>
    <w:rsid w:val="009D2200"/>
    <w:rsid w:val="009D4F2C"/>
    <w:rsid w:val="009E7F7E"/>
    <w:rsid w:val="00A11CD7"/>
    <w:rsid w:val="00A12EC3"/>
    <w:rsid w:val="00A218BE"/>
    <w:rsid w:val="00A25F80"/>
    <w:rsid w:val="00A2730C"/>
    <w:rsid w:val="00A37991"/>
    <w:rsid w:val="00A41CD6"/>
    <w:rsid w:val="00A538FA"/>
    <w:rsid w:val="00A679EE"/>
    <w:rsid w:val="00A8229B"/>
    <w:rsid w:val="00A9130F"/>
    <w:rsid w:val="00AD431A"/>
    <w:rsid w:val="00AF2805"/>
    <w:rsid w:val="00B97119"/>
    <w:rsid w:val="00BC4232"/>
    <w:rsid w:val="00BC42DF"/>
    <w:rsid w:val="00BE5739"/>
    <w:rsid w:val="00C063E9"/>
    <w:rsid w:val="00C641A2"/>
    <w:rsid w:val="00C64330"/>
    <w:rsid w:val="00CC00E6"/>
    <w:rsid w:val="00CD00DB"/>
    <w:rsid w:val="00D0222F"/>
    <w:rsid w:val="00D44490"/>
    <w:rsid w:val="00DA1E28"/>
    <w:rsid w:val="00DF77FD"/>
    <w:rsid w:val="00DF7D84"/>
    <w:rsid w:val="00E47D5B"/>
    <w:rsid w:val="00E53D37"/>
    <w:rsid w:val="00E61C92"/>
    <w:rsid w:val="00E67179"/>
    <w:rsid w:val="00E9016F"/>
    <w:rsid w:val="00EB0D2C"/>
    <w:rsid w:val="00EE43C1"/>
    <w:rsid w:val="00EE4550"/>
    <w:rsid w:val="00F051C9"/>
    <w:rsid w:val="00F14CBC"/>
    <w:rsid w:val="00F94209"/>
    <w:rsid w:val="00FA1B5C"/>
    <w:rsid w:val="00FE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06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B44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4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4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406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basedOn w:val="a"/>
    <w:uiPriority w:val="1"/>
    <w:qFormat/>
    <w:rsid w:val="00FA1B5C"/>
    <w:rPr>
      <w:rFonts w:ascii="Cambria" w:eastAsia="MS Mincho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aresuls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F1A4-DE03-439E-BEF7-B6B141A8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Пользователь УлГУ</cp:lastModifiedBy>
  <cp:revision>2</cp:revision>
  <dcterms:created xsi:type="dcterms:W3CDTF">2024-03-12T05:16:00Z</dcterms:created>
  <dcterms:modified xsi:type="dcterms:W3CDTF">2024-03-12T05:16:00Z</dcterms:modified>
</cp:coreProperties>
</file>