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33"/>
        <w:gridCol w:w="3298"/>
        <w:gridCol w:w="2965"/>
      </w:tblGrid>
      <w:tr w:rsidR="003A7031" w:rsidRPr="003A7031" w14:paraId="2556703D" w14:textId="77777777" w:rsidTr="00E03CA4">
        <w:tc>
          <w:tcPr>
            <w:tcW w:w="3333" w:type="dxa"/>
          </w:tcPr>
          <w:p w14:paraId="6D4F2A34" w14:textId="77777777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0" w:name="_Hlk68165116"/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СОГЛАСОВАНО</w:t>
            </w:r>
          </w:p>
          <w:p w14:paraId="1112FDE3" w14:textId="68893FBE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 образования администрации г</w:t>
            </w:r>
            <w:r w:rsidR="00E03C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орода</w:t>
            </w: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Ульяновска</w:t>
            </w:r>
          </w:p>
        </w:tc>
        <w:tc>
          <w:tcPr>
            <w:tcW w:w="3298" w:type="dxa"/>
          </w:tcPr>
          <w:p w14:paraId="20A29DA5" w14:textId="77777777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СОГЛАСОВАНО</w:t>
            </w:r>
          </w:p>
          <w:p w14:paraId="198694EA" w14:textId="437B6112" w:rsidR="003A7031" w:rsidRPr="00E03CA4" w:rsidRDefault="003A7031" w:rsidP="00E03CA4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 культуры и</w:t>
            </w:r>
            <w:r w:rsidR="00D17E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организации досуга населения администрации </w:t>
            </w:r>
            <w:r w:rsidR="00E03C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Ульяновска</w:t>
            </w:r>
          </w:p>
        </w:tc>
        <w:tc>
          <w:tcPr>
            <w:tcW w:w="2965" w:type="dxa"/>
          </w:tcPr>
          <w:p w14:paraId="5B0BA3E8" w14:textId="77777777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УТВЕРЖДАЮ</w:t>
            </w:r>
          </w:p>
          <w:p w14:paraId="3ED5A637" w14:textId="02CDCAFA" w:rsidR="003A7031" w:rsidRPr="003A7031" w:rsidRDefault="003A7031" w:rsidP="00E03CA4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</w:t>
            </w:r>
            <w:r w:rsidR="00E03C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бюджетного учреждения культуры «Централизованная библиотечная система»</w:t>
            </w:r>
          </w:p>
        </w:tc>
      </w:tr>
      <w:tr w:rsidR="003A7031" w:rsidRPr="003A7031" w14:paraId="4B69EBD2" w14:textId="77777777" w:rsidTr="00E03CA4">
        <w:trPr>
          <w:trHeight w:val="471"/>
        </w:trPr>
        <w:tc>
          <w:tcPr>
            <w:tcW w:w="3333" w:type="dxa"/>
          </w:tcPr>
          <w:p w14:paraId="001C88FD" w14:textId="0BE227B3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_____________С.И.</w:t>
            </w:r>
            <w:r w:rsidR="00450A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298" w:type="dxa"/>
          </w:tcPr>
          <w:p w14:paraId="61C0078F" w14:textId="77777777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__________Е.Н. Топоркова</w:t>
            </w:r>
          </w:p>
        </w:tc>
        <w:tc>
          <w:tcPr>
            <w:tcW w:w="2965" w:type="dxa"/>
          </w:tcPr>
          <w:p w14:paraId="1EEED4E4" w14:textId="77777777" w:rsidR="003A7031" w:rsidRPr="003A7031" w:rsidRDefault="003A7031" w:rsidP="00450A97">
            <w:pPr>
              <w:spacing w:before="240" w:after="24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70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___________О.М. Слепова</w:t>
            </w:r>
          </w:p>
        </w:tc>
      </w:tr>
      <w:tr w:rsidR="003A7031" w:rsidRPr="003A7031" w14:paraId="183C990B" w14:textId="77777777" w:rsidTr="00E03CA4">
        <w:tc>
          <w:tcPr>
            <w:tcW w:w="3333" w:type="dxa"/>
          </w:tcPr>
          <w:p w14:paraId="3988AB96" w14:textId="77777777" w:rsidR="003A7031" w:rsidRPr="003A7031" w:rsidRDefault="003A7031" w:rsidP="00450A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A7031">
              <w:rPr>
                <w:rFonts w:ascii="PT Astra Serif" w:eastAsia="Times New Roman" w:hAnsi="PT Astra Serif" w:cs="Times New Roman"/>
                <w:bCs/>
              </w:rPr>
              <w:t>«___»</w:t>
            </w:r>
            <w:r w:rsidRPr="003A7031">
              <w:rPr>
                <w:rFonts w:ascii="PT Astra Serif" w:eastAsia="Times New Roman" w:hAnsi="PT Astra Serif" w:cs="Times New Roman"/>
                <w:bCs/>
                <w:lang w:val="en-US"/>
              </w:rPr>
              <w:t xml:space="preserve"> </w:t>
            </w:r>
            <w:r w:rsidRPr="003A7031">
              <w:rPr>
                <w:rFonts w:ascii="PT Astra Serif" w:eastAsia="Times New Roman" w:hAnsi="PT Astra Serif" w:cs="Times New Roman"/>
                <w:bCs/>
              </w:rPr>
              <w:t>____________2021г.</w:t>
            </w:r>
          </w:p>
        </w:tc>
        <w:tc>
          <w:tcPr>
            <w:tcW w:w="3298" w:type="dxa"/>
          </w:tcPr>
          <w:p w14:paraId="4B2B5A3B" w14:textId="77777777" w:rsidR="003A7031" w:rsidRPr="003A7031" w:rsidRDefault="003A7031" w:rsidP="00450A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A7031">
              <w:rPr>
                <w:rFonts w:ascii="PT Astra Serif" w:eastAsia="Times New Roman" w:hAnsi="PT Astra Serif" w:cs="Times New Roman"/>
                <w:bCs/>
              </w:rPr>
              <w:t>«____»</w:t>
            </w:r>
            <w:r w:rsidRPr="003A7031">
              <w:rPr>
                <w:rFonts w:ascii="PT Astra Serif" w:eastAsia="Times New Roman" w:hAnsi="PT Astra Serif" w:cs="Times New Roman"/>
                <w:bCs/>
                <w:lang w:val="en-US"/>
              </w:rPr>
              <w:t xml:space="preserve"> </w:t>
            </w:r>
            <w:r w:rsidRPr="003A7031">
              <w:rPr>
                <w:rFonts w:ascii="PT Astra Serif" w:eastAsia="Times New Roman" w:hAnsi="PT Astra Serif" w:cs="Times New Roman"/>
                <w:bCs/>
              </w:rPr>
              <w:t>____________2021 г.</w:t>
            </w:r>
          </w:p>
        </w:tc>
        <w:tc>
          <w:tcPr>
            <w:tcW w:w="2965" w:type="dxa"/>
          </w:tcPr>
          <w:p w14:paraId="593160E0" w14:textId="77777777" w:rsidR="003A7031" w:rsidRPr="003A7031" w:rsidRDefault="003A7031" w:rsidP="00450A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A7031">
              <w:rPr>
                <w:rFonts w:ascii="PT Astra Serif" w:eastAsia="Times New Roman" w:hAnsi="PT Astra Serif" w:cs="Times New Roman"/>
                <w:bCs/>
              </w:rPr>
              <w:t>«____»</w:t>
            </w:r>
            <w:r w:rsidRPr="003A7031">
              <w:rPr>
                <w:rFonts w:ascii="PT Astra Serif" w:eastAsia="Times New Roman" w:hAnsi="PT Astra Serif" w:cs="Times New Roman"/>
                <w:bCs/>
                <w:lang w:val="en-US"/>
              </w:rPr>
              <w:t xml:space="preserve"> </w:t>
            </w:r>
            <w:r w:rsidRPr="003A7031">
              <w:rPr>
                <w:rFonts w:ascii="PT Astra Serif" w:eastAsia="Times New Roman" w:hAnsi="PT Astra Serif" w:cs="Times New Roman"/>
                <w:bCs/>
              </w:rPr>
              <w:t>____________2021 г.</w:t>
            </w:r>
          </w:p>
          <w:p w14:paraId="565E4A3D" w14:textId="77777777" w:rsidR="003A7031" w:rsidRPr="003A7031" w:rsidRDefault="003A7031" w:rsidP="00450A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  <w:p w14:paraId="7A52F055" w14:textId="77777777" w:rsidR="003A7031" w:rsidRPr="003A7031" w:rsidRDefault="003A7031" w:rsidP="00450A97">
            <w:pPr>
              <w:spacing w:after="0" w:line="240" w:lineRule="auto"/>
              <w:ind w:left="279"/>
              <w:rPr>
                <w:rFonts w:ascii="PT Astra Serif" w:eastAsia="Times New Roman" w:hAnsi="PT Astra Serif" w:cs="Times New Roman"/>
                <w:bCs/>
              </w:rPr>
            </w:pPr>
            <w:r w:rsidRPr="003A7031">
              <w:rPr>
                <w:rFonts w:ascii="PT Astra Serif" w:eastAsia="Times New Roman" w:hAnsi="PT Astra Serif" w:cs="Times New Roman"/>
                <w:bCs/>
              </w:rPr>
              <w:t>Приказ № ______</w:t>
            </w:r>
          </w:p>
          <w:p w14:paraId="5ADAD57A" w14:textId="77777777" w:rsidR="003A7031" w:rsidRPr="003A7031" w:rsidRDefault="003A7031" w:rsidP="00450A97">
            <w:pPr>
              <w:spacing w:after="0" w:line="240" w:lineRule="auto"/>
              <w:ind w:left="279"/>
              <w:rPr>
                <w:rFonts w:ascii="PT Astra Serif" w:eastAsia="Times New Roman" w:hAnsi="PT Astra Serif" w:cs="Times New Roman"/>
                <w:bCs/>
              </w:rPr>
            </w:pPr>
            <w:r w:rsidRPr="003A7031">
              <w:rPr>
                <w:rFonts w:ascii="PT Astra Serif" w:eastAsia="Times New Roman" w:hAnsi="PT Astra Serif" w:cs="Times New Roman"/>
                <w:bCs/>
              </w:rPr>
              <w:t xml:space="preserve">от </w:t>
            </w:r>
            <w:r w:rsidRPr="003A7031">
              <w:rPr>
                <w:rFonts w:ascii="PT Astra Serif" w:eastAsia="Times New Roman" w:hAnsi="PT Astra Serif" w:cs="Times New Roman"/>
                <w:bCs/>
              </w:rPr>
              <w:softHyphen/>
            </w:r>
            <w:r w:rsidRPr="003A7031">
              <w:rPr>
                <w:rFonts w:ascii="PT Astra Serif" w:eastAsia="Times New Roman" w:hAnsi="PT Astra Serif" w:cs="Times New Roman"/>
                <w:bCs/>
              </w:rPr>
              <w:softHyphen/>
            </w:r>
            <w:r w:rsidRPr="003A7031">
              <w:rPr>
                <w:rFonts w:ascii="PT Astra Serif" w:eastAsia="Times New Roman" w:hAnsi="PT Astra Serif" w:cs="Times New Roman"/>
                <w:bCs/>
              </w:rPr>
              <w:softHyphen/>
            </w:r>
            <w:r w:rsidRPr="003A7031">
              <w:rPr>
                <w:rFonts w:ascii="PT Astra Serif" w:eastAsia="Times New Roman" w:hAnsi="PT Astra Serif" w:cs="Times New Roman"/>
                <w:bCs/>
              </w:rPr>
              <w:softHyphen/>
            </w:r>
            <w:r w:rsidRPr="003A7031">
              <w:rPr>
                <w:rFonts w:ascii="PT Astra Serif" w:eastAsia="Times New Roman" w:hAnsi="PT Astra Serif" w:cs="Times New Roman"/>
                <w:bCs/>
              </w:rPr>
              <w:softHyphen/>
              <w:t xml:space="preserve">____ _________2021 г. </w:t>
            </w:r>
          </w:p>
        </w:tc>
      </w:tr>
      <w:bookmarkEnd w:id="0"/>
    </w:tbl>
    <w:p w14:paraId="67C7E7CD" w14:textId="77777777" w:rsidR="003A7031" w:rsidRPr="003A7031" w:rsidRDefault="003A7031" w:rsidP="003A7031">
      <w:pPr>
        <w:spacing w:after="0" w:line="240" w:lineRule="auto"/>
        <w:ind w:left="-993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7B149523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5FAA4E9B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239689EB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6135CEA4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68455459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3A7031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Положение</w:t>
      </w:r>
    </w:p>
    <w:p w14:paraId="46C1D451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3A7031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о городском творческом фестивале</w:t>
      </w:r>
    </w:p>
    <w:p w14:paraId="14FAF62E" w14:textId="75279DEB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3A7031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«Литературный бал героев И.А.</w:t>
      </w:r>
      <w:r w:rsidR="00450A97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Гончарова»</w:t>
      </w:r>
    </w:p>
    <w:p w14:paraId="7AC2F283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23DE8773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2AFF03FF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1449107A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5209CCB2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5CFEA13A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2F7C22BC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484D5904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5A5CDCAC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378A93BE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7C6ED54B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42F98CFE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7AA2B1BB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4E893B62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01B80089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</w:p>
    <w:p w14:paraId="0AF94AC2" w14:textId="77777777" w:rsidR="003A7031" w:rsidRPr="003A7031" w:rsidRDefault="003A7031" w:rsidP="003A703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Ульяновск, 2021г.</w:t>
      </w:r>
    </w:p>
    <w:p w14:paraId="01D4F8BF" w14:textId="77777777" w:rsidR="00E03CA4" w:rsidRPr="009244D1" w:rsidRDefault="00E03CA4" w:rsidP="00E03CA4">
      <w:pPr>
        <w:pStyle w:val="a5"/>
        <w:spacing w:after="0" w:line="240" w:lineRule="auto"/>
        <w:ind w:left="3731" w:firstLine="517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244D1">
        <w:rPr>
          <w:rFonts w:ascii="PT Astra Serif" w:hAnsi="PT Astra Serif" w:cs="Times New Roman"/>
          <w:bCs/>
          <w:sz w:val="28"/>
          <w:szCs w:val="28"/>
        </w:rPr>
        <w:lastRenderedPageBreak/>
        <w:t>УТВЕРЖДЕНО</w:t>
      </w:r>
    </w:p>
    <w:p w14:paraId="625766BD" w14:textId="0C4CEF2A" w:rsidR="00E03CA4" w:rsidRPr="009244D1" w:rsidRDefault="00E03CA4" w:rsidP="00E03CA4">
      <w:pPr>
        <w:pStyle w:val="a5"/>
        <w:spacing w:after="0" w:line="240" w:lineRule="auto"/>
        <w:ind w:left="4439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Pr="009244D1">
        <w:rPr>
          <w:rFonts w:ascii="PT Astra Serif" w:hAnsi="PT Astra Serif" w:cs="Times New Roman"/>
          <w:bCs/>
          <w:sz w:val="28"/>
          <w:szCs w:val="28"/>
        </w:rPr>
        <w:t>приказом муниципального бюджетного</w:t>
      </w:r>
    </w:p>
    <w:p w14:paraId="4E0D5912" w14:textId="6583A78A" w:rsidR="00E03CA4" w:rsidRPr="009244D1" w:rsidRDefault="00E03CA4" w:rsidP="00E03CA4">
      <w:pPr>
        <w:pStyle w:val="a5"/>
        <w:spacing w:after="0" w:line="240" w:lineRule="auto"/>
        <w:ind w:left="443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244D1">
        <w:rPr>
          <w:rFonts w:ascii="PT Astra Serif" w:hAnsi="PT Astra Serif" w:cs="Times New Roman"/>
          <w:bCs/>
          <w:sz w:val="28"/>
          <w:szCs w:val="28"/>
        </w:rPr>
        <w:t>учреждения культуры «Централизованная</w:t>
      </w:r>
    </w:p>
    <w:p w14:paraId="711EF468" w14:textId="224F7CE5" w:rsidR="00E03CA4" w:rsidRPr="009244D1" w:rsidRDefault="00E03CA4" w:rsidP="00E03CA4">
      <w:pPr>
        <w:pStyle w:val="a5"/>
        <w:spacing w:after="0" w:line="240" w:lineRule="auto"/>
        <w:ind w:left="3731" w:firstLine="517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</w:t>
      </w:r>
      <w:r w:rsidRPr="009244D1">
        <w:rPr>
          <w:rFonts w:ascii="PT Astra Serif" w:hAnsi="PT Astra Serif" w:cs="Times New Roman"/>
          <w:bCs/>
          <w:sz w:val="28"/>
          <w:szCs w:val="28"/>
        </w:rPr>
        <w:t>библиотечная система»</w:t>
      </w:r>
    </w:p>
    <w:p w14:paraId="4B933710" w14:textId="63F995ED" w:rsidR="00E03CA4" w:rsidRPr="009244D1" w:rsidRDefault="00E03CA4" w:rsidP="00E03CA4">
      <w:pPr>
        <w:pStyle w:val="a5"/>
        <w:spacing w:after="0" w:line="240" w:lineRule="auto"/>
        <w:ind w:left="4439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</w:t>
      </w:r>
      <w:r w:rsidRPr="009244D1">
        <w:rPr>
          <w:rFonts w:ascii="PT Astra Serif" w:hAnsi="PT Astra Serif" w:cs="Times New Roman"/>
          <w:bCs/>
          <w:sz w:val="28"/>
          <w:szCs w:val="28"/>
        </w:rPr>
        <w:t>от «____» _________202</w:t>
      </w:r>
      <w:r>
        <w:rPr>
          <w:rFonts w:ascii="PT Astra Serif" w:hAnsi="PT Astra Serif" w:cs="Times New Roman"/>
          <w:bCs/>
          <w:sz w:val="28"/>
          <w:szCs w:val="28"/>
        </w:rPr>
        <w:t>1</w:t>
      </w:r>
      <w:r w:rsidRPr="009244D1">
        <w:rPr>
          <w:rFonts w:ascii="PT Astra Serif" w:hAnsi="PT Astra Serif" w:cs="Times New Roman"/>
          <w:bCs/>
          <w:sz w:val="28"/>
          <w:szCs w:val="28"/>
        </w:rPr>
        <w:t>г. № ____</w:t>
      </w:r>
    </w:p>
    <w:p w14:paraId="69B42F43" w14:textId="3197A46B" w:rsidR="00E03CA4" w:rsidRDefault="00E03CA4" w:rsidP="00E03CA4">
      <w:pPr>
        <w:pStyle w:val="a5"/>
        <w:spacing w:after="0" w:line="240" w:lineRule="auto"/>
        <w:ind w:left="89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218B64F4" w14:textId="7BACB470" w:rsidR="00E03CA4" w:rsidRDefault="00E03CA4" w:rsidP="00E03CA4">
      <w:pPr>
        <w:pStyle w:val="a5"/>
        <w:spacing w:after="0" w:line="240" w:lineRule="auto"/>
        <w:ind w:left="89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085FDFF" w14:textId="77777777" w:rsidR="00E03CA4" w:rsidRPr="009244D1" w:rsidRDefault="00E03CA4" w:rsidP="00E03CA4">
      <w:pPr>
        <w:pStyle w:val="a5"/>
        <w:spacing w:after="0" w:line="240" w:lineRule="auto"/>
        <w:ind w:left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244D1">
        <w:rPr>
          <w:rFonts w:ascii="PT Astra Serif" w:hAnsi="PT Astra Serif" w:cs="Times New Roman"/>
          <w:bCs/>
          <w:sz w:val="28"/>
          <w:szCs w:val="28"/>
        </w:rPr>
        <w:t>Положение</w:t>
      </w:r>
    </w:p>
    <w:p w14:paraId="4C0C571B" w14:textId="77777777" w:rsidR="00E03CA4" w:rsidRPr="00E03CA4" w:rsidRDefault="00E03CA4" w:rsidP="00E03CA4">
      <w:pPr>
        <w:pStyle w:val="a5"/>
        <w:spacing w:after="0" w:line="240" w:lineRule="auto"/>
        <w:ind w:left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03CA4">
        <w:rPr>
          <w:rFonts w:ascii="PT Astra Serif" w:hAnsi="PT Astra Serif" w:cs="Times New Roman"/>
          <w:bCs/>
          <w:sz w:val="28"/>
          <w:szCs w:val="28"/>
        </w:rPr>
        <w:t>о городском творческом фестивале</w:t>
      </w:r>
    </w:p>
    <w:p w14:paraId="10767556" w14:textId="77777777" w:rsidR="00E03CA4" w:rsidRPr="00E03CA4" w:rsidRDefault="00E03CA4" w:rsidP="00E03CA4">
      <w:pPr>
        <w:pStyle w:val="a5"/>
        <w:spacing w:after="0" w:line="240" w:lineRule="auto"/>
        <w:ind w:left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03CA4">
        <w:rPr>
          <w:rFonts w:ascii="PT Astra Serif" w:hAnsi="PT Astra Serif" w:cs="Times New Roman"/>
          <w:bCs/>
          <w:sz w:val="28"/>
          <w:szCs w:val="28"/>
        </w:rPr>
        <w:t>«Литературный бал героев И.А. Гончарова»</w:t>
      </w:r>
    </w:p>
    <w:p w14:paraId="059A842A" w14:textId="1A8D1673" w:rsidR="00E03CA4" w:rsidRDefault="00E03CA4" w:rsidP="003A7031">
      <w:pPr>
        <w:tabs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A2F8DF" w14:textId="77777777" w:rsidR="00E03CA4" w:rsidRDefault="00E03CA4" w:rsidP="003A7031">
      <w:pPr>
        <w:tabs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B5B6CB" w14:textId="107C24C0" w:rsidR="003A7031" w:rsidRPr="003A7031" w:rsidRDefault="003A7031" w:rsidP="003A7031">
      <w:pPr>
        <w:tabs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1. Общие положения</w:t>
      </w:r>
    </w:p>
    <w:p w14:paraId="0E324AB4" w14:textId="77777777" w:rsidR="003A7031" w:rsidRPr="003A7031" w:rsidRDefault="003A7031" w:rsidP="003A7031">
      <w:pPr>
        <w:tabs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29EC03" w14:textId="40FDDE4D" w:rsidR="00450A97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1.1.</w:t>
      </w:r>
      <w:r w:rsidR="00450A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Положение определяет </w:t>
      </w:r>
      <w:r w:rsidRPr="003A703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цели, задачи, порядок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организации</w:t>
      </w:r>
      <w:r w:rsidRPr="003A703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сроки проведения традиционного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творческого</w:t>
      </w:r>
      <w:r w:rsidR="00450A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фестиваля  «</w:t>
      </w:r>
      <w:proofErr w:type="gram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Литературный бал героев 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И.А.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Гончарова» (далее – Фестиваль). </w:t>
      </w:r>
      <w:proofErr w:type="gram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Фестиваль  является</w:t>
      </w:r>
      <w:proofErr w:type="gram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знаковым мероприятием</w:t>
      </w:r>
      <w:r w:rsid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укреплении </w:t>
      </w:r>
      <w:r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историческ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памят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классике отечественной литературы и </w:t>
      </w:r>
      <w:r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знаменитом 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писателе 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земляке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И.А.</w:t>
      </w:r>
      <w:r w:rsidR="00450A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D615E" w:rsidRPr="00DD615E">
        <w:rPr>
          <w:rFonts w:ascii="PT Astra Serif" w:eastAsia="Times New Roman" w:hAnsi="PT Astra Serif" w:cs="Times New Roman"/>
          <w:sz w:val="28"/>
          <w:szCs w:val="28"/>
          <w:lang w:eastAsia="ru-RU"/>
        </w:rPr>
        <w:t>Гончарове.</w:t>
      </w:r>
    </w:p>
    <w:p w14:paraId="58BAB6B2" w14:textId="78A2D74A" w:rsidR="003A7031" w:rsidRPr="003A7031" w:rsidRDefault="00450A97" w:rsidP="00450A97">
      <w:pPr>
        <w:tabs>
          <w:tab w:val="left" w:pos="709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Фестиваль предполагает представление героев различных книг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И.А.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Гончарова,</w:t>
      </w:r>
      <w:r w:rsidR="00B978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объединённых</w:t>
      </w:r>
      <w:r w:rsidR="00B978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общей 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темой</w:t>
      </w:r>
      <w:proofErr w:type="gramEnd"/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понимани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E03C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7031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духовного предназначения человека.</w:t>
      </w:r>
    </w:p>
    <w:p w14:paraId="2245A6D3" w14:textId="5F1DACD4" w:rsidR="003A7031" w:rsidRPr="00450A97" w:rsidRDefault="003A7031" w:rsidP="00450A97">
      <w:pPr>
        <w:numPr>
          <w:ilvl w:val="1"/>
          <w:numId w:val="1"/>
        </w:numPr>
        <w:tabs>
          <w:tab w:val="clear" w:pos="1500"/>
          <w:tab w:val="num" w:pos="780"/>
          <w:tab w:val="num" w:pos="1276"/>
          <w:tab w:val="left" w:pos="9720"/>
        </w:tabs>
        <w:spacing w:after="0" w:line="240" w:lineRule="auto"/>
        <w:ind w:left="0" w:right="-1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D66F6">
        <w:rPr>
          <w:rFonts w:ascii="PT Astra Serif" w:eastAsia="Times New Roman" w:hAnsi="PT Astra Serif" w:cs="Times New Roman"/>
          <w:sz w:val="28"/>
          <w:szCs w:val="28"/>
        </w:rPr>
        <w:t>Учредитель   Фестиваля –</w:t>
      </w:r>
      <w:r w:rsidR="00E03C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D66F6">
        <w:rPr>
          <w:rFonts w:ascii="PT Astra Serif" w:eastAsia="Times New Roman" w:hAnsi="PT Astra Serif" w:cs="Times New Roman"/>
          <w:sz w:val="28"/>
          <w:szCs w:val="28"/>
        </w:rPr>
        <w:t xml:space="preserve">Управление    культуры   и   </w:t>
      </w:r>
      <w:r w:rsidRPr="00450A97"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r w:rsidR="00450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0A97">
        <w:rPr>
          <w:rFonts w:ascii="PT Astra Serif" w:eastAsia="Times New Roman" w:hAnsi="PT Astra Serif" w:cs="Times New Roman"/>
          <w:sz w:val="28"/>
          <w:szCs w:val="28"/>
        </w:rPr>
        <w:t>досуга населения администрации города Ульяновска.</w:t>
      </w:r>
    </w:p>
    <w:p w14:paraId="651DA78B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          1.3. Организатор Фестиваля – </w:t>
      </w:r>
      <w:bookmarkStart w:id="1" w:name="_Hlk68174896"/>
      <w:r w:rsidRPr="003A7031">
        <w:rPr>
          <w:rFonts w:ascii="PT Astra Serif" w:eastAsia="Times New Roman" w:hAnsi="PT Astra Serif" w:cs="Times New Roman"/>
          <w:sz w:val="28"/>
          <w:szCs w:val="28"/>
        </w:rPr>
        <w:t>муниципальное бюджетное учреждение культуры «Централизованная библиотечная система»</w:t>
      </w:r>
      <w:bookmarkEnd w:id="1"/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(отдел-центральная городская специализированная библиотека «Центр литературного краеведения </w:t>
      </w:r>
      <w:proofErr w:type="gramStart"/>
      <w:r w:rsidRPr="003A7031">
        <w:rPr>
          <w:rFonts w:ascii="PT Astra Serif" w:eastAsia="Times New Roman" w:hAnsi="PT Astra Serif" w:cs="Times New Roman"/>
          <w:sz w:val="28"/>
          <w:szCs w:val="28"/>
        </w:rPr>
        <w:t>имени  И.А.</w:t>
      </w:r>
      <w:proofErr w:type="gramEnd"/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Гончарова»  (далее – Библиотека).</w:t>
      </w:r>
    </w:p>
    <w:p w14:paraId="3DB176DB" w14:textId="7540C419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         1.4. </w:t>
      </w:r>
      <w:proofErr w:type="gramStart"/>
      <w:r w:rsidRPr="003A7031">
        <w:rPr>
          <w:rFonts w:ascii="PT Astra Serif" w:eastAsia="Times New Roman" w:hAnsi="PT Astra Serif" w:cs="Times New Roman"/>
          <w:sz w:val="28"/>
          <w:szCs w:val="28"/>
        </w:rPr>
        <w:t>Партнер  Фестиваля</w:t>
      </w:r>
      <w:proofErr w:type="gramEnd"/>
      <w:r w:rsidR="00450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>–</w:t>
      </w:r>
      <w:r w:rsidR="00450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>Управление образования администрации города Ульяновска.</w:t>
      </w:r>
    </w:p>
    <w:p w14:paraId="5C2996F5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</w:p>
    <w:p w14:paraId="42912852" w14:textId="77777777" w:rsidR="003A7031" w:rsidRPr="003A7031" w:rsidRDefault="003A7031" w:rsidP="003A7031">
      <w:pPr>
        <w:tabs>
          <w:tab w:val="left" w:pos="3119"/>
          <w:tab w:val="left" w:pos="3261"/>
          <w:tab w:val="left" w:pos="9720"/>
        </w:tabs>
        <w:spacing w:after="0" w:line="240" w:lineRule="auto"/>
        <w:ind w:left="3544" w:right="46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2. Цели и задачи Фестиваля</w:t>
      </w:r>
    </w:p>
    <w:p w14:paraId="55C49A2B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5B4F4A" w14:textId="2369B9F6" w:rsidR="003A7031" w:rsidRPr="003A7031" w:rsidRDefault="003A7031" w:rsidP="00E03CA4">
      <w:pPr>
        <w:tabs>
          <w:tab w:val="left" w:pos="8931"/>
          <w:tab w:val="left" w:pos="9638"/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2.1. Цель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Фестиваля – привлечь   внимание   обучающихся к произведениям И.А.</w:t>
      </w:r>
      <w:r w:rsidR="00450A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Гончарова, писателя-земляка, классика отечественной литературы.</w:t>
      </w:r>
    </w:p>
    <w:p w14:paraId="33FDCAC3" w14:textId="77777777" w:rsidR="003A7031" w:rsidRPr="003A7031" w:rsidRDefault="003A7031" w:rsidP="003A7031">
      <w:pPr>
        <w:tabs>
          <w:tab w:val="num" w:pos="0"/>
          <w:tab w:val="left" w:pos="9638"/>
          <w:tab w:val="left" w:pos="9720"/>
        </w:tabs>
        <w:spacing w:after="0" w:line="240" w:lineRule="auto"/>
        <w:ind w:right="463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2.2. Задачи Фестиваля:</w:t>
      </w:r>
    </w:p>
    <w:p w14:paraId="2A585E80" w14:textId="77777777" w:rsidR="003A7031" w:rsidRPr="003A7031" w:rsidRDefault="003A7031" w:rsidP="00E03CA4">
      <w:pPr>
        <w:tabs>
          <w:tab w:val="left" w:pos="9638"/>
          <w:tab w:val="left" w:pos="9720"/>
        </w:tabs>
        <w:spacing w:after="0" w:line="240" w:lineRule="auto"/>
        <w:ind w:right="-1" w:hanging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– созда</w:t>
      </w:r>
      <w:r w:rsidR="00DD4A0C">
        <w:rPr>
          <w:rFonts w:ascii="PT Astra Serif" w:eastAsia="Times New Roman" w:hAnsi="PT Astra Serif" w:cs="Times New Roman"/>
          <w:sz w:val="28"/>
          <w:szCs w:val="28"/>
          <w:lang w:eastAsia="ru-RU"/>
        </w:rPr>
        <w:t>ние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дополнительн</w:t>
      </w:r>
      <w:r w:rsidR="00DD4A0C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мотиваци</w:t>
      </w:r>
      <w:r w:rsidR="00DD4A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обращения обучающихся к произведениям писателя;</w:t>
      </w:r>
    </w:p>
    <w:p w14:paraId="1B2E2F2A" w14:textId="77777777" w:rsidR="003A7031" w:rsidRPr="00A21B8A" w:rsidRDefault="003A7031" w:rsidP="00E03CA4">
      <w:pPr>
        <w:tabs>
          <w:tab w:val="left" w:pos="9638"/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– </w:t>
      </w:r>
      <w:r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DD4A0C"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>азвитие</w:t>
      </w:r>
      <w:r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творчески</w:t>
      </w:r>
      <w:r w:rsidR="00DD4A0C"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способност</w:t>
      </w:r>
      <w:r w:rsidR="00DD4A0C"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ей </w:t>
      </w:r>
      <w:r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обучающихся на основе приобщения их к классической </w:t>
      </w:r>
      <w:r w:rsidR="00A21B8A" w:rsidRP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>литературе.</w:t>
      </w:r>
    </w:p>
    <w:p w14:paraId="3FA1A490" w14:textId="77777777" w:rsidR="00E03CA4" w:rsidRDefault="00E03CA4" w:rsidP="003A7031">
      <w:pPr>
        <w:tabs>
          <w:tab w:val="left" w:pos="9638"/>
          <w:tab w:val="left" w:pos="9720"/>
        </w:tabs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56AA4F" w14:textId="77777777" w:rsidR="00E03CA4" w:rsidRDefault="00E03CA4" w:rsidP="003A7031">
      <w:pPr>
        <w:tabs>
          <w:tab w:val="left" w:pos="9638"/>
          <w:tab w:val="left" w:pos="9720"/>
        </w:tabs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181439" w14:textId="77777777" w:rsidR="00E03CA4" w:rsidRDefault="00E03CA4" w:rsidP="003A7031">
      <w:pPr>
        <w:tabs>
          <w:tab w:val="left" w:pos="9638"/>
          <w:tab w:val="left" w:pos="9720"/>
        </w:tabs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B285CA" w14:textId="77777777" w:rsidR="00E03CA4" w:rsidRDefault="00E03CA4" w:rsidP="003A7031">
      <w:pPr>
        <w:tabs>
          <w:tab w:val="left" w:pos="9638"/>
          <w:tab w:val="left" w:pos="9720"/>
        </w:tabs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3CB6FB" w14:textId="6BCCB116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Условия проведения Фестиваля</w:t>
      </w:r>
    </w:p>
    <w:p w14:paraId="5C448D87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AB9F85" w14:textId="1D091B96" w:rsidR="003A7031" w:rsidRPr="003A7031" w:rsidRDefault="003A7031" w:rsidP="00765958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3.1. В   Фестивале могут принять   участие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обучающиеся 6 – 11 классов общеобразовательных учреждений города, а также студенты образовательных организаций среднего профессионального образования.  </w:t>
      </w:r>
    </w:p>
    <w:p w14:paraId="0A138072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  <w:r w:rsidRPr="003A7031">
        <w:rPr>
          <w:rFonts w:ascii="PT Astra Serif" w:eastAsia="Calibri" w:hAnsi="PT Astra Serif" w:cs="Times New Roman"/>
          <w:sz w:val="28"/>
          <w:szCs w:val="28"/>
        </w:rPr>
        <w:t xml:space="preserve">           3.2. В  Фестивале могут быть представлены  как индивидуальные, так и   коллективные работы.</w:t>
      </w:r>
    </w:p>
    <w:p w14:paraId="293341B3" w14:textId="27DF895B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          3.3. Фестиваль состоится 28</w:t>
      </w:r>
      <w:r w:rsidRPr="003A703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>апреля 2021 года в 15.00</w:t>
      </w:r>
      <w:r w:rsidR="0076595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E4C5A">
        <w:rPr>
          <w:rFonts w:ascii="PT Astra Serif" w:eastAsia="Times New Roman" w:hAnsi="PT Astra Serif" w:cs="Times New Roman"/>
          <w:sz w:val="28"/>
          <w:szCs w:val="28"/>
        </w:rPr>
        <w:t>ч</w:t>
      </w:r>
      <w:r w:rsidR="00765958">
        <w:rPr>
          <w:rFonts w:ascii="PT Astra Serif" w:eastAsia="Times New Roman" w:hAnsi="PT Astra Serif" w:cs="Times New Roman"/>
          <w:sz w:val="28"/>
          <w:szCs w:val="28"/>
        </w:rPr>
        <w:t>асов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 в отделе-центральной городской библиотеке «Центр литературного краеведения имени И.А.</w:t>
      </w:r>
      <w:r w:rsidR="0076595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>Гончарова», (</w:t>
      </w:r>
      <w:r w:rsidR="00765958">
        <w:rPr>
          <w:rFonts w:ascii="PT Astra Serif" w:eastAsia="Times New Roman" w:hAnsi="PT Astra Serif" w:cs="Times New Roman"/>
          <w:sz w:val="28"/>
          <w:szCs w:val="28"/>
        </w:rPr>
        <w:t xml:space="preserve">город Ульяновск,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 xml:space="preserve">улица Кирова, </w:t>
      </w:r>
      <w:r w:rsidR="00765958">
        <w:rPr>
          <w:rFonts w:ascii="PT Astra Serif" w:eastAsia="Times New Roman" w:hAnsi="PT Astra Serif" w:cs="Times New Roman"/>
          <w:sz w:val="28"/>
          <w:szCs w:val="28"/>
        </w:rPr>
        <w:t xml:space="preserve">дом </w:t>
      </w:r>
      <w:r w:rsidRPr="003A7031">
        <w:rPr>
          <w:rFonts w:ascii="PT Astra Serif" w:eastAsia="Times New Roman" w:hAnsi="PT Astra Serif" w:cs="Times New Roman"/>
          <w:sz w:val="28"/>
          <w:szCs w:val="28"/>
        </w:rPr>
        <w:t>40).</w:t>
      </w:r>
    </w:p>
    <w:p w14:paraId="2E6C30EB" w14:textId="0F07B462" w:rsidR="003A7031" w:rsidRPr="003A7031" w:rsidRDefault="003A7031" w:rsidP="003A7031">
      <w:pPr>
        <w:tabs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3.4. В ходе Фестиваля могут быть представлены: инсценировки фрагментов произведений И.А.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Гончарова (на выбор участников), а также декламация (наизусть) или художественное чтение с использованием печатного текста произведений И.А.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Гончарова. Во время выступления </w:t>
      </w:r>
      <w:r w:rsidRPr="00B978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желательно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использовать музыкальное сопровождение, костюмы, декорации. </w:t>
      </w:r>
    </w:p>
    <w:p w14:paraId="079D6664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3.5. Длительность выступления не более 15 минут.</w:t>
      </w:r>
    </w:p>
    <w:p w14:paraId="3C6DB497" w14:textId="2DD4C999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3.6. Для участия в Фестивале необходимо подать заявку в виде анкеты (приложение к Положению). Заявка </w:t>
      </w:r>
      <w:r w:rsid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принимается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20 апреля 2021 года на электронную почту -  </w:t>
      </w:r>
      <w:hyperlink r:id="rId5" w:history="1"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ulcgb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21B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Тел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>ефон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справок: 38 – 43 – 44.  </w:t>
      </w:r>
    </w:p>
    <w:p w14:paraId="57B5C96A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Положение о  Фестивале будет  размещено на сайте МБУК ЦБС (</w:t>
      </w:r>
      <w:hyperlink r:id="rId6" w:history="1"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mukcbc</w:t>
        </w:r>
        <w:proofErr w:type="spellEnd"/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в группах </w:t>
      </w:r>
      <w:proofErr w:type="spellStart"/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>ВК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онтакте</w:t>
      </w:r>
      <w:proofErr w:type="spell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«Библиотека на Кирова»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«Централизованная библиотечная система».</w:t>
      </w:r>
    </w:p>
    <w:p w14:paraId="73FCC910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BA57AF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4.  Награждение участников Фестиваля</w:t>
      </w:r>
    </w:p>
    <w:p w14:paraId="5EC2AB90" w14:textId="77777777" w:rsidR="003A7031" w:rsidRPr="003A7031" w:rsidRDefault="003A7031" w:rsidP="003A7031">
      <w:pPr>
        <w:tabs>
          <w:tab w:val="left" w:pos="9638"/>
          <w:tab w:val="left" w:pos="9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D3CAF17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4.1. Все участники Фестиваля награждаются памятными дипломами.</w:t>
      </w:r>
    </w:p>
    <w:p w14:paraId="4C160841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4.2. Информация о ходе и проведении Фестиваля будет размещена на сайте МБУК ЦБС (</w:t>
      </w:r>
      <w:hyperlink r:id="rId7" w:history="1">
        <w:r w:rsidRPr="003A7031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  <w:lang w:eastAsia="ru-RU"/>
          </w:rPr>
          <w:t>www.mukcbs.org</w:t>
        </w:r>
      </w:hyperlink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),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группах </w:t>
      </w:r>
      <w:proofErr w:type="spell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Вконтакте</w:t>
      </w:r>
      <w:proofErr w:type="spell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«Библиотека на Кирова»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«Централизованная библиотечная система» и в средствах массовой информации.</w:t>
      </w:r>
    </w:p>
    <w:p w14:paraId="04478C0B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47D44116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5. Контакты Организатора</w:t>
      </w:r>
    </w:p>
    <w:p w14:paraId="34D1C096" w14:textId="77777777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D5FAEE" w14:textId="5746CFA4" w:rsidR="003A7031" w:rsidRPr="003A7031" w:rsidRDefault="003A7031" w:rsidP="003A7031">
      <w:pPr>
        <w:tabs>
          <w:tab w:val="left" w:pos="9638"/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Библиотека: г. Ульяновск, ул. Кирова, 40, тел: 38-43-44, e-</w:t>
      </w:r>
      <w:proofErr w:type="spell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mail</w:t>
      </w:r>
      <w:proofErr w:type="spell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8" w:history="1"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ulcgb@bk.</w:t>
        </w:r>
        <w:r w:rsidRPr="003A7031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ru</w:t>
        </w:r>
      </w:hyperlink>
      <w:r w:rsidR="00AE4C5A">
        <w:rPr>
          <w:rFonts w:ascii="PT Astra Serif" w:eastAsia="Times New Roman" w:hAnsi="PT Astra Serif" w:cs="Times New Roman"/>
          <w:color w:val="0000FF"/>
          <w:sz w:val="28"/>
          <w:szCs w:val="28"/>
          <w:lang w:eastAsia="ru-RU"/>
        </w:rPr>
        <w:t xml:space="preserve">, </w:t>
      </w:r>
      <w:r w:rsidR="00AE4C5A"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заведующий отделом-центральной городской специализированной библиотекой «Центр литературного краеведения имени  И.А. Гончарова»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Тейму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>рбулатова</w:t>
      </w:r>
      <w:proofErr w:type="spellEnd"/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Эльвира </w:t>
      </w:r>
      <w:proofErr w:type="spellStart"/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>Рафаэловна</w:t>
      </w:r>
      <w:proofErr w:type="spell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AE4C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Зимова</w:t>
      </w:r>
      <w:proofErr w:type="spellEnd"/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Алёна Сергеевна – заведующий сектором по культурно-просветительской деятельности отдела-центральной городской специализированной библиотеки «Центр литературного краеведения имени И.А.</w:t>
      </w:r>
      <w:r w:rsidR="00765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Гончарова».</w:t>
      </w:r>
    </w:p>
    <w:p w14:paraId="45085E64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1A0BC0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41B465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B2530B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42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</w:t>
      </w:r>
    </w:p>
    <w:p w14:paraId="4E28AA5B" w14:textId="77777777" w:rsidR="003A7031" w:rsidRPr="003A7031" w:rsidRDefault="003A7031" w:rsidP="003A7031">
      <w:pPr>
        <w:tabs>
          <w:tab w:val="left" w:pos="9720"/>
        </w:tabs>
        <w:spacing w:after="0" w:line="240" w:lineRule="auto"/>
        <w:ind w:right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B13CE0" w14:textId="48399D73" w:rsidR="003A7031" w:rsidRPr="003A7031" w:rsidRDefault="00E03CA4" w:rsidP="003A7031">
      <w:pPr>
        <w:tabs>
          <w:tab w:val="left" w:pos="972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</w:t>
      </w:r>
      <w:r w:rsidR="003A7031" w:rsidRPr="003A70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риложение </w:t>
      </w:r>
    </w:p>
    <w:p w14:paraId="30792143" w14:textId="77777777" w:rsidR="003A7031" w:rsidRPr="003A7031" w:rsidRDefault="003A7031" w:rsidP="003A7031">
      <w:pPr>
        <w:tabs>
          <w:tab w:val="left" w:pos="972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A7031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</w:t>
      </w:r>
    </w:p>
    <w:p w14:paraId="4BAB7C43" w14:textId="77777777" w:rsidR="003A7031" w:rsidRPr="003A7031" w:rsidRDefault="003A7031" w:rsidP="003A7031">
      <w:pPr>
        <w:tabs>
          <w:tab w:val="left" w:pos="9720"/>
        </w:tabs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color w:val="222222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b/>
          <w:bCs/>
          <w:color w:val="222222"/>
          <w:sz w:val="28"/>
          <w:szCs w:val="28"/>
          <w:lang w:eastAsia="ru-RU"/>
        </w:rPr>
        <w:t>ЗАЯВКА</w:t>
      </w:r>
    </w:p>
    <w:p w14:paraId="0CCB0490" w14:textId="77777777" w:rsidR="003A7031" w:rsidRPr="003A7031" w:rsidRDefault="003A7031" w:rsidP="003A7031">
      <w:pPr>
        <w:tabs>
          <w:tab w:val="left" w:pos="9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на участие в городском творческом фестивале</w:t>
      </w:r>
    </w:p>
    <w:p w14:paraId="637AC334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«Литературный бал героев И.А. Гончарова» </w:t>
      </w:r>
    </w:p>
    <w:p w14:paraId="779F9940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C713A7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имя, отчество участника Фестиваля __________________________________________________________________</w:t>
      </w:r>
    </w:p>
    <w:p w14:paraId="3049BA9F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17892E25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Образовательное учреждение, класс __________________________________________________________________</w:t>
      </w:r>
    </w:p>
    <w:p w14:paraId="04BC06C1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Название используемого произведения __________________________________________________________________</w:t>
      </w:r>
    </w:p>
    <w:p w14:paraId="3C5BCE44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2904CA5D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(ФИО полностью) __________________________________________________________________</w:t>
      </w:r>
    </w:p>
    <w:p w14:paraId="37D42C73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61BA095F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Контактный телефон___________________________________________________________</w:t>
      </w:r>
    </w:p>
    <w:p w14:paraId="39067A4C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8E87F5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электронной почты: ___________________________________________</w:t>
      </w:r>
    </w:p>
    <w:p w14:paraId="1F028D62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Длительность выступления</w:t>
      </w:r>
    </w:p>
    <w:p w14:paraId="3FF6B81A" w14:textId="77777777" w:rsidR="003A7031" w:rsidRPr="003A7031" w:rsidRDefault="003A7031" w:rsidP="003A7031">
      <w:pP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</w:t>
      </w:r>
    </w:p>
    <w:p w14:paraId="77018C91" w14:textId="77777777" w:rsidR="003A7031" w:rsidRPr="003A7031" w:rsidRDefault="003A7031" w:rsidP="003A7031">
      <w:pPr>
        <w:pBdr>
          <w:bottom w:val="single" w:sz="12" w:space="25" w:color="auto"/>
        </w:pBdr>
        <w:tabs>
          <w:tab w:val="left" w:pos="97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7031">
        <w:rPr>
          <w:rFonts w:ascii="PT Astra Serif" w:eastAsia="Times New Roman" w:hAnsi="PT Astra Serif" w:cs="Times New Roman"/>
          <w:sz w:val="28"/>
          <w:szCs w:val="28"/>
          <w:lang w:eastAsia="ru-RU"/>
        </w:rPr>
        <w:t>Особые примечания ____________________________________________________________________________________________________________________________________</w:t>
      </w:r>
    </w:p>
    <w:p w14:paraId="117A8FB0" w14:textId="77777777" w:rsidR="003A7031" w:rsidRPr="003A7031" w:rsidRDefault="003A7031" w:rsidP="003A703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A7031">
        <w:rPr>
          <w:rFonts w:ascii="PT Astra Serif" w:eastAsia="Calibri" w:hAnsi="PT Astra Serif" w:cs="Times New Roman"/>
          <w:sz w:val="24"/>
          <w:szCs w:val="24"/>
        </w:rPr>
        <w:t>Принимая решение об участии в Фестивале, Участники тем самым подтверждают согласие с тем, что любая, добровольно предоставленная ими информация, в том числе персональные данные Участников, может обрабатываться Организатором, в целях выполнения Организатором обязательств в соответствии с настоящим Положением в рекламных целях, без получения дополнительного согласия Участников и без уплаты ими какого-либо вознаграждения за это. Участники Фестиваля понимают и соглашаются с тем, что персональные данные, указанные ими для участия в Фестивале, будут обрабатываться Организатором всеми необходимыми способами в целях проведения Фестиваля и дают согласие на такую обработку при принятии настоящего Положения.</w:t>
      </w:r>
    </w:p>
    <w:p w14:paraId="0BAADCFB" w14:textId="77777777" w:rsidR="000251CB" w:rsidRDefault="000251CB" w:rsidP="003A703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25E713E7" w14:textId="731870C3" w:rsidR="003A7031" w:rsidRPr="003A7031" w:rsidRDefault="003A7031" w:rsidP="003A703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A7031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________________________________________________________________________________</w:t>
      </w:r>
    </w:p>
    <w:p w14:paraId="2CF34AE7" w14:textId="77777777" w:rsidR="003A7031" w:rsidRPr="003A7031" w:rsidRDefault="003A7031" w:rsidP="003A703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A7031">
        <w:rPr>
          <w:rFonts w:ascii="PT Astra Serif" w:eastAsia="Calibri" w:hAnsi="PT Astra Serif" w:cs="Times New Roman"/>
          <w:sz w:val="24"/>
          <w:szCs w:val="24"/>
        </w:rPr>
        <w:t xml:space="preserve">      ФИО                                                      подпись                                                   дата</w:t>
      </w:r>
    </w:p>
    <w:p w14:paraId="0C8D4C6C" w14:textId="77777777" w:rsidR="003A7031" w:rsidRPr="003A7031" w:rsidRDefault="003A7031" w:rsidP="003A703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23B9902C" w14:textId="6D0F458C" w:rsidR="003A7031" w:rsidRDefault="003A7031" w:rsidP="003A703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A7031">
        <w:rPr>
          <w:rFonts w:ascii="PT Astra Serif" w:eastAsia="Calibri" w:hAnsi="PT Astra Serif" w:cs="Times New Roman"/>
          <w:sz w:val="24"/>
          <w:szCs w:val="24"/>
        </w:rPr>
        <w:t>Организатор Фестиваля, гарантирует необходимые меры защиты персональных данных от несанкционированного доступа. Все персональные данные, сообщенные Участниками для целей участия в Фестивале, будут храниться и обрабатываться Организатором Фестиваля, в соответствии с действующим законодательством Российской Федерации.</w:t>
      </w:r>
    </w:p>
    <w:p w14:paraId="7DEBEA6A" w14:textId="5E8CEDB3" w:rsidR="00DF24AD" w:rsidRDefault="00DF24AD" w:rsidP="003A703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20DC9FA9" w14:textId="3C818A25" w:rsidR="006857AE" w:rsidRPr="003A7031" w:rsidRDefault="006857AE" w:rsidP="003A7031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sectPr w:rsidR="006857AE" w:rsidRPr="003A7031" w:rsidSect="002E1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CB6"/>
    <w:multiLevelType w:val="multilevel"/>
    <w:tmpl w:val="1B68BF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72"/>
    <w:rsid w:val="000251CB"/>
    <w:rsid w:val="003A7031"/>
    <w:rsid w:val="003D66F6"/>
    <w:rsid w:val="00450A97"/>
    <w:rsid w:val="005341D1"/>
    <w:rsid w:val="006857AE"/>
    <w:rsid w:val="00765958"/>
    <w:rsid w:val="00854C51"/>
    <w:rsid w:val="00934372"/>
    <w:rsid w:val="00A21B8A"/>
    <w:rsid w:val="00AE4C5A"/>
    <w:rsid w:val="00B978B7"/>
    <w:rsid w:val="00D17E07"/>
    <w:rsid w:val="00D476FD"/>
    <w:rsid w:val="00DD4A0C"/>
    <w:rsid w:val="00DD615E"/>
    <w:rsid w:val="00DF24AD"/>
    <w:rsid w:val="00E03CA4"/>
    <w:rsid w:val="00F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E466"/>
  <w15:docId w15:val="{45F3B028-CDC4-40E6-A1BE-333438F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03CA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cgb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kc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kcbc.org" TargetMode="External"/><Relationship Id="rId5" Type="http://schemas.openxmlformats.org/officeDocument/2006/relationships/hyperlink" Target="mailto:ulcgb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2021-04-01T09:00:00Z</cp:lastPrinted>
  <dcterms:created xsi:type="dcterms:W3CDTF">2021-04-01T06:05:00Z</dcterms:created>
  <dcterms:modified xsi:type="dcterms:W3CDTF">2021-04-05T13:52:00Z</dcterms:modified>
</cp:coreProperties>
</file>