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2F" w:rsidRDefault="00BE152F" w:rsidP="00BE152F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152F" w:rsidRPr="00B15412" w:rsidRDefault="00BE152F" w:rsidP="00BE152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412">
        <w:rPr>
          <w:rFonts w:ascii="Times New Roman" w:hAnsi="Times New Roman" w:cs="Times New Roman"/>
          <w:b/>
          <w:sz w:val="28"/>
          <w:szCs w:val="28"/>
        </w:rPr>
        <w:t xml:space="preserve">График проведения соревнований по компетенции «Инженерный дизайн </w:t>
      </w:r>
      <w:r w:rsidRPr="00B15412">
        <w:rPr>
          <w:rFonts w:ascii="Times New Roman" w:hAnsi="Times New Roman" w:cs="Times New Roman"/>
          <w:b/>
          <w:sz w:val="28"/>
          <w:szCs w:val="28"/>
          <w:lang w:val="en-US"/>
        </w:rPr>
        <w:t>CAD</w:t>
      </w:r>
      <w:r w:rsidRPr="00B1541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1336"/>
        <w:gridCol w:w="1920"/>
        <w:gridCol w:w="7087"/>
        <w:gridCol w:w="4649"/>
      </w:tblGrid>
      <w:tr w:rsidR="003B2239" w:rsidRPr="0025710E" w:rsidTr="0025710E">
        <w:trPr>
          <w:cantSplit/>
        </w:trPr>
        <w:tc>
          <w:tcPr>
            <w:tcW w:w="1336" w:type="dxa"/>
          </w:tcPr>
          <w:p w:rsidR="003B2239" w:rsidRPr="0025710E" w:rsidRDefault="003B2239" w:rsidP="0088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0" w:type="dxa"/>
          </w:tcPr>
          <w:p w:rsidR="003B2239" w:rsidRPr="0025710E" w:rsidRDefault="003B2239" w:rsidP="0088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87" w:type="dxa"/>
          </w:tcPr>
          <w:p w:rsidR="003B2239" w:rsidRPr="0025710E" w:rsidRDefault="003B2239" w:rsidP="0088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49" w:type="dxa"/>
          </w:tcPr>
          <w:p w:rsidR="003B2239" w:rsidRPr="0025710E" w:rsidRDefault="003B2239" w:rsidP="0088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3B2239" w:rsidRPr="0025710E" w:rsidRDefault="003B2239" w:rsidP="0088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b/>
                <w:sz w:val="24"/>
                <w:szCs w:val="24"/>
              </w:rPr>
              <w:t>(место и т.д.)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 w:val="restart"/>
          </w:tcPr>
          <w:p w:rsidR="0025710E" w:rsidRPr="00402B9E" w:rsidRDefault="00A74D31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710E" w:rsidRPr="00402B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710E" w:rsidRPr="00402B9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710E" w:rsidRPr="00402B9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День С-1</w:t>
            </w:r>
          </w:p>
          <w:p w:rsidR="0025710E" w:rsidRPr="00402B9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4D3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8-00 до 11-00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площадки, рабочих мест. Проверка и настройка оборудования. Дооснащение рабочих мест. Тестирование оборудования.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Учебно-научно-производственная лаборатория (УНПЛ) "Цифровое производство"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10-00 до 11-00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Церемония открытия.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набережная, 106, корпус 1, ауд. 703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11-00 до 11-30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и экспертов. </w:t>
            </w:r>
          </w:p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Жеребьевка и распределение рабочих мест между</w:t>
            </w:r>
            <w:r w:rsidRPr="0035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конкурсантами.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11-00 до 11-30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Инструктаж по технике безопасности. Ознакомление конкурсантов с утвержденными описаниями конкурсных заданий, рабочими местами и оборудованием.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11-30 до 13-30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Настройка конкурсантами рабочих мест.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11-30 до 12-00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экспертов. Распределение экспертных ролей. </w:t>
            </w:r>
          </w:p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12-00 до 14-00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Ознакомление экспертов с конкурсными заданиями, внесение 30% изменений.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 w:val="restart"/>
          </w:tcPr>
          <w:p w:rsidR="0025710E" w:rsidRPr="00402B9E" w:rsidRDefault="00A74D31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10E" w:rsidRPr="00402B9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710E" w:rsidRPr="00402B9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710E" w:rsidRPr="00402B9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День С1</w:t>
            </w:r>
          </w:p>
          <w:p w:rsidR="0025710E" w:rsidRPr="00402B9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4D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8-25 до 8-30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8-30 до 8-45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Брифинг, ознакомление участников с заданием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8-45 до 9-00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Общение участников с экспертами-компатриотами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9-00 до 10-30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Выполнение конкурсантами конкурсных заданий.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10-30 до 10-45</w:t>
            </w:r>
          </w:p>
        </w:tc>
        <w:tc>
          <w:tcPr>
            <w:tcW w:w="7087" w:type="dxa"/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  <w:tc>
          <w:tcPr>
            <w:tcW w:w="4649" w:type="dxa"/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468"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10-45 до 12-15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Выполнение конкурсантами конкурсных заданий.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200"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12-15 до 13-00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набережная, 106, корпус </w:t>
            </w:r>
            <w:r w:rsidR="00840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</w:t>
            </w:r>
          </w:p>
        </w:tc>
      </w:tr>
      <w:tr w:rsidR="0025710E" w:rsidRPr="0025710E" w:rsidTr="0025710E">
        <w:trPr>
          <w:cantSplit/>
          <w:trHeight w:val="167"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13-00 до 14-30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Выполнение конкурсантами конкурсных заданий.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167"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14-30 до 14-45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167"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14-45 до 16-15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Выполнение конкурсантами конкурсных заданий.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595"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16-15 до 16-30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Общение участников с экспертами-компатриотами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531"/>
        </w:trPr>
        <w:tc>
          <w:tcPr>
            <w:tcW w:w="1336" w:type="dxa"/>
            <w:vMerge/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 xml:space="preserve">16-30 до 21-00 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0E" w:rsidRPr="00402B9E" w:rsidRDefault="000822FB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10E" w:rsidRPr="00402B9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710E" w:rsidRPr="00402B9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710E" w:rsidRPr="00402B9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День С2</w:t>
            </w:r>
          </w:p>
          <w:p w:rsidR="0025710E" w:rsidRPr="00402B9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4D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8-25 до 8-30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8-30 до 8-45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Брифинг, ознакомление участников с заданием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8-45 до 9-00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Общение участников с экспертами-компатриотами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9-00 до 10-30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Выполнение конкурсантами конкурсных заданий.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10-30 до 10-45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10-45 до 12-15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Выполнение конкурсантами конкурсных заданий.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12-15 до 13-00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набережная, 106, корпус </w:t>
            </w:r>
            <w:r w:rsidR="00840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13-00 до 14-30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Выполнение конкурсантами конкурсных заданий.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14-30 до 14-45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14-45 до 16-15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Выполнение конкурсантами конкурсных заданий.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351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16-15 до 16-30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Общение участников с экспертами-компатриотами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351"/>
        </w:trPr>
        <w:tc>
          <w:tcPr>
            <w:tcW w:w="13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 xml:space="preserve">16-30 до 21-00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Работа экспертов. занесение оценок в CIS и блокировка оценок, подпись итоговых протоколов.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25710E" w:rsidRPr="0025710E" w:rsidTr="0025710E">
        <w:trPr>
          <w:cantSplit/>
          <w:trHeight w:val="150"/>
        </w:trPr>
        <w:tc>
          <w:tcPr>
            <w:tcW w:w="13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0E" w:rsidRPr="00402B9E" w:rsidRDefault="000822FB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10E" w:rsidRPr="0040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5710E" w:rsidRPr="00402B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710E" w:rsidRPr="00402B9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25710E" w:rsidRPr="00402B9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День С+1</w:t>
            </w:r>
          </w:p>
          <w:p w:rsidR="0025710E" w:rsidRPr="00402B9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4D3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402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710E" w:rsidRPr="00402B9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9-00 до 10-00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Собрание экспертов и членов жюри по подведению итогов соревнования.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5710E" w:rsidRPr="0025710E" w:rsidRDefault="0025710E" w:rsidP="0025710E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  <w:tr w:rsidR="003B2239" w:rsidRPr="0025710E" w:rsidTr="0025710E">
        <w:trPr>
          <w:cantSplit/>
          <w:trHeight w:val="436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3B2239" w:rsidRPr="0025710E" w:rsidRDefault="003B2239" w:rsidP="008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3B2239" w:rsidRPr="0025710E" w:rsidRDefault="003B2239" w:rsidP="008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10-00 до 12-00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3B2239" w:rsidRPr="0025710E" w:rsidRDefault="003B2239" w:rsidP="0088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участников. Церемония закрытия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3B2239" w:rsidRPr="0025710E" w:rsidRDefault="003B2239" w:rsidP="00882E8C">
            <w:pPr>
              <w:jc w:val="center"/>
              <w:rPr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набережная, 106, корпус 1, ауд. 703</w:t>
            </w:r>
          </w:p>
        </w:tc>
      </w:tr>
      <w:tr w:rsidR="003B2239" w:rsidRPr="0025710E" w:rsidTr="0025710E">
        <w:trPr>
          <w:cantSplit/>
          <w:trHeight w:val="361"/>
        </w:trPr>
        <w:tc>
          <w:tcPr>
            <w:tcW w:w="1336" w:type="dxa"/>
            <w:vMerge/>
            <w:tcBorders>
              <w:right w:val="single" w:sz="4" w:space="0" w:color="auto"/>
            </w:tcBorders>
          </w:tcPr>
          <w:p w:rsidR="003B2239" w:rsidRPr="0025710E" w:rsidRDefault="003B2239" w:rsidP="008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3B2239" w:rsidRPr="0025710E" w:rsidRDefault="003B2239" w:rsidP="008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12-00 до 17-00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3B2239" w:rsidRPr="0025710E" w:rsidRDefault="003B2239" w:rsidP="0088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и рабочих мест.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3B2239" w:rsidRPr="0025710E" w:rsidRDefault="003B2239" w:rsidP="008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E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 6, УНПЛ "Цифровое производство"</w:t>
            </w:r>
          </w:p>
        </w:tc>
      </w:tr>
    </w:tbl>
    <w:p w:rsidR="00697653" w:rsidRPr="004012AE" w:rsidRDefault="00697653" w:rsidP="00BE15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97653" w:rsidRPr="004012AE" w:rsidSect="00BE152F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62"/>
    <w:rsid w:val="0000648C"/>
    <w:rsid w:val="000144E3"/>
    <w:rsid w:val="00041640"/>
    <w:rsid w:val="000822FB"/>
    <w:rsid w:val="000B536C"/>
    <w:rsid w:val="0014049E"/>
    <w:rsid w:val="00174CC5"/>
    <w:rsid w:val="001957BC"/>
    <w:rsid w:val="001C6753"/>
    <w:rsid w:val="0025710E"/>
    <w:rsid w:val="002F6803"/>
    <w:rsid w:val="00315E0B"/>
    <w:rsid w:val="00345318"/>
    <w:rsid w:val="003530D9"/>
    <w:rsid w:val="0039544E"/>
    <w:rsid w:val="003B2239"/>
    <w:rsid w:val="003E5E1B"/>
    <w:rsid w:val="004012AE"/>
    <w:rsid w:val="00454EE1"/>
    <w:rsid w:val="004D0EB8"/>
    <w:rsid w:val="005D7300"/>
    <w:rsid w:val="005F64C3"/>
    <w:rsid w:val="00646293"/>
    <w:rsid w:val="00697653"/>
    <w:rsid w:val="006B7115"/>
    <w:rsid w:val="007B5389"/>
    <w:rsid w:val="007C0EDA"/>
    <w:rsid w:val="00801EDA"/>
    <w:rsid w:val="00804999"/>
    <w:rsid w:val="00840869"/>
    <w:rsid w:val="00A546B9"/>
    <w:rsid w:val="00A74D31"/>
    <w:rsid w:val="00A9533B"/>
    <w:rsid w:val="00AD5087"/>
    <w:rsid w:val="00BC7E97"/>
    <w:rsid w:val="00BE152F"/>
    <w:rsid w:val="00BE1EE8"/>
    <w:rsid w:val="00BF7371"/>
    <w:rsid w:val="00C14329"/>
    <w:rsid w:val="00C364F5"/>
    <w:rsid w:val="00C77B55"/>
    <w:rsid w:val="00CC7E52"/>
    <w:rsid w:val="00D20083"/>
    <w:rsid w:val="00D6612C"/>
    <w:rsid w:val="00D76205"/>
    <w:rsid w:val="00DB5B45"/>
    <w:rsid w:val="00DC39B1"/>
    <w:rsid w:val="00DE7A70"/>
    <w:rsid w:val="00EC221F"/>
    <w:rsid w:val="00F37646"/>
    <w:rsid w:val="00F651FF"/>
    <w:rsid w:val="00F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131C"/>
  <w15:docId w15:val="{BE9FD70E-00BB-43AD-A721-56CE1B62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4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453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7E5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E1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5</cp:revision>
  <dcterms:created xsi:type="dcterms:W3CDTF">2021-05-12T11:14:00Z</dcterms:created>
  <dcterms:modified xsi:type="dcterms:W3CDTF">2022-06-06T10:14:00Z</dcterms:modified>
</cp:coreProperties>
</file>