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99" w:rsidRDefault="00CD6999" w:rsidP="00CD6999">
      <w:pPr>
        <w:widowControl w:val="0"/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A2" w:rsidRDefault="00D117A2" w:rsidP="00CD6999">
      <w:pPr>
        <w:widowControl w:val="0"/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A2" w:rsidRDefault="00D117A2" w:rsidP="00CD6999">
      <w:pPr>
        <w:widowControl w:val="0"/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A2">
        <w:rPr>
          <w:rFonts w:ascii="Times New Roman" w:hAnsi="Times New Roman" w:cs="Times New Roman"/>
          <w:b/>
          <w:sz w:val="24"/>
          <w:szCs w:val="24"/>
        </w:rPr>
        <w:t>Вопросы для самоподготовки по дисциплине Частные методики АФК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999" w:rsidRPr="00A96EDA" w:rsidRDefault="00D117A2" w:rsidP="00CD6999">
      <w:pPr>
        <w:widowControl w:val="0"/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6999"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CD6999" w:rsidRPr="00A96EDA" w:rsidRDefault="00CD6999" w:rsidP="00CD6999">
      <w:pPr>
        <w:widowControl w:val="0"/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формы умственной отсталости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Этнологические факторы умственной отсталости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умственной отсталости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детей с легкой и умеренной степенью умственной отсталости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детей с тяжелой и глубокой степенью умственной отсталости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психического развития умственно </w:t>
      </w:r>
      <w:proofErr w:type="gramStart"/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отсталых</w:t>
      </w:r>
      <w:proofErr w:type="gramEnd"/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gramStart"/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gramEnd"/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двигательных нарушений умственно отсталых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коррекционной школе 8 вида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методические приемы, используемые в процессе занятий ФК в школе 8 вида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формирования знаний и обучения двигательным действиям умственно отсталых школьников</w:t>
      </w:r>
    </w:p>
    <w:p w:rsidR="00CD6999" w:rsidRPr="00A96EDA" w:rsidRDefault="00CD6999" w:rsidP="00CD6999">
      <w:pPr>
        <w:widowControl w:val="0"/>
        <w:numPr>
          <w:ilvl w:val="0"/>
          <w:numId w:val="1"/>
        </w:numPr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координационных способностей и психического регулирования детей с нарушением интеллекта</w:t>
      </w:r>
    </w:p>
    <w:p w:rsidR="00BA0E18" w:rsidRDefault="00BA0E18"/>
    <w:p w:rsidR="00CD6999" w:rsidRPr="00CD6999" w:rsidRDefault="00CD6999" w:rsidP="00CD6999">
      <w:pPr>
        <w:widowControl w:val="0"/>
        <w:tabs>
          <w:tab w:val="center" w:pos="1134"/>
          <w:tab w:val="right" w:pos="9355"/>
        </w:tabs>
        <w:autoSpaceDE w:val="0"/>
        <w:autoSpaceDN w:val="0"/>
        <w:adjustRightInd w:val="0"/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999">
        <w:rPr>
          <w:rFonts w:ascii="Times New Roman" w:eastAsia="Times New Roman" w:hAnsi="Times New Roman" w:cs="Times New Roman"/>
          <w:b/>
          <w:sz w:val="24"/>
          <w:szCs w:val="24"/>
        </w:rPr>
        <w:t>а) Список рекомендуемой литературы</w:t>
      </w:r>
    </w:p>
    <w:p w:rsidR="00CD6999" w:rsidRPr="00CD6999" w:rsidRDefault="00CD6999" w:rsidP="00CD6999">
      <w:pPr>
        <w:widowControl w:val="0"/>
        <w:tabs>
          <w:tab w:val="center" w:pos="1134"/>
          <w:tab w:val="right" w:pos="9355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основная </w:t>
      </w:r>
    </w:p>
    <w:p w:rsidR="00CD6999" w:rsidRPr="00CD6999" w:rsidRDefault="00CD6999" w:rsidP="00CD6999">
      <w:pPr>
        <w:widowControl w:val="0"/>
        <w:numPr>
          <w:ilvl w:val="3"/>
          <w:numId w:val="3"/>
        </w:numPr>
        <w:tabs>
          <w:tab w:val="left" w:pos="851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Частные методики адаптивной физической культуры. В 2 частях. Ч.1. Частные методики адаптивной физической культуры у детей с нарушением слуха, речи, умственной отсталостью, общими расстройствами психологического развития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составители Е. С.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Стоцкая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Омск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Сибирский государственный университет физической культуры и спорта, 2019. — 196 c.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система IPR BOOKS : [сайт]. — URL: </w:t>
      </w:r>
      <w:hyperlink r:id="rId5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https://www.iprbookshop.ru/95632.html</w:t>
        </w:r>
      </w:hyperlink>
    </w:p>
    <w:p w:rsidR="00CD6999" w:rsidRPr="00CD6999" w:rsidRDefault="00CD6999" w:rsidP="00CD6999">
      <w:pPr>
        <w:widowControl w:val="0"/>
        <w:numPr>
          <w:ilvl w:val="3"/>
          <w:numId w:val="3"/>
        </w:numPr>
        <w:tabs>
          <w:tab w:val="left" w:pos="851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CD699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Бегидова</w:t>
      </w:r>
      <w:proofErr w:type="spellEnd"/>
      <w:r w:rsidRPr="00CD699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, Т. П.</w:t>
      </w:r>
      <w:r w:rsidRPr="00CD6999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</w:t>
      </w:r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Основы адаптивной физической культуры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для вузов / Т. П. 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Бегидова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 — 2-е изд.,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испр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 доп. — Москва : Издательство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2019. — 191 с. — (Университеты России). — ISBN 978-5-534-07190-0.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Образовательная платформа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[сайт]. — URL: </w:t>
      </w:r>
      <w:hyperlink r:id="rId6" w:tgtFrame="_blank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https://urait.ru/bcode/438915</w:t>
        </w:r>
      </w:hyperlink>
    </w:p>
    <w:p w:rsidR="00CD6999" w:rsidRPr="00CD6999" w:rsidRDefault="00CD6999" w:rsidP="00CD6999">
      <w:pPr>
        <w:widowControl w:val="0"/>
        <w:numPr>
          <w:ilvl w:val="3"/>
          <w:numId w:val="3"/>
        </w:numPr>
        <w:tabs>
          <w:tab w:val="left" w:pos="851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Федорова, Т. Н. Комплексная реабилитация больных и инвалидов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Т. Н. Федорова, А. Н. Налобина, Н. Н. Лазарева. — Омск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Сибирский государственный университет физической культуры и спорта, 2012. — 170 c. — ISBN 2227-8397.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Электронно-библиотечная система IPR BOOKS : [сайт]. — URL: </w:t>
      </w:r>
      <w:hyperlink r:id="rId7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http://www.iprbookshop.ru/64975.html</w:t>
        </w:r>
      </w:hyperlink>
    </w:p>
    <w:p w:rsidR="00CD6999" w:rsidRPr="00CD6999" w:rsidRDefault="00CD6999" w:rsidP="00CD6999">
      <w:pPr>
        <w:widowControl w:val="0"/>
        <w:tabs>
          <w:tab w:val="left" w:pos="851"/>
          <w:tab w:val="center" w:pos="1134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D6999" w:rsidRPr="00CD6999" w:rsidRDefault="00CD6999" w:rsidP="00CD6999">
      <w:pPr>
        <w:widowControl w:val="0"/>
        <w:tabs>
          <w:tab w:val="left" w:pos="851"/>
          <w:tab w:val="center" w:pos="1134"/>
          <w:tab w:val="right" w:pos="935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дополнительная</w:t>
      </w:r>
    </w:p>
    <w:p w:rsidR="00CD6999" w:rsidRPr="00CD6999" w:rsidRDefault="00CD6999" w:rsidP="00CD6999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Адаптивная и лечебная физическая культура. Плавание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академического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Н. Ж. Булгакова, С. Н. Морозов, О. И. Попов, Т. С. Морозова ; под редакцией Н. Ж. Булгаковой. — 3-е изд.,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— 401 с. — (Бакалавр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кадемический курс). — ISBN 978-5-534-08390-3.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8" w:tgtFrame="_blank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https://biblio-online.ru/bcode/442094</w:t>
        </w:r>
      </w:hyperlink>
    </w:p>
    <w:p w:rsidR="00CD6999" w:rsidRPr="00CD6999" w:rsidRDefault="00CD6999" w:rsidP="00CD6999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Соколова, В. С. Адаптивное физическое воспитание детей дошкольного возраста с детским церебральным параличом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монография / В. С. Соколова, А. А.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Анастасиадис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Московский педагогический государственный университет, 2018. — 164 c. — ISBN 978-5-4263-0603-5.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Электронно-</w:t>
      </w: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библиотечная система IPR BOOKS : [сайт]. — URL: </w:t>
      </w:r>
      <w:hyperlink r:id="rId9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http://www.iprbookshop.ru/79055.html</w:t>
        </w:r>
      </w:hyperlink>
    </w:p>
    <w:p w:rsidR="00CD6999" w:rsidRPr="00CD6999" w:rsidRDefault="00CD6999" w:rsidP="00CD6999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Адаптивная физическая культура :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журнал / СПб.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ин-т физ. культуры, Гос. ун-т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культуры им. П.Ф. Лесгафта, Международный Ун-т семьи и ребенка им. Р.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Валленберга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Москва, 2004 -  2017. - Выходит 1 раз в 3 месяца. - Основан в 2000 г. </w:t>
      </w:r>
    </w:p>
    <w:p w:rsidR="00CD6999" w:rsidRPr="00CD6999" w:rsidRDefault="00CD6999" w:rsidP="00CD6999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Налобина, А. Н. Лечебная физическая культура и массаж в детской неврологии [Электронный ресурс]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 Н. Налобина. — Электрон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екстовые данные. — Саратов 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Пи Ар Медиа, 2019. — 292 c. — 978-5-4497-0002-5. — Режим доступа: http://www.iprbookshop.ru/82671.html</w:t>
      </w:r>
    </w:p>
    <w:p w:rsidR="00CD6999" w:rsidRPr="00CD6999" w:rsidRDefault="00CD6999" w:rsidP="00CD69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D6999" w:rsidRPr="00CD6999" w:rsidRDefault="00CD6999" w:rsidP="00CD6999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учебно-методическая</w:t>
      </w:r>
    </w:p>
    <w:p w:rsidR="00CD6999" w:rsidRPr="00CD6999" w:rsidRDefault="00CD6999" w:rsidP="00CD69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Адаптивное физическое воспитание детей школьного возраста [Электронный ресурс]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сост. Н. А. Бойко, В. Н. Бойко. — Электрон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екстовые данные. — Сургут 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ургутский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государственный педагогический университет, 2016. — 116 c. — 2227-8397. — Режим доступа: </w:t>
      </w:r>
      <w:hyperlink r:id="rId10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http://www.iprbookshop.ru/86980.html</w:t>
        </w:r>
      </w:hyperlink>
    </w:p>
    <w:p w:rsidR="00CD6999" w:rsidRPr="00CD6999" w:rsidRDefault="00CD6999" w:rsidP="00CD69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CD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Махова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Частные методики адаптивной физической культуры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указания для самостоятельной работы бакалавров направления подготовки 49.03.02 – Физическая культура для лиц с отклонениями в состоянии здоровья (адаптивная физическая культура) / Н. А. </w:t>
      </w:r>
      <w:proofErr w:type="spellStart"/>
      <w:r w:rsidRPr="00CD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Махова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Балыкин; 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физической культуры и реабилитации. - Ульяновск 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лГУ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- 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экрана; Неопубликованный ресурс. - Электрон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дан. (1 файл : 351 КБ). - Текст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</w:t>
      </w:r>
      <w:hyperlink r:id="rId11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http://lib.ulsu.ru/MegaPro/Download/MObject/7885</w:t>
        </w:r>
      </w:hyperlink>
    </w:p>
    <w:p w:rsidR="00CD6999" w:rsidRDefault="00CD6999">
      <w:bookmarkStart w:id="0" w:name="_GoBack"/>
      <w:bookmarkEnd w:id="0"/>
    </w:p>
    <w:sectPr w:rsidR="00CD6999" w:rsidSect="0051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025"/>
    <w:multiLevelType w:val="hybridMultilevel"/>
    <w:tmpl w:val="0B58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7C62"/>
    <w:multiLevelType w:val="multilevel"/>
    <w:tmpl w:val="05D4F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7FA40CB3"/>
    <w:multiLevelType w:val="hybridMultilevel"/>
    <w:tmpl w:val="658E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45"/>
    <w:rsid w:val="000807BE"/>
    <w:rsid w:val="00517199"/>
    <w:rsid w:val="00736145"/>
    <w:rsid w:val="00AD200F"/>
    <w:rsid w:val="00BA0E18"/>
    <w:rsid w:val="00CD6999"/>
    <w:rsid w:val="00D1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20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iprbookshop.ru/6497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8915" TargetMode="External"/><Relationship Id="rId11" Type="http://schemas.openxmlformats.org/officeDocument/2006/relationships/hyperlink" Target="http://lib.ulsu.ru/MegaPro/Download/MObject/7885" TargetMode="External"/><Relationship Id="rId5" Type="http://schemas.openxmlformats.org/officeDocument/2006/relationships/hyperlink" Target="https://www.iprbookshop.ru/95632.html" TargetMode="External"/><Relationship Id="rId10" Type="http://schemas.openxmlformats.org/officeDocument/2006/relationships/hyperlink" Target="http://www.iprbookshop.ru/869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0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2021-09-07T06:52:00Z</dcterms:created>
  <dcterms:modified xsi:type="dcterms:W3CDTF">2021-09-07T10:08:00Z</dcterms:modified>
</cp:coreProperties>
</file>