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06" w:rsidRPr="00585AB9" w:rsidRDefault="00585AB9" w:rsidP="00A416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B9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предмету «Формы организации и материально-техническое обеспечение физической реабилитации и АФВ»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Формы организации занятий адаптивным физическим воспитанием в общеобразовательных учреждениях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Формы организации занятий адаптивным физическим воспитанием в специальных коррекционных образовательных учреждениях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Формы организации занятий физической реабилитацией (индивидуальные, индивидуально-группо</w:t>
      </w:r>
      <w:r w:rsidR="00184B3D">
        <w:rPr>
          <w:rFonts w:ascii="Times New Roman" w:hAnsi="Times New Roman" w:cs="Times New Roman"/>
          <w:sz w:val="28"/>
          <w:szCs w:val="28"/>
        </w:rPr>
        <w:t>в</w:t>
      </w:r>
      <w:r w:rsidRPr="006D3606">
        <w:rPr>
          <w:rFonts w:ascii="Times New Roman" w:hAnsi="Times New Roman" w:cs="Times New Roman"/>
          <w:sz w:val="28"/>
          <w:szCs w:val="28"/>
        </w:rPr>
        <w:t xml:space="preserve">ые, </w:t>
      </w:r>
      <w:proofErr w:type="spellStart"/>
      <w:r w:rsidRPr="006D3606">
        <w:rPr>
          <w:rFonts w:ascii="Times New Roman" w:hAnsi="Times New Roman" w:cs="Times New Roman"/>
          <w:sz w:val="28"/>
          <w:szCs w:val="28"/>
        </w:rPr>
        <w:t>малогрупповые</w:t>
      </w:r>
      <w:proofErr w:type="spellEnd"/>
      <w:r w:rsidRPr="006D3606">
        <w:rPr>
          <w:rFonts w:ascii="Times New Roman" w:hAnsi="Times New Roman" w:cs="Times New Roman"/>
          <w:sz w:val="28"/>
          <w:szCs w:val="28"/>
        </w:rPr>
        <w:t>, групповые)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 xml:space="preserve">Режимы стационарных больных (постельный, полупостельный, палатный, </w:t>
      </w:r>
      <w:proofErr w:type="spellStart"/>
      <w:r w:rsidRPr="006D3606">
        <w:rPr>
          <w:rFonts w:ascii="Times New Roman" w:hAnsi="Times New Roman" w:cs="Times New Roman"/>
          <w:sz w:val="28"/>
          <w:szCs w:val="28"/>
        </w:rPr>
        <w:t>общебольничный</w:t>
      </w:r>
      <w:proofErr w:type="spellEnd"/>
      <w:r w:rsidRPr="006D3606">
        <w:rPr>
          <w:rFonts w:ascii="Times New Roman" w:hAnsi="Times New Roman" w:cs="Times New Roman"/>
          <w:sz w:val="28"/>
          <w:szCs w:val="28"/>
        </w:rPr>
        <w:t>, свободный)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 xml:space="preserve">Особенности организации занятий физической реабилитацией  на стационарном этапе у больных с поражением ЦНС, </w:t>
      </w:r>
      <w:proofErr w:type="spellStart"/>
      <w:proofErr w:type="gramStart"/>
      <w:r w:rsidRPr="006D36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D3606">
        <w:rPr>
          <w:rFonts w:ascii="Times New Roman" w:hAnsi="Times New Roman" w:cs="Times New Roman"/>
          <w:sz w:val="28"/>
          <w:szCs w:val="28"/>
        </w:rPr>
        <w:t xml:space="preserve"> патологией, нарушениями опорно-двигательного аппарата, заболеваниями </w:t>
      </w:r>
      <w:proofErr w:type="spellStart"/>
      <w:r w:rsidRPr="006D3606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spellEnd"/>
      <w:r w:rsidRPr="006D360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 xml:space="preserve">Особенности организации занятий на санаторном этапе у больных с поражением ЦНС, </w:t>
      </w:r>
      <w:proofErr w:type="spellStart"/>
      <w:proofErr w:type="gramStart"/>
      <w:r w:rsidRPr="006D36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D3606">
        <w:rPr>
          <w:rFonts w:ascii="Times New Roman" w:hAnsi="Times New Roman" w:cs="Times New Roman"/>
          <w:sz w:val="28"/>
          <w:szCs w:val="28"/>
        </w:rPr>
        <w:t xml:space="preserve"> патологией, нарушениями опорно-двигательного аппарата, заболеваниями </w:t>
      </w:r>
      <w:proofErr w:type="spellStart"/>
      <w:r w:rsidRPr="006D3606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spellEnd"/>
      <w:r w:rsidRPr="006D360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 xml:space="preserve">Особенности организации занятий на поликлиническом этапе у больных с поражением ЦНС, </w:t>
      </w:r>
      <w:proofErr w:type="spellStart"/>
      <w:proofErr w:type="gramStart"/>
      <w:r w:rsidRPr="006D3606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D3606">
        <w:rPr>
          <w:rFonts w:ascii="Times New Roman" w:hAnsi="Times New Roman" w:cs="Times New Roman"/>
          <w:sz w:val="28"/>
          <w:szCs w:val="28"/>
        </w:rPr>
        <w:t xml:space="preserve"> патологией, нарушениями опорно-двигательного аппарата, заболеваниями </w:t>
      </w:r>
      <w:proofErr w:type="spellStart"/>
      <w:r w:rsidRPr="006D3606">
        <w:rPr>
          <w:rFonts w:ascii="Times New Roman" w:hAnsi="Times New Roman" w:cs="Times New Roman"/>
          <w:sz w:val="28"/>
          <w:szCs w:val="28"/>
        </w:rPr>
        <w:t>бронхо-легочной</w:t>
      </w:r>
      <w:proofErr w:type="spellEnd"/>
      <w:r w:rsidRPr="006D3606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спортивных залов общеобразовательных школ </w:t>
      </w:r>
      <w:proofErr w:type="gramStart"/>
      <w:r w:rsidRPr="006D3606">
        <w:rPr>
          <w:rFonts w:ascii="Times New Roman" w:hAnsi="Times New Roman" w:cs="Times New Roman"/>
          <w:sz w:val="28"/>
          <w:szCs w:val="28"/>
        </w:rPr>
        <w:t>в соответствии с разделами программы для занятий с детьми с отклонениями</w:t>
      </w:r>
      <w:proofErr w:type="gramEnd"/>
      <w:r w:rsidRPr="006D3606">
        <w:rPr>
          <w:rFonts w:ascii="Times New Roman" w:hAnsi="Times New Roman" w:cs="Times New Roman"/>
          <w:sz w:val="28"/>
          <w:szCs w:val="28"/>
        </w:rPr>
        <w:t xml:space="preserve"> в состоянии здоровья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Специальное оборудование и инвентарь для занятий адаптивной физической культурой с детьми-инвалидами коррекционных школ 6 вида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Специальное оборудование и инвентарь для занятий адаптивной физической культурой с детьми-инвалидами коррекционных школ 1-2 вида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Специальное оборудование и инвентарь для занятий адаптивной физической культурой с детьми-инвалидами коррекционных школ 3-4 вида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Специальное оборудование и инвентарь для занятий адаптивной физической культурой с детьми-инвалидами коррекционных школ 8 вида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Материально-техническое оснащение физической реабилитации для занятий с неврологическими больными на стационарном, санаторном и поликлиническом этапах реабилитации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оснащение физической реабилитации для занятий с больными травмами и заболеваниями опорно-двигательного аппарата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Материально-техническое оснащение физической реабилитации для занятий с больными кардиологического отделения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Pr="006D3606" w:rsidRDefault="006D3606" w:rsidP="006D36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606">
        <w:rPr>
          <w:rFonts w:ascii="Times New Roman" w:hAnsi="Times New Roman" w:cs="Times New Roman"/>
          <w:sz w:val="28"/>
          <w:szCs w:val="28"/>
        </w:rPr>
        <w:t>Материально-техническое оснащение физической реабилитации для занятий с больными с заболеваниями органов дыхания</w:t>
      </w:r>
      <w:r w:rsidRPr="006D3606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606" w:rsidRDefault="006D3606" w:rsidP="006D360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631" w:rsidRPr="00F80631" w:rsidRDefault="00F80631" w:rsidP="00F80631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8"/>
          <w:szCs w:val="28"/>
        </w:rPr>
      </w:pPr>
      <w:r w:rsidRPr="00F80631">
        <w:rPr>
          <w:b/>
          <w:sz w:val="28"/>
          <w:szCs w:val="28"/>
        </w:rPr>
        <w:t>Список рекомендуемой литературы</w:t>
      </w:r>
    </w:p>
    <w:p w:rsidR="00F80631" w:rsidRPr="00F80631" w:rsidRDefault="00F80631" w:rsidP="00F80631">
      <w:pPr>
        <w:pStyle w:val="a4"/>
        <w:tabs>
          <w:tab w:val="clear" w:pos="4677"/>
          <w:tab w:val="center" w:pos="1134"/>
        </w:tabs>
        <w:spacing w:before="120" w:after="120"/>
        <w:jc w:val="both"/>
        <w:rPr>
          <w:b/>
          <w:sz w:val="28"/>
          <w:szCs w:val="28"/>
        </w:rPr>
      </w:pPr>
      <w:r w:rsidRPr="00F80631">
        <w:rPr>
          <w:b/>
          <w:sz w:val="28"/>
          <w:szCs w:val="28"/>
        </w:rPr>
        <w:t xml:space="preserve">       основная</w:t>
      </w:r>
    </w:p>
    <w:p w:rsidR="00F80631" w:rsidRPr="00F80631" w:rsidRDefault="00F80631" w:rsidP="00F80631">
      <w:pPr>
        <w:pStyle w:val="a4"/>
        <w:tabs>
          <w:tab w:val="clear" w:pos="4677"/>
          <w:tab w:val="center" w:pos="1134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F80631">
        <w:rPr>
          <w:b/>
          <w:sz w:val="28"/>
          <w:szCs w:val="28"/>
        </w:rPr>
        <w:t>1.</w:t>
      </w:r>
      <w:r w:rsidRPr="00F80631">
        <w:rPr>
          <w:sz w:val="28"/>
          <w:szCs w:val="28"/>
        </w:rPr>
        <w:t xml:space="preserve">Ростомашвили Л.Н. Адаптивное физическое воспитание. Программы по адаптивному физическому воспитанию детей с тяжёлыми и множественными нарушениями в развитии [Электронный ресурс]: учебно-методическое пособие/ </w:t>
      </w:r>
      <w:proofErr w:type="spellStart"/>
      <w:r w:rsidRPr="00F80631">
        <w:rPr>
          <w:sz w:val="28"/>
          <w:szCs w:val="28"/>
        </w:rPr>
        <w:t>Ростомашвили</w:t>
      </w:r>
      <w:proofErr w:type="spellEnd"/>
      <w:r w:rsidRPr="00F80631">
        <w:rPr>
          <w:sz w:val="28"/>
          <w:szCs w:val="28"/>
        </w:rPr>
        <w:t xml:space="preserve"> Л.Н., </w:t>
      </w:r>
      <w:proofErr w:type="spellStart"/>
      <w:r w:rsidRPr="00F80631">
        <w:rPr>
          <w:sz w:val="28"/>
          <w:szCs w:val="28"/>
        </w:rPr>
        <w:t>Креминская</w:t>
      </w:r>
      <w:proofErr w:type="spellEnd"/>
      <w:r w:rsidRPr="00F80631">
        <w:rPr>
          <w:sz w:val="28"/>
          <w:szCs w:val="28"/>
        </w:rPr>
        <w:t xml:space="preserve"> М.М.— </w:t>
      </w:r>
      <w:proofErr w:type="spellStart"/>
      <w:r w:rsidRPr="00F80631">
        <w:rPr>
          <w:sz w:val="28"/>
          <w:szCs w:val="28"/>
        </w:rPr>
        <w:t>Электрон</w:t>
      </w:r>
      <w:proofErr w:type="gramStart"/>
      <w:r w:rsidRPr="00F80631">
        <w:rPr>
          <w:sz w:val="28"/>
          <w:szCs w:val="28"/>
        </w:rPr>
        <w:t>.т</w:t>
      </w:r>
      <w:proofErr w:type="gramEnd"/>
      <w:r w:rsidRPr="00F80631">
        <w:rPr>
          <w:sz w:val="28"/>
          <w:szCs w:val="28"/>
        </w:rPr>
        <w:t>екстовые</w:t>
      </w:r>
      <w:proofErr w:type="spellEnd"/>
      <w:r w:rsidRPr="00F80631">
        <w:rPr>
          <w:sz w:val="28"/>
          <w:szCs w:val="28"/>
        </w:rPr>
        <w:t xml:space="preserve"> данные.— Санкт-Петербург: Институт специальной педагогики и психологии, 2008.— 120 </w:t>
      </w:r>
      <w:proofErr w:type="spellStart"/>
      <w:r w:rsidRPr="00F80631">
        <w:rPr>
          <w:sz w:val="28"/>
          <w:szCs w:val="28"/>
        </w:rPr>
        <w:t>c</w:t>
      </w:r>
      <w:proofErr w:type="spellEnd"/>
      <w:r w:rsidRPr="00F80631">
        <w:rPr>
          <w:sz w:val="28"/>
          <w:szCs w:val="28"/>
        </w:rPr>
        <w:t xml:space="preserve">.— Режим доступа: </w:t>
      </w:r>
      <w:hyperlink r:id="rId5" w:history="1">
        <w:r w:rsidRPr="00F80631">
          <w:rPr>
            <w:rStyle w:val="a6"/>
            <w:sz w:val="28"/>
            <w:szCs w:val="28"/>
          </w:rPr>
          <w:t>http://www.iprbookshop.ru/29964.html</w:t>
        </w:r>
      </w:hyperlink>
      <w:r w:rsidRPr="00F80631">
        <w:rPr>
          <w:sz w:val="28"/>
          <w:szCs w:val="28"/>
        </w:rPr>
        <w:t xml:space="preserve"> .— ЭБС «</w:t>
      </w:r>
      <w:proofErr w:type="spellStart"/>
      <w:r w:rsidRPr="00F80631">
        <w:rPr>
          <w:sz w:val="28"/>
          <w:szCs w:val="28"/>
        </w:rPr>
        <w:t>IPRbooks</w:t>
      </w:r>
      <w:proofErr w:type="spellEnd"/>
      <w:r w:rsidRPr="00F80631">
        <w:rPr>
          <w:sz w:val="28"/>
          <w:szCs w:val="28"/>
        </w:rPr>
        <w:t>»</w:t>
      </w:r>
    </w:p>
    <w:p w:rsidR="00F80631" w:rsidRPr="00F80631" w:rsidRDefault="00F80631" w:rsidP="00F80631">
      <w:pPr>
        <w:pStyle w:val="a4"/>
        <w:tabs>
          <w:tab w:val="clear" w:pos="4677"/>
          <w:tab w:val="center" w:pos="1134"/>
        </w:tabs>
        <w:spacing w:before="120" w:after="120"/>
        <w:ind w:left="426"/>
        <w:jc w:val="both"/>
        <w:rPr>
          <w:b/>
          <w:sz w:val="28"/>
          <w:szCs w:val="28"/>
        </w:rPr>
      </w:pPr>
      <w:r w:rsidRPr="00F80631">
        <w:rPr>
          <w:b/>
          <w:sz w:val="28"/>
          <w:szCs w:val="28"/>
        </w:rPr>
        <w:t>дополнительная:</w:t>
      </w:r>
    </w:p>
    <w:p w:rsidR="00F80631" w:rsidRDefault="00F80631" w:rsidP="00F80631">
      <w:pPr>
        <w:tabs>
          <w:tab w:val="left" w:pos="720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631">
        <w:rPr>
          <w:rFonts w:ascii="Times New Roman" w:hAnsi="Times New Roman" w:cs="Times New Roman"/>
          <w:sz w:val="28"/>
          <w:szCs w:val="28"/>
        </w:rPr>
        <w:t xml:space="preserve">1.Евсеев С.П., </w:t>
      </w:r>
      <w:proofErr w:type="spellStart"/>
      <w:r w:rsidRPr="00F80631">
        <w:rPr>
          <w:rFonts w:ascii="Times New Roman" w:hAnsi="Times New Roman" w:cs="Times New Roman"/>
          <w:sz w:val="28"/>
          <w:szCs w:val="28"/>
        </w:rPr>
        <w:t>Курдыбайло</w:t>
      </w:r>
      <w:proofErr w:type="spellEnd"/>
      <w:r w:rsidRPr="00F80631">
        <w:rPr>
          <w:rFonts w:ascii="Times New Roman" w:hAnsi="Times New Roman" w:cs="Times New Roman"/>
          <w:sz w:val="28"/>
          <w:szCs w:val="28"/>
        </w:rPr>
        <w:t xml:space="preserve"> С.Ф. Физическая реабилитация инвалидов с поражением опорно-двигательной системы / Евсеев С.П. [Электронный ресурс]. - М.</w:t>
      </w:r>
      <w:proofErr w:type="gramStart"/>
      <w:r w:rsidRPr="00F8063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0631">
        <w:rPr>
          <w:rFonts w:ascii="Times New Roman" w:hAnsi="Times New Roman" w:cs="Times New Roman"/>
          <w:sz w:val="28"/>
          <w:szCs w:val="28"/>
        </w:rPr>
        <w:t xml:space="preserve"> Советский спорт, 2010. 488 с. ISBN 978-5-9718-0369-0 URL: </w:t>
      </w:r>
      <w:hyperlink r:id="rId6" w:history="1">
        <w:r w:rsidRPr="00F80631">
          <w:rPr>
            <w:rStyle w:val="a6"/>
            <w:rFonts w:eastAsiaTheme="minorEastAsia"/>
            <w:sz w:val="28"/>
            <w:szCs w:val="28"/>
          </w:rPr>
          <w:t>http://www.studentlibrary.ru/book/ISBN9785971803690.html</w:t>
        </w:r>
      </w:hyperlink>
    </w:p>
    <w:p w:rsidR="00E71AE3" w:rsidRPr="00F80631" w:rsidRDefault="00F80631" w:rsidP="00F8063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80631">
        <w:rPr>
          <w:rFonts w:ascii="Times New Roman" w:hAnsi="Times New Roman" w:cs="Times New Roman"/>
          <w:sz w:val="28"/>
          <w:szCs w:val="28"/>
        </w:rPr>
        <w:t xml:space="preserve">2.Лисовский В.А., Евсеев С.П., </w:t>
      </w:r>
      <w:proofErr w:type="spellStart"/>
      <w:r w:rsidRPr="00F80631">
        <w:rPr>
          <w:rFonts w:ascii="Times New Roman" w:hAnsi="Times New Roman" w:cs="Times New Roman"/>
          <w:sz w:val="28"/>
          <w:szCs w:val="28"/>
        </w:rPr>
        <w:t>Голофеевский</w:t>
      </w:r>
      <w:proofErr w:type="spellEnd"/>
      <w:r w:rsidRPr="00F80631">
        <w:rPr>
          <w:rFonts w:ascii="Times New Roman" w:hAnsi="Times New Roman" w:cs="Times New Roman"/>
          <w:sz w:val="28"/>
          <w:szCs w:val="28"/>
        </w:rPr>
        <w:t xml:space="preserve"> В.Ю., Мироненко А.Н. Комплексная профилактика заболеваний и реабилитация больных и инвалидов: Учебное пособие</w:t>
      </w:r>
      <w:proofErr w:type="gramStart"/>
      <w:r w:rsidRPr="00F8063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80631">
        <w:rPr>
          <w:rFonts w:ascii="Times New Roman" w:hAnsi="Times New Roman" w:cs="Times New Roman"/>
          <w:sz w:val="28"/>
          <w:szCs w:val="28"/>
        </w:rPr>
        <w:t>од ред. проф. С.П. Евсеева. – М. Советский спорт, 2001.-320</w:t>
      </w:r>
    </w:p>
    <w:sectPr w:rsidR="00E71AE3" w:rsidRPr="00F80631" w:rsidSect="004C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420"/>
    <w:multiLevelType w:val="hybridMultilevel"/>
    <w:tmpl w:val="2D3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69B"/>
    <w:rsid w:val="00184B3D"/>
    <w:rsid w:val="0043687D"/>
    <w:rsid w:val="004C2D5F"/>
    <w:rsid w:val="00585AB9"/>
    <w:rsid w:val="006D3606"/>
    <w:rsid w:val="0074454A"/>
    <w:rsid w:val="00854A80"/>
    <w:rsid w:val="00A4169B"/>
    <w:rsid w:val="00E71AE3"/>
    <w:rsid w:val="00F8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606"/>
    <w:pPr>
      <w:ind w:left="720"/>
      <w:contextualSpacing/>
    </w:pPr>
  </w:style>
  <w:style w:type="paragraph" w:styleId="a4">
    <w:name w:val="footer"/>
    <w:basedOn w:val="a"/>
    <w:link w:val="a5"/>
    <w:rsid w:val="00E71AE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E71AE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Гиперссылка1"/>
    <w:link w:val="a6"/>
    <w:rsid w:val="00F8063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F80631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1803690.html" TargetMode="External"/><Relationship Id="rId5" Type="http://schemas.openxmlformats.org/officeDocument/2006/relationships/hyperlink" Target="http://www.iprbookshop.ru/2996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2017-11-16T06:48:00Z</cp:lastPrinted>
  <dcterms:created xsi:type="dcterms:W3CDTF">2021-09-15T07:51:00Z</dcterms:created>
  <dcterms:modified xsi:type="dcterms:W3CDTF">2021-09-15T07:53:00Z</dcterms:modified>
</cp:coreProperties>
</file>