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5D" w:rsidRPr="002F1E6C" w:rsidRDefault="00034F5D" w:rsidP="00034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E6C"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по предмету «Методы физической реабилитации при патологии </w:t>
      </w:r>
      <w:proofErr w:type="spellStart"/>
      <w:proofErr w:type="gramStart"/>
      <w:r w:rsidRPr="002F1E6C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2F1E6C">
        <w:rPr>
          <w:rFonts w:ascii="Times New Roman" w:hAnsi="Times New Roman" w:cs="Times New Roman"/>
          <w:b/>
          <w:sz w:val="28"/>
          <w:szCs w:val="28"/>
        </w:rPr>
        <w:t xml:space="preserve"> системы»</w:t>
      </w:r>
    </w:p>
    <w:p w:rsidR="00A36FB4" w:rsidRPr="002F1E6C" w:rsidRDefault="00A36FB4">
      <w:pPr>
        <w:rPr>
          <w:rFonts w:ascii="Times New Roman" w:hAnsi="Times New Roman" w:cs="Times New Roman"/>
          <w:sz w:val="28"/>
          <w:szCs w:val="28"/>
        </w:rPr>
      </w:pP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Показания и противопоказания к назначению ЛФК при стенокардии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Основные задачи ЛФК при стенокардии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Абсолютные и относительные противопоказания к назначению ЛФК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ИБС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Группы физической активности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ИБС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Определение величины тренирующей нагрузки и энергетическая стоимость физических нагрузок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Методика лечебной гимнастики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ИБС в зависимости от функционального класса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Использование дыхательных упражнений в коррекции состояния ССС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ИБС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Использование упражнений на расслабление в реабилитации больных с ИБС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Методика дозированной ходьбы, методика </w:t>
      </w:r>
      <w:proofErr w:type="spellStart"/>
      <w:r w:rsidRPr="002F1E6C">
        <w:rPr>
          <w:rFonts w:ascii="Times New Roman" w:hAnsi="Times New Roman" w:cs="Times New Roman"/>
          <w:sz w:val="28"/>
          <w:szCs w:val="28"/>
        </w:rPr>
        <w:t>велотренировок</w:t>
      </w:r>
      <w:proofErr w:type="spellEnd"/>
      <w:r w:rsidRPr="002F1E6C">
        <w:rPr>
          <w:rFonts w:ascii="Times New Roman" w:hAnsi="Times New Roman" w:cs="Times New Roman"/>
          <w:sz w:val="28"/>
          <w:szCs w:val="28"/>
        </w:rPr>
        <w:t xml:space="preserve">, методика аэробики и </w:t>
      </w:r>
      <w:proofErr w:type="spellStart"/>
      <w:r w:rsidRPr="002F1E6C">
        <w:rPr>
          <w:rFonts w:ascii="Times New Roman" w:hAnsi="Times New Roman" w:cs="Times New Roman"/>
          <w:sz w:val="28"/>
          <w:szCs w:val="28"/>
        </w:rPr>
        <w:t>аквааэробики</w:t>
      </w:r>
      <w:proofErr w:type="spellEnd"/>
      <w:r w:rsidRPr="002F1E6C">
        <w:rPr>
          <w:rFonts w:ascii="Times New Roman" w:hAnsi="Times New Roman" w:cs="Times New Roman"/>
          <w:sz w:val="28"/>
          <w:szCs w:val="28"/>
        </w:rPr>
        <w:t xml:space="preserve"> и терренкур в реабилитации больных с ИБС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1E6C">
        <w:rPr>
          <w:rFonts w:ascii="Times New Roman" w:hAnsi="Times New Roman" w:cs="Times New Roman"/>
          <w:sz w:val="28"/>
          <w:szCs w:val="28"/>
        </w:rPr>
        <w:t xml:space="preserve">Задачи и средства реабилитации после аортокоронарного шунтирования (методика ЛГ, </w:t>
      </w:r>
      <w:proofErr w:type="spellStart"/>
      <w:r w:rsidRPr="002F1E6C">
        <w:rPr>
          <w:rFonts w:ascii="Times New Roman" w:hAnsi="Times New Roman" w:cs="Times New Roman"/>
          <w:sz w:val="28"/>
          <w:szCs w:val="28"/>
        </w:rPr>
        <w:t>велотренировок</w:t>
      </w:r>
      <w:proofErr w:type="spellEnd"/>
      <w:r w:rsidRPr="002F1E6C">
        <w:rPr>
          <w:rFonts w:ascii="Times New Roman" w:hAnsi="Times New Roman" w:cs="Times New Roman"/>
          <w:sz w:val="28"/>
          <w:szCs w:val="28"/>
        </w:rPr>
        <w:t>, дозированной ходьбы и дозированного подъема по лестнице</w:t>
      </w:r>
      <w:proofErr w:type="gram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Показания и противопоказания к назначению ЛФК при инфаркте миокарда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Этапы реабилитации больных при инфаркте миокарда и задачи ЛФК на различных этапах реабилитации больных с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ИМ</w:t>
      </w:r>
      <w:proofErr w:type="gram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Средства и методы ЛФК на стационарном этапе реабилитации после ИМ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Задачи реабилитации больных после ИМ на стационарном этапе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Классы физической активности и режимы двигательной активности больных с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ИМ</w:t>
      </w:r>
      <w:proofErr w:type="gram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Лечебная гимнастика в зависимости от класса и степени активности больных с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ИМ</w:t>
      </w:r>
      <w:proofErr w:type="gram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Восстановление бытовых навыков и навыков самообслуживания, трудотерапия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ИМ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Задачи, средства и методы ЛФК на санаторном этапе реабилитации больных с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ИМ</w:t>
      </w:r>
      <w:proofErr w:type="gram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Задачи, средства и методы ЛФК на поликлиническом этапе. Показания и противопоказания к назначению интенсивных тренировок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lastRenderedPageBreak/>
        <w:t xml:space="preserve">Цели и задачи проведения </w:t>
      </w:r>
      <w:proofErr w:type="gramStart"/>
      <w:r w:rsidRPr="002F1E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ходом реабилитационных мероприятий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Принципы составления реабилитационных программ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Функциональные пробы с дозированной физической нагрузкой. Абсолютные противопоказания к их проведению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Методика проведения </w:t>
      </w:r>
      <w:proofErr w:type="spellStart"/>
      <w:r w:rsidRPr="002F1E6C">
        <w:rPr>
          <w:rFonts w:ascii="Times New Roman" w:hAnsi="Times New Roman" w:cs="Times New Roman"/>
          <w:sz w:val="28"/>
          <w:szCs w:val="28"/>
        </w:rPr>
        <w:t>спироэргометрии</w:t>
      </w:r>
      <w:proofErr w:type="spell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1E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состоянием занимающихся в процессе реабилитационных мероприятий (субъективные и объективные признаки)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Хронометраж и </w:t>
      </w:r>
      <w:proofErr w:type="spellStart"/>
      <w:r w:rsidRPr="002F1E6C">
        <w:rPr>
          <w:rFonts w:ascii="Times New Roman" w:hAnsi="Times New Roman" w:cs="Times New Roman"/>
          <w:sz w:val="28"/>
          <w:szCs w:val="28"/>
        </w:rPr>
        <w:t>пульсометрия</w:t>
      </w:r>
      <w:proofErr w:type="spellEnd"/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Показания и противопоказания к назначению ЛФК при гипертонической болезни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ЛФК и массаж при гипертонической болезни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Цели, задачи и методы контроля на занятиях при ГБ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 xml:space="preserve">Дополнительные средства и методы коррекции функционального состояния </w:t>
      </w:r>
      <w:proofErr w:type="spellStart"/>
      <w:proofErr w:type="gramStart"/>
      <w:r w:rsidRPr="002F1E6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2F1E6C">
        <w:rPr>
          <w:rFonts w:ascii="Times New Roman" w:hAnsi="Times New Roman" w:cs="Times New Roman"/>
          <w:sz w:val="28"/>
          <w:szCs w:val="28"/>
        </w:rPr>
        <w:t xml:space="preserve"> системы у больных с ГБ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Задачи и этапы ЛФК при ХСН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Противопоказания к назначению ЛФК при ХСН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Методы ЛФК и массажа на разных стадиях ХСН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Цели, противопоказания и методики ЛФК и массажа при нарушении ритма сердца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Задачи и методики ЛФК при пороках сердца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Задачи и методы ЛФК при варикозной болезни и атеросклерозе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Массаж при варикозной болезни. Методики и противопоказания</w:t>
      </w:r>
    </w:p>
    <w:p w:rsidR="00034F5D" w:rsidRPr="002F1E6C" w:rsidRDefault="00034F5D" w:rsidP="00034F5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E6C">
        <w:rPr>
          <w:rFonts w:ascii="Times New Roman" w:hAnsi="Times New Roman" w:cs="Times New Roman"/>
          <w:sz w:val="28"/>
          <w:szCs w:val="28"/>
        </w:rPr>
        <w:t>Массаж при атеросклерозе. Методики и противопоказания</w:t>
      </w:r>
    </w:p>
    <w:p w:rsidR="002F1E6C" w:rsidRDefault="002F1E6C" w:rsidP="002F1E6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6C90" w:rsidRPr="00256C90" w:rsidRDefault="00256C90" w:rsidP="00256C90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8"/>
          <w:szCs w:val="28"/>
        </w:rPr>
      </w:pPr>
      <w:r w:rsidRPr="00256C90">
        <w:rPr>
          <w:b/>
          <w:sz w:val="28"/>
          <w:szCs w:val="28"/>
        </w:rPr>
        <w:t>а) Список рекомендуемой литературы</w:t>
      </w:r>
    </w:p>
    <w:p w:rsidR="00256C90" w:rsidRPr="00256C90" w:rsidRDefault="00256C90" w:rsidP="00256C90">
      <w:pPr>
        <w:pStyle w:val="a4"/>
        <w:tabs>
          <w:tab w:val="center" w:pos="1134"/>
        </w:tabs>
        <w:spacing w:before="120" w:after="120"/>
        <w:ind w:left="1134"/>
        <w:jc w:val="both"/>
        <w:rPr>
          <w:b/>
          <w:sz w:val="28"/>
          <w:szCs w:val="28"/>
        </w:rPr>
      </w:pPr>
      <w:r w:rsidRPr="00256C90">
        <w:rPr>
          <w:b/>
          <w:sz w:val="28"/>
          <w:szCs w:val="28"/>
        </w:rPr>
        <w:t xml:space="preserve">основная </w:t>
      </w:r>
    </w:p>
    <w:p w:rsidR="00256C90" w:rsidRPr="00256C90" w:rsidRDefault="00256C90" w:rsidP="00256C90">
      <w:pPr>
        <w:pStyle w:val="a4"/>
        <w:tabs>
          <w:tab w:val="center" w:pos="1134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256C90">
        <w:rPr>
          <w:sz w:val="28"/>
          <w:szCs w:val="28"/>
        </w:rPr>
        <w:t>1. Основы физической реабилитации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учебник / А. Н. Налобина, Т. Н. Фёдорова, И. Г. </w:t>
      </w:r>
      <w:proofErr w:type="spellStart"/>
      <w:r w:rsidRPr="00256C90">
        <w:rPr>
          <w:sz w:val="28"/>
          <w:szCs w:val="28"/>
        </w:rPr>
        <w:t>Таламова</w:t>
      </w:r>
      <w:proofErr w:type="spellEnd"/>
      <w:r w:rsidRPr="00256C90">
        <w:rPr>
          <w:sz w:val="28"/>
          <w:szCs w:val="28"/>
        </w:rPr>
        <w:t xml:space="preserve">, Н. М. </w:t>
      </w:r>
      <w:proofErr w:type="spellStart"/>
      <w:r w:rsidRPr="00256C90">
        <w:rPr>
          <w:sz w:val="28"/>
          <w:szCs w:val="28"/>
        </w:rPr>
        <w:t>Курч</w:t>
      </w:r>
      <w:proofErr w:type="spellEnd"/>
      <w:r w:rsidRPr="00256C90">
        <w:rPr>
          <w:sz w:val="28"/>
          <w:szCs w:val="28"/>
        </w:rPr>
        <w:t xml:space="preserve"> ; под редакцией А. Н. </w:t>
      </w:r>
      <w:proofErr w:type="spellStart"/>
      <w:r w:rsidRPr="00256C90">
        <w:rPr>
          <w:sz w:val="28"/>
          <w:szCs w:val="28"/>
        </w:rPr>
        <w:t>Налобиной</w:t>
      </w:r>
      <w:proofErr w:type="spellEnd"/>
      <w:r w:rsidRPr="00256C90">
        <w:rPr>
          <w:sz w:val="28"/>
          <w:szCs w:val="28"/>
        </w:rPr>
        <w:t>. — Саратов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</w:t>
      </w:r>
      <w:proofErr w:type="gramStart"/>
      <w:r w:rsidRPr="00256C90">
        <w:rPr>
          <w:sz w:val="28"/>
          <w:szCs w:val="28"/>
        </w:rPr>
        <w:t>Ай</w:t>
      </w:r>
      <w:proofErr w:type="gramEnd"/>
      <w:r w:rsidRPr="00256C90">
        <w:rPr>
          <w:sz w:val="28"/>
          <w:szCs w:val="28"/>
        </w:rPr>
        <w:t xml:space="preserve"> Пи Эр </w:t>
      </w:r>
      <w:proofErr w:type="spellStart"/>
      <w:r w:rsidRPr="00256C90">
        <w:rPr>
          <w:sz w:val="28"/>
          <w:szCs w:val="28"/>
        </w:rPr>
        <w:t>Медиа</w:t>
      </w:r>
      <w:proofErr w:type="spellEnd"/>
      <w:r w:rsidRPr="00256C90">
        <w:rPr>
          <w:sz w:val="28"/>
          <w:szCs w:val="28"/>
        </w:rPr>
        <w:t xml:space="preserve">, 2019. — 336 </w:t>
      </w:r>
      <w:proofErr w:type="spellStart"/>
      <w:r w:rsidRPr="00256C90">
        <w:rPr>
          <w:sz w:val="28"/>
          <w:szCs w:val="28"/>
        </w:rPr>
        <w:t>c</w:t>
      </w:r>
      <w:proofErr w:type="spellEnd"/>
      <w:r w:rsidRPr="00256C90">
        <w:rPr>
          <w:sz w:val="28"/>
          <w:szCs w:val="28"/>
        </w:rPr>
        <w:t>. — ISBN 978-5-4486-0160-6. — Текст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256C90">
          <w:rPr>
            <w:rStyle w:val="a6"/>
            <w:sz w:val="28"/>
            <w:szCs w:val="28"/>
          </w:rPr>
          <w:t>http://www.iprbookshop.ru/73336.html</w:t>
        </w:r>
      </w:hyperlink>
    </w:p>
    <w:p w:rsidR="00256C90" w:rsidRPr="00256C90" w:rsidRDefault="00256C90" w:rsidP="00256C90">
      <w:pPr>
        <w:pStyle w:val="a4"/>
        <w:tabs>
          <w:tab w:val="center" w:pos="1134"/>
        </w:tabs>
        <w:spacing w:before="120" w:after="120"/>
        <w:ind w:firstLine="709"/>
        <w:contextualSpacing/>
        <w:jc w:val="both"/>
        <w:rPr>
          <w:sz w:val="28"/>
          <w:szCs w:val="28"/>
        </w:rPr>
      </w:pPr>
      <w:r w:rsidRPr="00256C90">
        <w:rPr>
          <w:rStyle w:val="value"/>
          <w:sz w:val="28"/>
          <w:szCs w:val="28"/>
        </w:rPr>
        <w:t xml:space="preserve">2. Казаков В.Ф., Реабилитация при заболеваниях </w:t>
      </w:r>
      <w:proofErr w:type="spellStart"/>
      <w:r w:rsidRPr="00256C90">
        <w:rPr>
          <w:rStyle w:val="value"/>
          <w:sz w:val="28"/>
          <w:szCs w:val="28"/>
        </w:rPr>
        <w:t>сердечно-сосудистой</w:t>
      </w:r>
      <w:proofErr w:type="spellEnd"/>
      <w:r w:rsidRPr="00256C90">
        <w:rPr>
          <w:rStyle w:val="value"/>
          <w:sz w:val="28"/>
          <w:szCs w:val="28"/>
        </w:rPr>
        <w:t xml:space="preserve"> системы / Казаков В.Ф., Макарова И.Н., Серяков В.В. и др. Под ред. И.Н. Макаровой - М.</w:t>
      </w:r>
      <w:proofErr w:type="gramStart"/>
      <w:r w:rsidRPr="00256C90">
        <w:rPr>
          <w:rStyle w:val="value"/>
          <w:sz w:val="28"/>
          <w:szCs w:val="28"/>
        </w:rPr>
        <w:t xml:space="preserve"> :</w:t>
      </w:r>
      <w:proofErr w:type="gramEnd"/>
      <w:r w:rsidRPr="00256C90">
        <w:rPr>
          <w:rStyle w:val="value"/>
          <w:sz w:val="28"/>
          <w:szCs w:val="28"/>
        </w:rPr>
        <w:t xml:space="preserve"> </w:t>
      </w:r>
      <w:proofErr w:type="spellStart"/>
      <w:r w:rsidRPr="00256C90">
        <w:rPr>
          <w:rStyle w:val="value"/>
          <w:sz w:val="28"/>
          <w:szCs w:val="28"/>
        </w:rPr>
        <w:t>ГЭОТАР-Медиа</w:t>
      </w:r>
      <w:proofErr w:type="spellEnd"/>
      <w:r w:rsidRPr="00256C90">
        <w:rPr>
          <w:rStyle w:val="value"/>
          <w:sz w:val="28"/>
          <w:szCs w:val="28"/>
        </w:rPr>
        <w:t xml:space="preserve">, 2010. - 304 с. (Серия "Библиотека врача-специалиста") - ISBN 978-5-9704-1622-8 - Текст: электронный//ЭБС "Консультант студента": [сайт]. - URL: </w:t>
      </w:r>
      <w:hyperlink r:id="rId6" w:history="1">
        <w:r w:rsidRPr="00256C90">
          <w:rPr>
            <w:rStyle w:val="a6"/>
            <w:sz w:val="28"/>
            <w:szCs w:val="28"/>
          </w:rPr>
          <w:t>http://www.studentlibrary.ru/book/ISBN9785970416228.html</w:t>
        </w:r>
      </w:hyperlink>
      <w:r w:rsidRPr="00256C90">
        <w:rPr>
          <w:sz w:val="28"/>
          <w:szCs w:val="28"/>
        </w:rPr>
        <w:t xml:space="preserve"> </w:t>
      </w:r>
    </w:p>
    <w:p w:rsidR="00256C90" w:rsidRPr="00256C90" w:rsidRDefault="00256C90" w:rsidP="00256C9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C90">
        <w:rPr>
          <w:rFonts w:ascii="Times New Roman" w:hAnsi="Times New Roman" w:cs="Times New Roman"/>
          <w:sz w:val="28"/>
          <w:szCs w:val="28"/>
        </w:rPr>
        <w:lastRenderedPageBreak/>
        <w:t>3. Ильина, И. В.Медицинская реабилитация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учебник для вузов / И. В. Ильина. — Москва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6C90">
        <w:rPr>
          <w:rFonts w:ascii="Times New Roman" w:hAnsi="Times New Roman" w:cs="Times New Roman"/>
          <w:sz w:val="28"/>
          <w:szCs w:val="28"/>
        </w:rPr>
        <w:t xml:space="preserve">, 2019. — 276 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>. — (Специалист). — ISBN 978-5-534-00383-3. — Текст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25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6C90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tgtFrame="_blank" w:history="1">
        <w:r w:rsidRPr="00256C9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https://biblio-online.ru/bcode/433818</w:t>
        </w:r>
      </w:hyperlink>
      <w:r w:rsidRPr="0025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C90" w:rsidRPr="00256C90" w:rsidRDefault="00256C90" w:rsidP="00256C90">
      <w:pPr>
        <w:pStyle w:val="a4"/>
        <w:tabs>
          <w:tab w:val="clear" w:pos="4677"/>
          <w:tab w:val="center" w:pos="1134"/>
        </w:tabs>
        <w:spacing w:before="120" w:after="120"/>
        <w:ind w:firstLine="709"/>
        <w:contextualSpacing/>
        <w:jc w:val="both"/>
        <w:rPr>
          <w:b/>
          <w:sz w:val="28"/>
          <w:szCs w:val="28"/>
        </w:rPr>
      </w:pPr>
      <w:r w:rsidRPr="00256C90">
        <w:rPr>
          <w:b/>
          <w:sz w:val="28"/>
          <w:szCs w:val="28"/>
        </w:rPr>
        <w:t>дополнительная</w:t>
      </w:r>
    </w:p>
    <w:p w:rsidR="00256C90" w:rsidRPr="00256C90" w:rsidRDefault="00256C90" w:rsidP="00256C90">
      <w:pPr>
        <w:pStyle w:val="a4"/>
        <w:tabs>
          <w:tab w:val="center" w:pos="1134"/>
        </w:tabs>
        <w:contextualSpacing/>
        <w:jc w:val="both"/>
        <w:rPr>
          <w:sz w:val="28"/>
          <w:szCs w:val="28"/>
        </w:rPr>
      </w:pPr>
      <w:r w:rsidRPr="00256C90">
        <w:rPr>
          <w:sz w:val="28"/>
          <w:szCs w:val="28"/>
        </w:rPr>
        <w:tab/>
      </w:r>
      <w:r w:rsidRPr="00256C90">
        <w:rPr>
          <w:sz w:val="28"/>
          <w:szCs w:val="28"/>
        </w:rPr>
        <w:tab/>
        <w:t xml:space="preserve">1. </w:t>
      </w:r>
      <w:proofErr w:type="spellStart"/>
      <w:r w:rsidRPr="00256C90">
        <w:rPr>
          <w:sz w:val="28"/>
          <w:szCs w:val="28"/>
        </w:rPr>
        <w:t>Глазина</w:t>
      </w:r>
      <w:proofErr w:type="spellEnd"/>
      <w:r w:rsidRPr="00256C90">
        <w:rPr>
          <w:sz w:val="28"/>
          <w:szCs w:val="28"/>
        </w:rPr>
        <w:t xml:space="preserve">, Т. А. Лечебная физическая культура. Практикум для студентов специальной медицинской группы: учебное пособие / Т. А. </w:t>
      </w:r>
      <w:proofErr w:type="spellStart"/>
      <w:r w:rsidRPr="00256C90">
        <w:rPr>
          <w:sz w:val="28"/>
          <w:szCs w:val="28"/>
        </w:rPr>
        <w:t>Глазина</w:t>
      </w:r>
      <w:proofErr w:type="spellEnd"/>
      <w:r w:rsidRPr="00256C90">
        <w:rPr>
          <w:sz w:val="28"/>
          <w:szCs w:val="28"/>
        </w:rPr>
        <w:t xml:space="preserve">, М. И. </w:t>
      </w:r>
      <w:proofErr w:type="spellStart"/>
      <w:r w:rsidRPr="00256C90">
        <w:rPr>
          <w:sz w:val="28"/>
          <w:szCs w:val="28"/>
        </w:rPr>
        <w:t>Кабышева</w:t>
      </w:r>
      <w:proofErr w:type="spellEnd"/>
      <w:r w:rsidRPr="00256C90">
        <w:rPr>
          <w:sz w:val="28"/>
          <w:szCs w:val="28"/>
        </w:rPr>
        <w:t xml:space="preserve">. — Оренбург: Оренбургский государственный университет, ЭБС АСВ, 2017. — 125 </w:t>
      </w:r>
      <w:proofErr w:type="spellStart"/>
      <w:r w:rsidRPr="00256C90">
        <w:rPr>
          <w:sz w:val="28"/>
          <w:szCs w:val="28"/>
        </w:rPr>
        <w:t>c</w:t>
      </w:r>
      <w:proofErr w:type="spellEnd"/>
      <w:r w:rsidRPr="00256C90">
        <w:rPr>
          <w:sz w:val="28"/>
          <w:szCs w:val="28"/>
        </w:rPr>
        <w:t>. — ISBN 978-5-7410-1776-0. — Текст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8" w:history="1">
        <w:r w:rsidRPr="00256C90">
          <w:rPr>
            <w:rStyle w:val="a6"/>
            <w:sz w:val="28"/>
            <w:szCs w:val="28"/>
          </w:rPr>
          <w:t>http://www.iprbookshop.ru/78782.html</w:t>
        </w:r>
      </w:hyperlink>
      <w:r w:rsidRPr="00256C90">
        <w:rPr>
          <w:sz w:val="28"/>
          <w:szCs w:val="28"/>
        </w:rPr>
        <w:t xml:space="preserve"> </w:t>
      </w:r>
    </w:p>
    <w:p w:rsidR="00256C90" w:rsidRPr="00256C90" w:rsidRDefault="00256C90" w:rsidP="00256C90">
      <w:pPr>
        <w:pStyle w:val="a4"/>
        <w:tabs>
          <w:tab w:val="center" w:pos="1134"/>
        </w:tabs>
        <w:contextualSpacing/>
        <w:jc w:val="both"/>
        <w:rPr>
          <w:sz w:val="28"/>
          <w:szCs w:val="28"/>
        </w:rPr>
      </w:pPr>
      <w:r w:rsidRPr="00256C90">
        <w:rPr>
          <w:sz w:val="28"/>
          <w:szCs w:val="28"/>
        </w:rPr>
        <w:tab/>
      </w:r>
      <w:r w:rsidRPr="00256C90">
        <w:rPr>
          <w:sz w:val="28"/>
          <w:szCs w:val="28"/>
        </w:rPr>
        <w:tab/>
        <w:t xml:space="preserve">2. Акатова, А. А. Врачебный контроль в лечебной физической культуре и адаптивной физической культуре: учебное пособие / А. А. Акатова, Т. В. </w:t>
      </w:r>
      <w:proofErr w:type="spellStart"/>
      <w:r w:rsidRPr="00256C90">
        <w:rPr>
          <w:sz w:val="28"/>
          <w:szCs w:val="28"/>
        </w:rPr>
        <w:t>Абызова</w:t>
      </w:r>
      <w:proofErr w:type="spellEnd"/>
      <w:r w:rsidRPr="00256C90">
        <w:rPr>
          <w:sz w:val="28"/>
          <w:szCs w:val="28"/>
        </w:rPr>
        <w:t xml:space="preserve">. — Пермь: Пермский государственный гуманитарно-педагогический университет, 2015. — 102 </w:t>
      </w:r>
      <w:proofErr w:type="spellStart"/>
      <w:r w:rsidRPr="00256C90">
        <w:rPr>
          <w:sz w:val="28"/>
          <w:szCs w:val="28"/>
        </w:rPr>
        <w:t>c</w:t>
      </w:r>
      <w:proofErr w:type="spellEnd"/>
      <w:r w:rsidRPr="00256C90">
        <w:rPr>
          <w:sz w:val="28"/>
          <w:szCs w:val="28"/>
        </w:rPr>
        <w:t>. — ISBN 2227-8397. — Текст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9" w:history="1">
        <w:r w:rsidRPr="00256C90">
          <w:rPr>
            <w:rStyle w:val="a6"/>
            <w:sz w:val="28"/>
            <w:szCs w:val="28"/>
          </w:rPr>
          <w:t>http://www.iprbookshop.ru/70620.html</w:t>
        </w:r>
      </w:hyperlink>
      <w:r w:rsidRPr="00256C90">
        <w:rPr>
          <w:sz w:val="28"/>
          <w:szCs w:val="28"/>
        </w:rPr>
        <w:t xml:space="preserve"> </w:t>
      </w:r>
    </w:p>
    <w:p w:rsidR="00256C90" w:rsidRPr="00256C90" w:rsidRDefault="00256C90" w:rsidP="00256C90">
      <w:pPr>
        <w:pStyle w:val="a4"/>
        <w:tabs>
          <w:tab w:val="center" w:pos="1134"/>
        </w:tabs>
        <w:spacing w:before="120" w:after="120"/>
        <w:contextualSpacing/>
        <w:jc w:val="both"/>
        <w:rPr>
          <w:sz w:val="28"/>
          <w:szCs w:val="28"/>
        </w:rPr>
      </w:pPr>
      <w:r w:rsidRPr="00256C90">
        <w:rPr>
          <w:sz w:val="28"/>
          <w:szCs w:val="28"/>
        </w:rPr>
        <w:tab/>
      </w:r>
      <w:r w:rsidRPr="00256C90">
        <w:rPr>
          <w:sz w:val="28"/>
          <w:szCs w:val="28"/>
        </w:rPr>
        <w:tab/>
        <w:t>3. Федорова, Т. Н. Разработка и реализация индивидуальной программы реабилитации больного/инвалида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учебное пособие / Т. Н. Федорова, А. Н. Налобина. — Саратов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</w:t>
      </w:r>
      <w:proofErr w:type="gramStart"/>
      <w:r w:rsidRPr="00256C90">
        <w:rPr>
          <w:sz w:val="28"/>
          <w:szCs w:val="28"/>
        </w:rPr>
        <w:t>Ай</w:t>
      </w:r>
      <w:proofErr w:type="gramEnd"/>
      <w:r w:rsidRPr="00256C90">
        <w:rPr>
          <w:sz w:val="28"/>
          <w:szCs w:val="28"/>
        </w:rPr>
        <w:t xml:space="preserve"> Пи Ар </w:t>
      </w:r>
      <w:proofErr w:type="spellStart"/>
      <w:r w:rsidRPr="00256C90">
        <w:rPr>
          <w:sz w:val="28"/>
          <w:szCs w:val="28"/>
        </w:rPr>
        <w:t>Медиа</w:t>
      </w:r>
      <w:proofErr w:type="spellEnd"/>
      <w:r w:rsidRPr="00256C90">
        <w:rPr>
          <w:sz w:val="28"/>
          <w:szCs w:val="28"/>
        </w:rPr>
        <w:t xml:space="preserve">, 2019. — 510 </w:t>
      </w:r>
      <w:proofErr w:type="spellStart"/>
      <w:r w:rsidRPr="00256C90">
        <w:rPr>
          <w:sz w:val="28"/>
          <w:szCs w:val="28"/>
        </w:rPr>
        <w:t>c</w:t>
      </w:r>
      <w:proofErr w:type="spellEnd"/>
      <w:r w:rsidRPr="00256C90">
        <w:rPr>
          <w:sz w:val="28"/>
          <w:szCs w:val="28"/>
        </w:rPr>
        <w:t>. — ISBN 978-5-4497-0001-8. — Текст</w:t>
      </w:r>
      <w:proofErr w:type="gramStart"/>
      <w:r w:rsidRPr="00256C90">
        <w:rPr>
          <w:sz w:val="28"/>
          <w:szCs w:val="28"/>
        </w:rPr>
        <w:t xml:space="preserve"> :</w:t>
      </w:r>
      <w:proofErr w:type="gramEnd"/>
      <w:r w:rsidRPr="00256C90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256C90">
          <w:rPr>
            <w:rStyle w:val="a6"/>
            <w:sz w:val="28"/>
            <w:szCs w:val="28"/>
          </w:rPr>
          <w:t>http://www.iprbookshop.ru/82674.html</w:t>
        </w:r>
      </w:hyperlink>
      <w:r w:rsidRPr="00256C90">
        <w:rPr>
          <w:sz w:val="28"/>
          <w:szCs w:val="28"/>
        </w:rPr>
        <w:t xml:space="preserve"> </w:t>
      </w:r>
    </w:p>
    <w:p w:rsidR="00256C90" w:rsidRPr="00256C90" w:rsidRDefault="00256C90" w:rsidP="00256C9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6C90">
        <w:rPr>
          <w:rFonts w:ascii="Times New Roman" w:hAnsi="Times New Roman" w:cs="Times New Roman"/>
          <w:sz w:val="28"/>
          <w:szCs w:val="28"/>
        </w:rPr>
        <w:t>4. Ильина, И. В.Медицинская реабилитация. Практикум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В. Ильина. — Москва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25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6C90">
        <w:rPr>
          <w:rFonts w:ascii="Times New Roman" w:hAnsi="Times New Roman" w:cs="Times New Roman"/>
          <w:sz w:val="28"/>
          <w:szCs w:val="28"/>
        </w:rPr>
        <w:t xml:space="preserve">, 2019. — 393 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>. — (Специалист). — ISBN 978-5-534-01250-7. — Текст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256C90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256C90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11" w:tgtFrame="_blank" w:history="1">
        <w:r w:rsidRPr="00256C9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https://biblio-online.ru/bcode/437763</w:t>
        </w:r>
      </w:hyperlink>
      <w:r w:rsidRPr="0025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6C" w:rsidRPr="00256C90" w:rsidRDefault="00256C90" w:rsidP="00256C90">
      <w:pPr>
        <w:rPr>
          <w:rFonts w:ascii="Times New Roman" w:hAnsi="Times New Roman" w:cs="Times New Roman"/>
          <w:sz w:val="28"/>
          <w:szCs w:val="28"/>
        </w:rPr>
      </w:pPr>
      <w:r w:rsidRPr="00256C90">
        <w:rPr>
          <w:rFonts w:ascii="Times New Roman" w:hAnsi="Times New Roman" w:cs="Times New Roman"/>
          <w:sz w:val="28"/>
          <w:szCs w:val="28"/>
        </w:rPr>
        <w:t xml:space="preserve">5. Реабилитация после заболеваний. Полный справочник / Л. Ф. Гайдаров, Г. Ю. Лазарева, В. В. </w:t>
      </w:r>
      <w:proofErr w:type="spellStart"/>
      <w:r w:rsidRPr="00256C90">
        <w:rPr>
          <w:rFonts w:ascii="Times New Roman" w:hAnsi="Times New Roman" w:cs="Times New Roman"/>
          <w:sz w:val="28"/>
          <w:szCs w:val="28"/>
        </w:rPr>
        <w:t>Леонкин</w:t>
      </w:r>
      <w:proofErr w:type="spellEnd"/>
      <w:r w:rsidRPr="00256C90">
        <w:rPr>
          <w:rFonts w:ascii="Times New Roman" w:hAnsi="Times New Roman" w:cs="Times New Roman"/>
          <w:sz w:val="28"/>
          <w:szCs w:val="28"/>
        </w:rPr>
        <w:t xml:space="preserve"> [и др.]. — Саратов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Научная книга, 2019. — 702 </w:t>
      </w:r>
      <w:proofErr w:type="spellStart"/>
      <w:r w:rsidRPr="00256C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256C90">
        <w:rPr>
          <w:rFonts w:ascii="Times New Roman" w:hAnsi="Times New Roman" w:cs="Times New Roman"/>
          <w:sz w:val="28"/>
          <w:szCs w:val="28"/>
        </w:rPr>
        <w:t>. — ISBN 978-5-9758-1834-8. — Текст</w:t>
      </w:r>
      <w:proofErr w:type="gramStart"/>
      <w:r w:rsidRPr="00256C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C90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2" w:history="1">
        <w:r w:rsidRPr="00256C90">
          <w:rPr>
            <w:rStyle w:val="a6"/>
            <w:rFonts w:ascii="Times New Roman" w:hAnsi="Times New Roman" w:cs="Times New Roman"/>
            <w:sz w:val="28"/>
            <w:szCs w:val="28"/>
          </w:rPr>
          <w:t>http://www.iprbookshop.ru/80185.html</w:t>
        </w:r>
      </w:hyperlink>
    </w:p>
    <w:sectPr w:rsidR="002F1E6C" w:rsidRPr="00256C90" w:rsidSect="00A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FC8"/>
    <w:multiLevelType w:val="hybridMultilevel"/>
    <w:tmpl w:val="281C0DB2"/>
    <w:lvl w:ilvl="0" w:tplc="049C2A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A77C4"/>
    <w:multiLevelType w:val="multilevel"/>
    <w:tmpl w:val="EC620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2BCD031F"/>
    <w:multiLevelType w:val="hybridMultilevel"/>
    <w:tmpl w:val="BFBC2B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E592B"/>
    <w:multiLevelType w:val="hybridMultilevel"/>
    <w:tmpl w:val="E882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F5D"/>
    <w:rsid w:val="00034F5D"/>
    <w:rsid w:val="00202E8F"/>
    <w:rsid w:val="00256C90"/>
    <w:rsid w:val="002F1E6C"/>
    <w:rsid w:val="008F33BA"/>
    <w:rsid w:val="00A3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4F5D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034F5D"/>
    <w:pPr>
      <w:ind w:left="720"/>
      <w:contextualSpacing/>
    </w:pPr>
  </w:style>
  <w:style w:type="paragraph" w:styleId="a4">
    <w:name w:val="footer"/>
    <w:aliases w:val="Нижний колонтитул Знак Знак Знак,Нижний колонтитул1,Нижний колонтитул Знак Знак,Знак1"/>
    <w:basedOn w:val="a"/>
    <w:link w:val="a5"/>
    <w:rsid w:val="00256C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4"/>
    <w:rsid w:val="00256C90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6C90"/>
    <w:rPr>
      <w:color w:val="0000FF" w:themeColor="hyperlink"/>
      <w:u w:val="single"/>
    </w:rPr>
  </w:style>
  <w:style w:type="character" w:customStyle="1" w:styleId="value">
    <w:name w:val="value"/>
    <w:basedOn w:val="a0"/>
    <w:rsid w:val="00256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78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33818" TargetMode="External"/><Relationship Id="rId12" Type="http://schemas.openxmlformats.org/officeDocument/2006/relationships/hyperlink" Target="http://www.iprbookshop.ru/801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16228.html" TargetMode="External"/><Relationship Id="rId11" Type="http://schemas.openxmlformats.org/officeDocument/2006/relationships/hyperlink" Target="https://biblio-online.ru/bcode/437763" TargetMode="External"/><Relationship Id="rId5" Type="http://schemas.openxmlformats.org/officeDocument/2006/relationships/hyperlink" Target="http://www.iprbookshop.ru/73336.html" TargetMode="External"/><Relationship Id="rId10" Type="http://schemas.openxmlformats.org/officeDocument/2006/relationships/hyperlink" Target="http://www.iprbookshop.ru/826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062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2021-09-15T07:49:00Z</dcterms:created>
  <dcterms:modified xsi:type="dcterms:W3CDTF">2021-09-15T07:49:00Z</dcterms:modified>
</cp:coreProperties>
</file>