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5C8" w:rsidRPr="00BF25C8" w:rsidRDefault="00BF25C8" w:rsidP="00BF25C8">
      <w:pPr>
        <w:tabs>
          <w:tab w:val="center" w:pos="1080"/>
          <w:tab w:val="right" w:pos="9355"/>
        </w:tabs>
        <w:ind w:left="1288"/>
        <w:jc w:val="both"/>
        <w:rPr>
          <w:b/>
          <w:sz w:val="28"/>
          <w:szCs w:val="28"/>
        </w:rPr>
      </w:pPr>
      <w:r w:rsidRPr="00BF25C8">
        <w:rPr>
          <w:b/>
          <w:sz w:val="28"/>
          <w:szCs w:val="28"/>
        </w:rPr>
        <w:t>Вопросы для самоподготовки по дисциплине «Элективные дисциплины по ФК (плавание)»</w:t>
      </w:r>
    </w:p>
    <w:p w:rsidR="00BF25C8" w:rsidRPr="001128FC" w:rsidRDefault="00BF25C8" w:rsidP="00BF25C8">
      <w:pPr>
        <w:tabs>
          <w:tab w:val="center" w:pos="1080"/>
          <w:tab w:val="right" w:pos="9355"/>
        </w:tabs>
        <w:ind w:left="1288"/>
        <w:jc w:val="both"/>
        <w:rPr>
          <w:b/>
          <w:sz w:val="24"/>
          <w:szCs w:val="24"/>
          <w:lang/>
        </w:rPr>
      </w:pP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21"/>
          <w:sz w:val="28"/>
          <w:szCs w:val="28"/>
        </w:rPr>
      </w:pPr>
      <w:r w:rsidRPr="001128FC">
        <w:rPr>
          <w:color w:val="000000"/>
          <w:spacing w:val="5"/>
          <w:sz w:val="28"/>
          <w:szCs w:val="28"/>
        </w:rPr>
        <w:t xml:space="preserve">История развития </w:t>
      </w:r>
      <w:r w:rsidRPr="001128FC">
        <w:rPr>
          <w:color w:val="000000"/>
          <w:sz w:val="28"/>
          <w:szCs w:val="28"/>
        </w:rPr>
        <w:t>спортивного плавания.</w:t>
      </w: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21"/>
          <w:sz w:val="28"/>
          <w:szCs w:val="28"/>
        </w:rPr>
      </w:pPr>
      <w:r w:rsidRPr="001128FC">
        <w:rPr>
          <w:color w:val="000000"/>
          <w:sz w:val="28"/>
          <w:szCs w:val="28"/>
        </w:rPr>
        <w:t xml:space="preserve"> </w:t>
      </w:r>
      <w:r w:rsidRPr="001128FC">
        <w:rPr>
          <w:color w:val="000000"/>
          <w:spacing w:val="-4"/>
          <w:sz w:val="28"/>
          <w:szCs w:val="28"/>
        </w:rPr>
        <w:t xml:space="preserve">Оздоровительное значение плавания. </w:t>
      </w: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21"/>
          <w:sz w:val="28"/>
          <w:szCs w:val="28"/>
        </w:rPr>
      </w:pPr>
      <w:r w:rsidRPr="001128FC">
        <w:rPr>
          <w:color w:val="000000"/>
          <w:spacing w:val="-4"/>
          <w:sz w:val="28"/>
          <w:szCs w:val="28"/>
        </w:rPr>
        <w:t>Лечебное значение пла</w:t>
      </w:r>
      <w:r w:rsidRPr="001128FC">
        <w:rPr>
          <w:color w:val="000000"/>
          <w:spacing w:val="5"/>
          <w:sz w:val="28"/>
          <w:szCs w:val="28"/>
        </w:rPr>
        <w:t xml:space="preserve">вания. </w:t>
      </w: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21"/>
          <w:sz w:val="28"/>
          <w:szCs w:val="28"/>
        </w:rPr>
      </w:pPr>
      <w:r w:rsidRPr="001128FC">
        <w:rPr>
          <w:color w:val="000000"/>
          <w:spacing w:val="5"/>
          <w:sz w:val="28"/>
          <w:szCs w:val="28"/>
        </w:rPr>
        <w:t xml:space="preserve">Спортивное значение плавания. </w:t>
      </w: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21"/>
          <w:sz w:val="28"/>
          <w:szCs w:val="28"/>
        </w:rPr>
      </w:pPr>
      <w:r w:rsidRPr="001128FC">
        <w:rPr>
          <w:color w:val="000000"/>
          <w:sz w:val="28"/>
          <w:szCs w:val="28"/>
        </w:rPr>
        <w:t>Прикладное значение плавания.</w:t>
      </w: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14"/>
          <w:sz w:val="28"/>
          <w:szCs w:val="28"/>
        </w:rPr>
      </w:pPr>
      <w:r w:rsidRPr="001128FC">
        <w:rPr>
          <w:color w:val="000000"/>
          <w:sz w:val="28"/>
          <w:szCs w:val="28"/>
        </w:rPr>
        <w:t>Источники научно-методической информации в области пла</w:t>
      </w:r>
      <w:r w:rsidRPr="001128FC">
        <w:rPr>
          <w:color w:val="000000"/>
          <w:spacing w:val="-3"/>
          <w:sz w:val="28"/>
          <w:szCs w:val="28"/>
        </w:rPr>
        <w:t>вания.</w:t>
      </w: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jc w:val="both"/>
        <w:rPr>
          <w:color w:val="000000"/>
          <w:spacing w:val="-17"/>
          <w:sz w:val="28"/>
          <w:szCs w:val="28"/>
        </w:rPr>
      </w:pPr>
      <w:r w:rsidRPr="001128FC">
        <w:rPr>
          <w:color w:val="000000"/>
          <w:spacing w:val="-1"/>
          <w:sz w:val="28"/>
          <w:szCs w:val="28"/>
        </w:rPr>
        <w:t xml:space="preserve">Определения основных понятий и терминов: оси тела, плоскости </w:t>
      </w:r>
      <w:r w:rsidRPr="001128FC">
        <w:rPr>
          <w:color w:val="000000"/>
          <w:spacing w:val="3"/>
          <w:sz w:val="28"/>
          <w:szCs w:val="28"/>
        </w:rPr>
        <w:t xml:space="preserve">тела, направления движения, угол атаки, движитель, </w:t>
      </w:r>
      <w:r w:rsidRPr="001128FC">
        <w:rPr>
          <w:color w:val="000000"/>
          <w:spacing w:val="-3"/>
          <w:sz w:val="28"/>
          <w:szCs w:val="28"/>
        </w:rPr>
        <w:t>силы тяги.</w:t>
      </w: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13"/>
          <w:sz w:val="28"/>
          <w:szCs w:val="28"/>
        </w:rPr>
      </w:pPr>
      <w:r w:rsidRPr="001128FC">
        <w:rPr>
          <w:color w:val="000000"/>
          <w:spacing w:val="-2"/>
          <w:sz w:val="28"/>
          <w:szCs w:val="28"/>
        </w:rPr>
        <w:t>Роль плавучести для плавания. Условия горизонтального рав</w:t>
      </w:r>
      <w:r w:rsidRPr="001128FC">
        <w:rPr>
          <w:color w:val="000000"/>
          <w:spacing w:val="-4"/>
          <w:sz w:val="28"/>
          <w:szCs w:val="28"/>
        </w:rPr>
        <w:t>новесия.</w:t>
      </w:r>
    </w:p>
    <w:p w:rsidR="00BF25C8" w:rsidRPr="00BF25C8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17"/>
          <w:sz w:val="28"/>
          <w:szCs w:val="28"/>
        </w:rPr>
      </w:pPr>
      <w:r w:rsidRPr="001128FC">
        <w:rPr>
          <w:color w:val="000000"/>
          <w:spacing w:val="-3"/>
          <w:sz w:val="28"/>
          <w:szCs w:val="28"/>
        </w:rPr>
        <w:t xml:space="preserve">Сопротивление в плавании. Виды сопротивлений. Активное и </w:t>
      </w:r>
      <w:r w:rsidRPr="001128FC">
        <w:rPr>
          <w:color w:val="000000"/>
          <w:spacing w:val="-5"/>
          <w:sz w:val="28"/>
          <w:szCs w:val="28"/>
        </w:rPr>
        <w:t xml:space="preserve">пассивное сопротивления.  Методы оценки сопротивления. </w:t>
      </w:r>
    </w:p>
    <w:p w:rsidR="00BF25C8" w:rsidRPr="001128FC" w:rsidRDefault="00BF25C8" w:rsidP="00BF25C8">
      <w:pPr>
        <w:widowControl/>
        <w:numPr>
          <w:ilvl w:val="0"/>
          <w:numId w:val="2"/>
        </w:numPr>
        <w:shd w:val="clear" w:color="auto" w:fill="FFFFFF"/>
        <w:tabs>
          <w:tab w:val="left" w:pos="-567"/>
        </w:tabs>
        <w:autoSpaceDE/>
        <w:autoSpaceDN/>
        <w:adjustRightInd/>
        <w:rPr>
          <w:color w:val="000000"/>
          <w:spacing w:val="-17"/>
          <w:sz w:val="28"/>
          <w:szCs w:val="28"/>
        </w:rPr>
      </w:pPr>
      <w:r w:rsidRPr="001128FC">
        <w:rPr>
          <w:color w:val="000000"/>
          <w:spacing w:val="-5"/>
          <w:sz w:val="28"/>
          <w:szCs w:val="28"/>
        </w:rPr>
        <w:t>Зна</w:t>
      </w:r>
      <w:r w:rsidRPr="001128FC">
        <w:rPr>
          <w:color w:val="000000"/>
          <w:spacing w:val="1"/>
          <w:sz w:val="28"/>
          <w:szCs w:val="28"/>
        </w:rPr>
        <w:t>чение для техники плавания.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17"/>
          <w:sz w:val="28"/>
          <w:szCs w:val="28"/>
        </w:rPr>
      </w:pPr>
      <w:r w:rsidRPr="00BF25C8">
        <w:rPr>
          <w:color w:val="000000"/>
          <w:sz w:val="28"/>
          <w:szCs w:val="28"/>
        </w:rPr>
        <w:t>Силы тяги, механизм их создания.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14"/>
          <w:sz w:val="28"/>
          <w:szCs w:val="28"/>
        </w:rPr>
      </w:pPr>
      <w:r w:rsidRPr="00BF25C8">
        <w:rPr>
          <w:color w:val="000000"/>
          <w:spacing w:val="-3"/>
          <w:sz w:val="28"/>
          <w:szCs w:val="28"/>
        </w:rPr>
        <w:t>Основные характеристики рабочего движения в плавании.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2"/>
          <w:sz w:val="28"/>
          <w:szCs w:val="28"/>
        </w:rPr>
      </w:pPr>
      <w:r w:rsidRPr="00BF25C8">
        <w:rPr>
          <w:color w:val="000000"/>
          <w:spacing w:val="2"/>
          <w:sz w:val="28"/>
          <w:szCs w:val="28"/>
        </w:rPr>
        <w:t xml:space="preserve">Движения ногами, их значение. 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3"/>
          <w:sz w:val="28"/>
          <w:szCs w:val="28"/>
        </w:rPr>
      </w:pPr>
      <w:r w:rsidRPr="00BF25C8">
        <w:rPr>
          <w:color w:val="000000"/>
          <w:spacing w:val="2"/>
          <w:sz w:val="28"/>
          <w:szCs w:val="28"/>
        </w:rPr>
        <w:t xml:space="preserve">Движения руками (гребок) </w:t>
      </w:r>
      <w:r w:rsidRPr="00BF25C8">
        <w:rPr>
          <w:color w:val="000000"/>
          <w:spacing w:val="-2"/>
          <w:sz w:val="28"/>
          <w:szCs w:val="28"/>
        </w:rPr>
        <w:t>его значение, основные характеристики. Потенциальные воз</w:t>
      </w:r>
      <w:r w:rsidRPr="00BF25C8">
        <w:rPr>
          <w:color w:val="000000"/>
          <w:spacing w:val="-5"/>
          <w:sz w:val="28"/>
          <w:szCs w:val="28"/>
        </w:rPr>
        <w:t>можности различных звеньев руки как движителя пловца.</w:t>
      </w:r>
      <w:r w:rsidRPr="00BF25C8">
        <w:rPr>
          <w:color w:val="000000"/>
          <w:spacing w:val="-3"/>
          <w:sz w:val="28"/>
          <w:szCs w:val="28"/>
        </w:rPr>
        <w:t xml:space="preserve"> Оптимальное положение движителя во время рабочего движения. 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rPr>
          <w:color w:val="000000"/>
          <w:spacing w:val="2"/>
          <w:sz w:val="28"/>
          <w:szCs w:val="28"/>
        </w:rPr>
      </w:pPr>
      <w:r w:rsidRPr="00BF25C8">
        <w:rPr>
          <w:color w:val="000000"/>
          <w:spacing w:val="2"/>
          <w:sz w:val="28"/>
          <w:szCs w:val="28"/>
        </w:rPr>
        <w:t xml:space="preserve">Фазы цикла движений рук. 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rPr>
          <w:color w:val="000000"/>
          <w:spacing w:val="2"/>
          <w:sz w:val="28"/>
          <w:szCs w:val="28"/>
        </w:rPr>
      </w:pPr>
      <w:r w:rsidRPr="00BF25C8">
        <w:rPr>
          <w:color w:val="000000"/>
          <w:spacing w:val="2"/>
          <w:sz w:val="28"/>
          <w:szCs w:val="28"/>
        </w:rPr>
        <w:t xml:space="preserve">Проблемы дыхания в плавании. 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rPr>
          <w:color w:val="000000"/>
          <w:spacing w:val="-2"/>
          <w:sz w:val="28"/>
          <w:szCs w:val="28"/>
        </w:rPr>
      </w:pPr>
      <w:r w:rsidRPr="00BF25C8">
        <w:rPr>
          <w:color w:val="000000"/>
          <w:spacing w:val="-2"/>
          <w:sz w:val="28"/>
          <w:szCs w:val="28"/>
        </w:rPr>
        <w:t xml:space="preserve">Общая согласованность движений, ее значение для плавания. 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rPr>
          <w:color w:val="000000"/>
          <w:spacing w:val="-17"/>
          <w:sz w:val="28"/>
          <w:szCs w:val="28"/>
        </w:rPr>
      </w:pPr>
      <w:r w:rsidRPr="00BF25C8">
        <w:rPr>
          <w:color w:val="000000"/>
          <w:spacing w:val="-2"/>
          <w:sz w:val="28"/>
          <w:szCs w:val="28"/>
        </w:rPr>
        <w:t>Пути сохранения механической энергии в движениях пловца.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17"/>
          <w:sz w:val="28"/>
          <w:szCs w:val="28"/>
        </w:rPr>
      </w:pPr>
      <w:r w:rsidRPr="00BF25C8">
        <w:rPr>
          <w:color w:val="000000"/>
          <w:spacing w:val="-2"/>
          <w:sz w:val="28"/>
          <w:szCs w:val="28"/>
        </w:rPr>
        <w:t>Антропометрические характеристики пловца, их значение.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6"/>
          <w:sz w:val="28"/>
          <w:szCs w:val="28"/>
        </w:rPr>
      </w:pPr>
      <w:r w:rsidRPr="00BF25C8">
        <w:rPr>
          <w:color w:val="000000"/>
          <w:spacing w:val="-5"/>
          <w:sz w:val="28"/>
          <w:szCs w:val="28"/>
        </w:rPr>
        <w:t>Раскрыть понятие: «Техника». Эффективность техники. Эконо</w:t>
      </w:r>
      <w:r w:rsidRPr="00BF25C8">
        <w:rPr>
          <w:color w:val="000000"/>
          <w:spacing w:val="-5"/>
          <w:sz w:val="28"/>
          <w:szCs w:val="28"/>
        </w:rPr>
        <w:softHyphen/>
      </w:r>
      <w:r w:rsidRPr="00BF25C8">
        <w:rPr>
          <w:color w:val="000000"/>
          <w:spacing w:val="-6"/>
          <w:sz w:val="28"/>
          <w:szCs w:val="28"/>
        </w:rPr>
        <w:t xml:space="preserve">мичность техники. 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6"/>
          <w:sz w:val="28"/>
          <w:szCs w:val="28"/>
        </w:rPr>
      </w:pPr>
      <w:r w:rsidRPr="00BF25C8">
        <w:rPr>
          <w:color w:val="000000"/>
          <w:spacing w:val="-6"/>
          <w:sz w:val="28"/>
          <w:szCs w:val="28"/>
        </w:rPr>
        <w:t xml:space="preserve">Модельные характеристики техники. 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17"/>
          <w:sz w:val="28"/>
          <w:szCs w:val="28"/>
        </w:rPr>
      </w:pPr>
      <w:r w:rsidRPr="00BF25C8">
        <w:rPr>
          <w:color w:val="000000"/>
          <w:spacing w:val="-6"/>
          <w:sz w:val="28"/>
          <w:szCs w:val="28"/>
        </w:rPr>
        <w:t>Основ</w:t>
      </w:r>
      <w:r w:rsidRPr="00BF25C8">
        <w:rPr>
          <w:color w:val="000000"/>
          <w:spacing w:val="-6"/>
          <w:sz w:val="28"/>
          <w:szCs w:val="28"/>
        </w:rPr>
        <w:softHyphen/>
      </w:r>
      <w:r w:rsidRPr="00BF25C8">
        <w:rPr>
          <w:color w:val="000000"/>
          <w:spacing w:val="2"/>
          <w:sz w:val="28"/>
          <w:szCs w:val="28"/>
        </w:rPr>
        <w:t xml:space="preserve">ные количественные параметры техники (темп, шаг, время, </w:t>
      </w:r>
      <w:r w:rsidRPr="00BF25C8">
        <w:rPr>
          <w:color w:val="000000"/>
          <w:spacing w:val="-1"/>
          <w:sz w:val="28"/>
          <w:szCs w:val="28"/>
        </w:rPr>
        <w:t>скорость и т.д.), их оптимальные соотношения.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2"/>
          <w:sz w:val="28"/>
          <w:szCs w:val="28"/>
        </w:rPr>
      </w:pPr>
      <w:r w:rsidRPr="00BF25C8">
        <w:rPr>
          <w:color w:val="000000"/>
          <w:spacing w:val="-2"/>
          <w:sz w:val="28"/>
          <w:szCs w:val="28"/>
        </w:rPr>
        <w:t>Анализ техники старта с</w:t>
      </w:r>
      <w:r w:rsidRPr="00BF25C8">
        <w:rPr>
          <w:i/>
          <w:iCs/>
          <w:color w:val="000000"/>
          <w:spacing w:val="-2"/>
          <w:sz w:val="28"/>
          <w:szCs w:val="28"/>
        </w:rPr>
        <w:t xml:space="preserve"> </w:t>
      </w:r>
      <w:r w:rsidRPr="00BF25C8">
        <w:rPr>
          <w:color w:val="000000"/>
          <w:spacing w:val="-2"/>
          <w:sz w:val="28"/>
          <w:szCs w:val="28"/>
        </w:rPr>
        <w:t xml:space="preserve">тумбочки. 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17"/>
          <w:sz w:val="28"/>
          <w:szCs w:val="28"/>
        </w:rPr>
      </w:pPr>
      <w:r w:rsidRPr="00BF25C8">
        <w:rPr>
          <w:color w:val="000000"/>
          <w:spacing w:val="-2"/>
          <w:sz w:val="28"/>
          <w:szCs w:val="28"/>
        </w:rPr>
        <w:t>Анализ техники старта из в</w:t>
      </w:r>
      <w:r w:rsidRPr="00BF25C8">
        <w:rPr>
          <w:color w:val="000000"/>
          <w:spacing w:val="-19"/>
          <w:sz w:val="28"/>
          <w:szCs w:val="28"/>
        </w:rPr>
        <w:t>оды.</w:t>
      </w:r>
    </w:p>
    <w:p w:rsidR="00BF25C8" w:rsidRPr="00BF25C8" w:rsidRDefault="00BF25C8" w:rsidP="00BF25C8">
      <w:pPr>
        <w:pStyle w:val="a9"/>
        <w:numPr>
          <w:ilvl w:val="0"/>
          <w:numId w:val="2"/>
        </w:numPr>
        <w:shd w:val="clear" w:color="auto" w:fill="FFFFFF"/>
        <w:tabs>
          <w:tab w:val="left" w:pos="-567"/>
        </w:tabs>
        <w:jc w:val="both"/>
        <w:rPr>
          <w:color w:val="000000"/>
          <w:spacing w:val="-4"/>
          <w:sz w:val="28"/>
          <w:szCs w:val="28"/>
        </w:rPr>
      </w:pPr>
      <w:r w:rsidRPr="00BF25C8">
        <w:rPr>
          <w:color w:val="000000"/>
          <w:spacing w:val="-4"/>
          <w:sz w:val="28"/>
          <w:szCs w:val="28"/>
        </w:rPr>
        <w:t xml:space="preserve">Анализ техники поворота вращением. </w:t>
      </w:r>
    </w:p>
    <w:p w:rsidR="00BF25C8" w:rsidRDefault="00BF25C8" w:rsidP="00BF25C8">
      <w:pPr>
        <w:pStyle w:val="af"/>
        <w:numPr>
          <w:ilvl w:val="0"/>
          <w:numId w:val="2"/>
        </w:numPr>
        <w:tabs>
          <w:tab w:val="clear" w:pos="4677"/>
          <w:tab w:val="center" w:pos="1080"/>
        </w:tabs>
        <w:jc w:val="both"/>
        <w:rPr>
          <w:color w:val="000000"/>
          <w:spacing w:val="-6"/>
          <w:sz w:val="28"/>
          <w:szCs w:val="28"/>
          <w:lang w:val="ru-RU"/>
        </w:rPr>
      </w:pPr>
      <w:r w:rsidRPr="008A17A2">
        <w:rPr>
          <w:color w:val="000000"/>
          <w:spacing w:val="-4"/>
          <w:sz w:val="28"/>
          <w:szCs w:val="28"/>
          <w:lang w:val="ru-RU"/>
        </w:rPr>
        <w:t>Анализ техники поворота</w:t>
      </w:r>
      <w:r w:rsidRPr="008A17A2">
        <w:rPr>
          <w:color w:val="000000"/>
          <w:spacing w:val="-6"/>
          <w:sz w:val="28"/>
          <w:szCs w:val="28"/>
          <w:lang w:val="ru-RU"/>
        </w:rPr>
        <w:t xml:space="preserve"> «маятником».</w:t>
      </w:r>
    </w:p>
    <w:p w:rsidR="00BF25C8" w:rsidRDefault="00BF25C8" w:rsidP="00BF25C8">
      <w:pPr>
        <w:pStyle w:val="af"/>
        <w:tabs>
          <w:tab w:val="clear" w:pos="4677"/>
          <w:tab w:val="center" w:pos="1080"/>
        </w:tabs>
        <w:jc w:val="both"/>
        <w:rPr>
          <w:i/>
          <w:sz w:val="28"/>
          <w:szCs w:val="28"/>
          <w:lang w:val="ru-RU"/>
        </w:rPr>
      </w:pPr>
    </w:p>
    <w:p w:rsidR="00BF25C8" w:rsidRDefault="00BF25C8" w:rsidP="00BF25C8">
      <w:pPr>
        <w:pStyle w:val="af"/>
        <w:tabs>
          <w:tab w:val="clear" w:pos="4677"/>
          <w:tab w:val="center" w:pos="1080"/>
        </w:tabs>
        <w:jc w:val="both"/>
        <w:rPr>
          <w:i/>
          <w:sz w:val="28"/>
          <w:szCs w:val="28"/>
          <w:lang w:val="ru-RU"/>
        </w:rPr>
      </w:pPr>
      <w:r>
        <w:rPr>
          <w:i/>
          <w:sz w:val="28"/>
          <w:szCs w:val="28"/>
          <w:lang w:val="ru-RU"/>
        </w:rPr>
        <w:t>Список рекомендуемой литературы</w:t>
      </w:r>
    </w:p>
    <w:p w:rsidR="00BF25C8" w:rsidRPr="00BF25C8" w:rsidRDefault="00BF25C8" w:rsidP="00BF25C8">
      <w:pPr>
        <w:rPr>
          <w:b/>
          <w:iCs/>
          <w:sz w:val="28"/>
          <w:szCs w:val="28"/>
        </w:rPr>
      </w:pPr>
      <w:r w:rsidRPr="00BF25C8">
        <w:rPr>
          <w:b/>
          <w:iCs/>
          <w:sz w:val="28"/>
          <w:szCs w:val="28"/>
        </w:rPr>
        <w:t>Основная:</w:t>
      </w:r>
    </w:p>
    <w:p w:rsidR="00BF25C8" w:rsidRPr="00BF25C8" w:rsidRDefault="00BF25C8" w:rsidP="00BF25C8">
      <w:pPr>
        <w:pStyle w:val="a9"/>
        <w:widowControl/>
        <w:numPr>
          <w:ilvl w:val="0"/>
          <w:numId w:val="3"/>
        </w:numPr>
        <w:autoSpaceDE/>
        <w:autoSpaceDN/>
        <w:adjustRightInd/>
        <w:ind w:left="0" w:firstLine="709"/>
        <w:jc w:val="both"/>
        <w:rPr>
          <w:rStyle w:val="value"/>
          <w:sz w:val="28"/>
          <w:szCs w:val="28"/>
        </w:rPr>
      </w:pPr>
      <w:proofErr w:type="spellStart"/>
      <w:r w:rsidRPr="00BF25C8">
        <w:rPr>
          <w:sz w:val="28"/>
          <w:szCs w:val="28"/>
        </w:rPr>
        <w:t>Гумеров</w:t>
      </w:r>
      <w:proofErr w:type="spellEnd"/>
      <w:r w:rsidRPr="00BF25C8">
        <w:rPr>
          <w:sz w:val="28"/>
          <w:szCs w:val="28"/>
        </w:rPr>
        <w:t xml:space="preserve">, Р. А. Теория и методика обучения плаванию: учебное пособие / Р. А. </w:t>
      </w:r>
      <w:proofErr w:type="spellStart"/>
      <w:r w:rsidRPr="00BF25C8">
        <w:rPr>
          <w:sz w:val="28"/>
          <w:szCs w:val="28"/>
        </w:rPr>
        <w:t>Гумеров</w:t>
      </w:r>
      <w:proofErr w:type="spellEnd"/>
      <w:r w:rsidRPr="00BF25C8">
        <w:rPr>
          <w:sz w:val="28"/>
          <w:szCs w:val="28"/>
        </w:rPr>
        <w:t xml:space="preserve">. — Набережные Челны: </w:t>
      </w:r>
      <w:proofErr w:type="spellStart"/>
      <w:r w:rsidRPr="00BF25C8">
        <w:rPr>
          <w:sz w:val="28"/>
          <w:szCs w:val="28"/>
        </w:rPr>
        <w:t>Набережночелнинский</w:t>
      </w:r>
      <w:proofErr w:type="spellEnd"/>
      <w:r w:rsidRPr="00BF25C8">
        <w:rPr>
          <w:sz w:val="28"/>
          <w:szCs w:val="28"/>
        </w:rPr>
        <w:t xml:space="preserve"> государственный педагогический университет, 2015. — 64 </w:t>
      </w:r>
      <w:proofErr w:type="spellStart"/>
      <w:r w:rsidRPr="00BF25C8">
        <w:rPr>
          <w:sz w:val="28"/>
          <w:szCs w:val="28"/>
        </w:rPr>
        <w:t>c</w:t>
      </w:r>
      <w:proofErr w:type="spellEnd"/>
      <w:r w:rsidRPr="00BF25C8">
        <w:rPr>
          <w:sz w:val="28"/>
          <w:szCs w:val="28"/>
        </w:rPr>
        <w:t>. — ISBN 2227-8397. — Текст: электронный // Электронно-библиотечная система IPR BOOKS: [сайт]. — URL: http://www.iprbookshop.ru/70485.html</w:t>
      </w:r>
    </w:p>
    <w:p w:rsidR="00BF25C8" w:rsidRPr="00BF25C8" w:rsidRDefault="00BF25C8" w:rsidP="00BF25C8">
      <w:pPr>
        <w:pStyle w:val="a9"/>
        <w:widowControl/>
        <w:numPr>
          <w:ilvl w:val="0"/>
          <w:numId w:val="3"/>
        </w:numPr>
        <w:autoSpaceDE/>
        <w:autoSpaceDN/>
        <w:adjustRightInd/>
        <w:ind w:left="0" w:firstLine="709"/>
        <w:jc w:val="both"/>
        <w:rPr>
          <w:sz w:val="28"/>
          <w:szCs w:val="28"/>
        </w:rPr>
      </w:pPr>
      <w:proofErr w:type="spellStart"/>
      <w:r w:rsidRPr="00BF25C8">
        <w:rPr>
          <w:rStyle w:val="value"/>
          <w:sz w:val="28"/>
          <w:szCs w:val="28"/>
        </w:rPr>
        <w:lastRenderedPageBreak/>
        <w:t>Гречанов</w:t>
      </w:r>
      <w:proofErr w:type="spellEnd"/>
      <w:r w:rsidRPr="00BF25C8">
        <w:rPr>
          <w:rStyle w:val="value"/>
          <w:sz w:val="28"/>
          <w:szCs w:val="28"/>
        </w:rPr>
        <w:t xml:space="preserve"> П.Б., Физическая культура. Плавание способом брасс: учебное пособие / </w:t>
      </w:r>
      <w:proofErr w:type="spellStart"/>
      <w:r w:rsidRPr="00BF25C8">
        <w:rPr>
          <w:rStyle w:val="value"/>
          <w:sz w:val="28"/>
          <w:szCs w:val="28"/>
        </w:rPr>
        <w:t>Гречанов</w:t>
      </w:r>
      <w:proofErr w:type="spellEnd"/>
      <w:r w:rsidRPr="00BF25C8">
        <w:rPr>
          <w:rStyle w:val="value"/>
          <w:sz w:val="28"/>
          <w:szCs w:val="28"/>
        </w:rPr>
        <w:t xml:space="preserve"> П.Б. - Новосибирск: Изд-во НГТУ, 2016. - 43 с. - ISBN 978-5-7782-3132-0 - Текст: электронный // ЭБС "Консультант студента»: [сайт]. - URL: http://www.studentlibrary.ru/book/ISBN9785778231320.html</w:t>
      </w:r>
      <w:r w:rsidRPr="00BF25C8">
        <w:rPr>
          <w:iCs/>
          <w:sz w:val="28"/>
          <w:szCs w:val="28"/>
        </w:rPr>
        <w:t xml:space="preserve"> </w:t>
      </w:r>
    </w:p>
    <w:p w:rsidR="00BF25C8" w:rsidRPr="00BF25C8" w:rsidRDefault="00BF25C8" w:rsidP="00BF25C8">
      <w:pPr>
        <w:pStyle w:val="a9"/>
        <w:widowControl/>
        <w:numPr>
          <w:ilvl w:val="0"/>
          <w:numId w:val="3"/>
        </w:numPr>
        <w:autoSpaceDE/>
        <w:autoSpaceDN/>
        <w:adjustRightInd/>
        <w:ind w:left="0" w:firstLine="709"/>
        <w:jc w:val="both"/>
        <w:rPr>
          <w:b/>
          <w:sz w:val="28"/>
          <w:szCs w:val="28"/>
        </w:rPr>
      </w:pPr>
      <w:r w:rsidRPr="00BF25C8">
        <w:rPr>
          <w:sz w:val="28"/>
          <w:szCs w:val="28"/>
        </w:rPr>
        <w:t xml:space="preserve">Карась, Т. Ю. Теоретико-методические основы оздоровительного плавания: учебное пособие / Т. Ю. Карась. — Саратов: </w:t>
      </w:r>
      <w:proofErr w:type="gramStart"/>
      <w:r w:rsidRPr="00BF25C8">
        <w:rPr>
          <w:sz w:val="28"/>
          <w:szCs w:val="28"/>
        </w:rPr>
        <w:t>Ай</w:t>
      </w:r>
      <w:proofErr w:type="gramEnd"/>
      <w:r w:rsidRPr="00BF25C8">
        <w:rPr>
          <w:sz w:val="28"/>
          <w:szCs w:val="28"/>
        </w:rPr>
        <w:t xml:space="preserve"> Пи Ар </w:t>
      </w:r>
      <w:proofErr w:type="spellStart"/>
      <w:r w:rsidRPr="00BF25C8">
        <w:rPr>
          <w:sz w:val="28"/>
          <w:szCs w:val="28"/>
        </w:rPr>
        <w:t>Медиа</w:t>
      </w:r>
      <w:proofErr w:type="spellEnd"/>
      <w:r w:rsidRPr="00BF25C8">
        <w:rPr>
          <w:sz w:val="28"/>
          <w:szCs w:val="28"/>
        </w:rPr>
        <w:t xml:space="preserve">, 2019. — 52 </w:t>
      </w:r>
      <w:proofErr w:type="spellStart"/>
      <w:r w:rsidRPr="00BF25C8">
        <w:rPr>
          <w:sz w:val="28"/>
          <w:szCs w:val="28"/>
        </w:rPr>
        <w:t>c</w:t>
      </w:r>
      <w:proofErr w:type="spellEnd"/>
      <w:r w:rsidRPr="00BF25C8">
        <w:rPr>
          <w:sz w:val="28"/>
          <w:szCs w:val="28"/>
        </w:rPr>
        <w:t>. — ISBN 978-5-4497-0092-6. — Текст: электронный // Электронно-библиотечная система IPR BOOKS</w:t>
      </w:r>
      <w:proofErr w:type="gramStart"/>
      <w:r w:rsidRPr="00BF25C8">
        <w:rPr>
          <w:sz w:val="28"/>
          <w:szCs w:val="28"/>
        </w:rPr>
        <w:t xml:space="preserve"> :</w:t>
      </w:r>
      <w:proofErr w:type="gramEnd"/>
      <w:r w:rsidRPr="00BF25C8">
        <w:rPr>
          <w:sz w:val="28"/>
          <w:szCs w:val="28"/>
        </w:rPr>
        <w:t xml:space="preserve"> [сайт]. — URL: http://www.iprbookshop.ru/86455.html</w:t>
      </w:r>
    </w:p>
    <w:p w:rsidR="00BF25C8" w:rsidRPr="00BF25C8" w:rsidRDefault="00BF25C8" w:rsidP="00BF25C8">
      <w:pPr>
        <w:rPr>
          <w:b/>
          <w:sz w:val="28"/>
          <w:szCs w:val="28"/>
        </w:rPr>
      </w:pPr>
    </w:p>
    <w:p w:rsidR="00BF25C8" w:rsidRPr="00BF25C8" w:rsidRDefault="00BF25C8" w:rsidP="00BF25C8">
      <w:pPr>
        <w:rPr>
          <w:b/>
          <w:sz w:val="28"/>
          <w:szCs w:val="28"/>
        </w:rPr>
      </w:pPr>
      <w:r w:rsidRPr="00BF25C8">
        <w:rPr>
          <w:b/>
          <w:sz w:val="28"/>
          <w:szCs w:val="28"/>
        </w:rPr>
        <w:t>Дополнительная:</w:t>
      </w:r>
    </w:p>
    <w:p w:rsidR="00BF25C8" w:rsidRPr="00BF25C8" w:rsidRDefault="00BF25C8" w:rsidP="00BF25C8">
      <w:pPr>
        <w:pStyle w:val="a9"/>
        <w:widowControl/>
        <w:numPr>
          <w:ilvl w:val="0"/>
          <w:numId w:val="4"/>
        </w:numPr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BF25C8">
        <w:rPr>
          <w:sz w:val="28"/>
          <w:szCs w:val="28"/>
        </w:rPr>
        <w:t xml:space="preserve">Чертов, Н. В. Комплекс тестовых заданий по теории и методике избранного вида спорта (плавание): учебное пособие / Н. В. Чертов. — Ростов-на-Дону: Издательство Южного федерального университета, 2012. — 136 </w:t>
      </w:r>
      <w:proofErr w:type="spellStart"/>
      <w:r w:rsidRPr="00BF25C8">
        <w:rPr>
          <w:sz w:val="28"/>
          <w:szCs w:val="28"/>
        </w:rPr>
        <w:t>c</w:t>
      </w:r>
      <w:proofErr w:type="spellEnd"/>
      <w:r w:rsidRPr="00BF25C8">
        <w:rPr>
          <w:sz w:val="28"/>
          <w:szCs w:val="28"/>
        </w:rPr>
        <w:t>. — ISBN 978-5-9275-1044-3. — Текст: электронный // Электронно-библиотечная система IPR BOOKS: [сайт]. — URL: http://www.iprbookshop.ru/46979.html</w:t>
      </w:r>
    </w:p>
    <w:p w:rsidR="00BF25C8" w:rsidRPr="00BF25C8" w:rsidRDefault="00BF25C8" w:rsidP="00BF25C8">
      <w:pPr>
        <w:pStyle w:val="a9"/>
        <w:widowControl/>
        <w:numPr>
          <w:ilvl w:val="0"/>
          <w:numId w:val="4"/>
        </w:numPr>
        <w:autoSpaceDE/>
        <w:autoSpaceDN/>
        <w:adjustRightInd/>
        <w:ind w:left="0" w:firstLine="709"/>
        <w:jc w:val="both"/>
        <w:rPr>
          <w:rStyle w:val="value"/>
          <w:sz w:val="28"/>
          <w:szCs w:val="28"/>
        </w:rPr>
      </w:pPr>
      <w:proofErr w:type="spellStart"/>
      <w:r w:rsidRPr="00BF25C8">
        <w:rPr>
          <w:rStyle w:val="value"/>
          <w:sz w:val="28"/>
          <w:szCs w:val="28"/>
        </w:rPr>
        <w:t>Аикин</w:t>
      </w:r>
      <w:proofErr w:type="spellEnd"/>
      <w:r w:rsidRPr="00BF25C8">
        <w:rPr>
          <w:rStyle w:val="value"/>
          <w:sz w:val="28"/>
          <w:szCs w:val="28"/>
        </w:rPr>
        <w:t xml:space="preserve"> В.А., Современные аспекты спортивной тренировки в плавании за рубежом / </w:t>
      </w:r>
      <w:proofErr w:type="spellStart"/>
      <w:r w:rsidRPr="00BF25C8">
        <w:rPr>
          <w:rStyle w:val="value"/>
          <w:sz w:val="28"/>
          <w:szCs w:val="28"/>
        </w:rPr>
        <w:t>Аикин</w:t>
      </w:r>
      <w:proofErr w:type="spellEnd"/>
      <w:r w:rsidRPr="00BF25C8">
        <w:rPr>
          <w:rStyle w:val="value"/>
          <w:sz w:val="28"/>
          <w:szCs w:val="28"/>
        </w:rPr>
        <w:t xml:space="preserve"> В.А., </w:t>
      </w:r>
      <w:proofErr w:type="spellStart"/>
      <w:r w:rsidRPr="00BF25C8">
        <w:rPr>
          <w:rStyle w:val="value"/>
          <w:sz w:val="28"/>
          <w:szCs w:val="28"/>
        </w:rPr>
        <w:t>Корягина</w:t>
      </w:r>
      <w:proofErr w:type="spellEnd"/>
      <w:r w:rsidRPr="00BF25C8">
        <w:rPr>
          <w:rStyle w:val="value"/>
          <w:sz w:val="28"/>
          <w:szCs w:val="28"/>
        </w:rPr>
        <w:t xml:space="preserve"> Ю.В. - Омск: Изд-во </w:t>
      </w:r>
      <w:proofErr w:type="spellStart"/>
      <w:r w:rsidRPr="00BF25C8">
        <w:rPr>
          <w:rStyle w:val="value"/>
          <w:sz w:val="28"/>
          <w:szCs w:val="28"/>
        </w:rPr>
        <w:t>СибГУФК</w:t>
      </w:r>
      <w:proofErr w:type="spellEnd"/>
      <w:r w:rsidRPr="00BF25C8">
        <w:rPr>
          <w:rStyle w:val="value"/>
          <w:sz w:val="28"/>
          <w:szCs w:val="28"/>
        </w:rPr>
        <w:t>, 2015. - 32 с. - ISBN -- - Текст: электронный // ЭБС "Консультант студента»: [сайт]. - URL</w:t>
      </w:r>
      <w:proofErr w:type="gramStart"/>
      <w:r w:rsidRPr="00BF25C8">
        <w:rPr>
          <w:rStyle w:val="value"/>
          <w:sz w:val="28"/>
          <w:szCs w:val="28"/>
        </w:rPr>
        <w:t xml:space="preserve"> :</w:t>
      </w:r>
      <w:proofErr w:type="gramEnd"/>
      <w:r w:rsidRPr="00BF25C8">
        <w:rPr>
          <w:rStyle w:val="value"/>
          <w:sz w:val="28"/>
          <w:szCs w:val="28"/>
        </w:rPr>
        <w:t xml:space="preserve"> </w:t>
      </w:r>
      <w:hyperlink r:id="rId5" w:history="1">
        <w:r w:rsidRPr="00BF25C8">
          <w:rPr>
            <w:rStyle w:val="af1"/>
            <w:sz w:val="28"/>
            <w:szCs w:val="28"/>
          </w:rPr>
          <w:t>http://www.studentlibrary.ru/book/sibgufk_001.html</w:t>
        </w:r>
      </w:hyperlink>
    </w:p>
    <w:p w:rsidR="00BF25C8" w:rsidRPr="00BF25C8" w:rsidRDefault="00BF25C8" w:rsidP="00BF25C8">
      <w:pPr>
        <w:pStyle w:val="a9"/>
        <w:widowControl/>
        <w:numPr>
          <w:ilvl w:val="0"/>
          <w:numId w:val="4"/>
        </w:numPr>
        <w:autoSpaceDE/>
        <w:autoSpaceDN/>
        <w:adjustRightInd/>
        <w:ind w:left="0" w:firstLine="709"/>
        <w:jc w:val="both"/>
        <w:rPr>
          <w:rStyle w:val="value"/>
          <w:sz w:val="28"/>
          <w:szCs w:val="28"/>
        </w:rPr>
      </w:pPr>
      <w:r w:rsidRPr="00BF25C8">
        <w:rPr>
          <w:sz w:val="28"/>
          <w:szCs w:val="28"/>
        </w:rPr>
        <w:t xml:space="preserve">Система физической подготовки студентов вузовской и допризывной молодежи. Преодоление препятствий, плавание, ускоренное передвижение и легкая атлетика: учебное пособие / А. В. </w:t>
      </w:r>
      <w:proofErr w:type="spellStart"/>
      <w:r w:rsidRPr="00BF25C8">
        <w:rPr>
          <w:sz w:val="28"/>
          <w:szCs w:val="28"/>
        </w:rPr>
        <w:t>Куршев</w:t>
      </w:r>
      <w:proofErr w:type="spellEnd"/>
      <w:r w:rsidRPr="00BF25C8">
        <w:rPr>
          <w:sz w:val="28"/>
          <w:szCs w:val="28"/>
        </w:rPr>
        <w:t xml:space="preserve">, И. А. </w:t>
      </w:r>
      <w:proofErr w:type="spellStart"/>
      <w:r w:rsidRPr="00BF25C8">
        <w:rPr>
          <w:sz w:val="28"/>
          <w:szCs w:val="28"/>
        </w:rPr>
        <w:t>Зенуков</w:t>
      </w:r>
      <w:proofErr w:type="spellEnd"/>
      <w:r w:rsidRPr="00BF25C8">
        <w:rPr>
          <w:sz w:val="28"/>
          <w:szCs w:val="28"/>
        </w:rPr>
        <w:t xml:space="preserve">, Г. Д. </w:t>
      </w:r>
      <w:proofErr w:type="spellStart"/>
      <w:r w:rsidRPr="00BF25C8">
        <w:rPr>
          <w:sz w:val="28"/>
          <w:szCs w:val="28"/>
        </w:rPr>
        <w:t>Гейко</w:t>
      </w:r>
      <w:proofErr w:type="spellEnd"/>
      <w:r w:rsidRPr="00BF25C8">
        <w:rPr>
          <w:sz w:val="28"/>
          <w:szCs w:val="28"/>
        </w:rPr>
        <w:t xml:space="preserve"> [и др.]. — Казань: Казанский национальный исследовательский технологический университет, 2017. — 128 </w:t>
      </w:r>
      <w:proofErr w:type="spellStart"/>
      <w:r w:rsidRPr="00BF25C8">
        <w:rPr>
          <w:sz w:val="28"/>
          <w:szCs w:val="28"/>
        </w:rPr>
        <w:t>c</w:t>
      </w:r>
      <w:proofErr w:type="spellEnd"/>
      <w:r w:rsidRPr="00BF25C8">
        <w:rPr>
          <w:sz w:val="28"/>
          <w:szCs w:val="28"/>
        </w:rPr>
        <w:t>. — ISBN 978-5-7882-2169-4. — Текст: электронный // Электронно-библиотечная система IPR BOOKS: [сайт]. — URL: http://www.iprbookshop.ru/79507.html</w:t>
      </w:r>
    </w:p>
    <w:p w:rsidR="00BF25C8" w:rsidRPr="00BF25C8" w:rsidRDefault="00BF25C8" w:rsidP="00BF25C8">
      <w:pPr>
        <w:pStyle w:val="af"/>
        <w:tabs>
          <w:tab w:val="clear" w:pos="4677"/>
          <w:tab w:val="center" w:pos="1080"/>
        </w:tabs>
        <w:jc w:val="both"/>
        <w:rPr>
          <w:i/>
          <w:sz w:val="28"/>
          <w:szCs w:val="28"/>
          <w:lang w:val="ru-RU"/>
        </w:rPr>
      </w:pPr>
      <w:r w:rsidRPr="00BF25C8">
        <w:rPr>
          <w:sz w:val="28"/>
          <w:szCs w:val="28"/>
        </w:rPr>
        <w:t xml:space="preserve">Плавание: учебно-методическое пособие / под редакцией С. Ю. Махов. — Орел: Межрегиональная Академия безопасности и выживания (МАБИВ), 2016. — 40 </w:t>
      </w:r>
      <w:proofErr w:type="spellStart"/>
      <w:r w:rsidRPr="00BF25C8">
        <w:rPr>
          <w:sz w:val="28"/>
          <w:szCs w:val="28"/>
        </w:rPr>
        <w:t>c</w:t>
      </w:r>
      <w:proofErr w:type="spellEnd"/>
      <w:r w:rsidRPr="00BF25C8">
        <w:rPr>
          <w:sz w:val="28"/>
          <w:szCs w:val="28"/>
        </w:rPr>
        <w:t>. — ISBN 2227-8397. — Текст: электронный // Электронно-библиотечная система IPR BOOKS: [сайт]. — URL: http://www.iprbookshop.ru/65713.html</w:t>
      </w:r>
    </w:p>
    <w:p w:rsidR="00E16412" w:rsidRPr="00BF25C8" w:rsidRDefault="00E16412">
      <w:pPr>
        <w:rPr>
          <w:sz w:val="28"/>
          <w:szCs w:val="28"/>
          <w:lang/>
        </w:rPr>
      </w:pPr>
    </w:p>
    <w:sectPr w:rsidR="00E16412" w:rsidRPr="00BF25C8" w:rsidSect="00BA4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A1541"/>
    <w:multiLevelType w:val="hybridMultilevel"/>
    <w:tmpl w:val="D4BE1FC6"/>
    <w:lvl w:ilvl="0" w:tplc="678A89E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F814F47"/>
    <w:multiLevelType w:val="hybridMultilevel"/>
    <w:tmpl w:val="1DE89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B75C4F"/>
    <w:multiLevelType w:val="singleLevel"/>
    <w:tmpl w:val="B850500C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3">
    <w:nsid w:val="34B25407"/>
    <w:multiLevelType w:val="hybridMultilevel"/>
    <w:tmpl w:val="C3C872A4"/>
    <w:lvl w:ilvl="0" w:tplc="28FE063E">
      <w:start w:val="1"/>
      <w:numFmt w:val="decimal"/>
      <w:lvlText w:val="%1."/>
      <w:lvlJc w:val="left"/>
      <w:pPr>
        <w:ind w:left="1119" w:hanging="360"/>
      </w:pPr>
    </w:lvl>
    <w:lvl w:ilvl="1" w:tplc="04190019">
      <w:start w:val="1"/>
      <w:numFmt w:val="lowerLetter"/>
      <w:lvlText w:val="%2."/>
      <w:lvlJc w:val="left"/>
      <w:pPr>
        <w:ind w:left="1839" w:hanging="360"/>
      </w:pPr>
    </w:lvl>
    <w:lvl w:ilvl="2" w:tplc="0419001B">
      <w:start w:val="1"/>
      <w:numFmt w:val="lowerRoman"/>
      <w:lvlText w:val="%3."/>
      <w:lvlJc w:val="right"/>
      <w:pPr>
        <w:ind w:left="2559" w:hanging="180"/>
      </w:pPr>
    </w:lvl>
    <w:lvl w:ilvl="3" w:tplc="0419000F">
      <w:start w:val="1"/>
      <w:numFmt w:val="decimal"/>
      <w:lvlText w:val="%4."/>
      <w:lvlJc w:val="left"/>
      <w:pPr>
        <w:ind w:left="3279" w:hanging="360"/>
      </w:pPr>
    </w:lvl>
    <w:lvl w:ilvl="4" w:tplc="04190019">
      <w:start w:val="1"/>
      <w:numFmt w:val="lowerLetter"/>
      <w:lvlText w:val="%5."/>
      <w:lvlJc w:val="left"/>
      <w:pPr>
        <w:ind w:left="3999" w:hanging="360"/>
      </w:pPr>
    </w:lvl>
    <w:lvl w:ilvl="5" w:tplc="0419001B">
      <w:start w:val="1"/>
      <w:numFmt w:val="lowerRoman"/>
      <w:lvlText w:val="%6."/>
      <w:lvlJc w:val="right"/>
      <w:pPr>
        <w:ind w:left="4719" w:hanging="180"/>
      </w:pPr>
    </w:lvl>
    <w:lvl w:ilvl="6" w:tplc="0419000F">
      <w:start w:val="1"/>
      <w:numFmt w:val="decimal"/>
      <w:lvlText w:val="%7."/>
      <w:lvlJc w:val="left"/>
      <w:pPr>
        <w:ind w:left="5439" w:hanging="360"/>
      </w:pPr>
    </w:lvl>
    <w:lvl w:ilvl="7" w:tplc="04190019">
      <w:start w:val="1"/>
      <w:numFmt w:val="lowerLetter"/>
      <w:lvlText w:val="%8."/>
      <w:lvlJc w:val="left"/>
      <w:pPr>
        <w:ind w:left="6159" w:hanging="360"/>
      </w:pPr>
    </w:lvl>
    <w:lvl w:ilvl="8" w:tplc="0419001B">
      <w:start w:val="1"/>
      <w:numFmt w:val="lowerRoman"/>
      <w:lvlText w:val="%9."/>
      <w:lvlJc w:val="right"/>
      <w:pPr>
        <w:ind w:left="6879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25C8"/>
    <w:rsid w:val="000054DC"/>
    <w:rsid w:val="00007152"/>
    <w:rsid w:val="00015461"/>
    <w:rsid w:val="00015C9A"/>
    <w:rsid w:val="00021743"/>
    <w:rsid w:val="00025566"/>
    <w:rsid w:val="000359B3"/>
    <w:rsid w:val="00037762"/>
    <w:rsid w:val="00040240"/>
    <w:rsid w:val="000421F9"/>
    <w:rsid w:val="0004442F"/>
    <w:rsid w:val="00050F69"/>
    <w:rsid w:val="0005111D"/>
    <w:rsid w:val="0005732E"/>
    <w:rsid w:val="00057714"/>
    <w:rsid w:val="000605D5"/>
    <w:rsid w:val="00061E09"/>
    <w:rsid w:val="00065A1A"/>
    <w:rsid w:val="00067337"/>
    <w:rsid w:val="0007196F"/>
    <w:rsid w:val="00090CCE"/>
    <w:rsid w:val="00092FF4"/>
    <w:rsid w:val="000952A1"/>
    <w:rsid w:val="0009711E"/>
    <w:rsid w:val="000B12FB"/>
    <w:rsid w:val="000B5C89"/>
    <w:rsid w:val="000C07F6"/>
    <w:rsid w:val="000C1B55"/>
    <w:rsid w:val="000C1E0B"/>
    <w:rsid w:val="000C28B6"/>
    <w:rsid w:val="000C4A04"/>
    <w:rsid w:val="000D59B6"/>
    <w:rsid w:val="000E0392"/>
    <w:rsid w:val="000E2418"/>
    <w:rsid w:val="000E3E79"/>
    <w:rsid w:val="000E4A4D"/>
    <w:rsid w:val="000E59F3"/>
    <w:rsid w:val="001003B7"/>
    <w:rsid w:val="001005F3"/>
    <w:rsid w:val="00100CF1"/>
    <w:rsid w:val="00110EDF"/>
    <w:rsid w:val="0011371C"/>
    <w:rsid w:val="001159CA"/>
    <w:rsid w:val="00124588"/>
    <w:rsid w:val="001371D0"/>
    <w:rsid w:val="00154BDE"/>
    <w:rsid w:val="00154C0D"/>
    <w:rsid w:val="00157B9C"/>
    <w:rsid w:val="00165CC2"/>
    <w:rsid w:val="0017130F"/>
    <w:rsid w:val="001724C9"/>
    <w:rsid w:val="00174873"/>
    <w:rsid w:val="00177B84"/>
    <w:rsid w:val="00177DC6"/>
    <w:rsid w:val="0018069F"/>
    <w:rsid w:val="00182F3E"/>
    <w:rsid w:val="001832A4"/>
    <w:rsid w:val="001866F4"/>
    <w:rsid w:val="00190764"/>
    <w:rsid w:val="001918A6"/>
    <w:rsid w:val="00195826"/>
    <w:rsid w:val="001A15F8"/>
    <w:rsid w:val="001A25E4"/>
    <w:rsid w:val="001B2C48"/>
    <w:rsid w:val="001B328D"/>
    <w:rsid w:val="001B5DAA"/>
    <w:rsid w:val="001B6CE1"/>
    <w:rsid w:val="001B6D94"/>
    <w:rsid w:val="001C384D"/>
    <w:rsid w:val="001C4F21"/>
    <w:rsid w:val="001C663E"/>
    <w:rsid w:val="001D49F4"/>
    <w:rsid w:val="001D7123"/>
    <w:rsid w:val="001E17D9"/>
    <w:rsid w:val="001E2061"/>
    <w:rsid w:val="001F1A11"/>
    <w:rsid w:val="00200B0D"/>
    <w:rsid w:val="00207A9E"/>
    <w:rsid w:val="0021298C"/>
    <w:rsid w:val="0021438B"/>
    <w:rsid w:val="00216276"/>
    <w:rsid w:val="00223709"/>
    <w:rsid w:val="00227F36"/>
    <w:rsid w:val="00231247"/>
    <w:rsid w:val="00231597"/>
    <w:rsid w:val="00232915"/>
    <w:rsid w:val="00235CC4"/>
    <w:rsid w:val="002429D4"/>
    <w:rsid w:val="0025110E"/>
    <w:rsid w:val="002514A6"/>
    <w:rsid w:val="00251D92"/>
    <w:rsid w:val="00252DA0"/>
    <w:rsid w:val="00257646"/>
    <w:rsid w:val="00257C49"/>
    <w:rsid w:val="0026573F"/>
    <w:rsid w:val="0027784F"/>
    <w:rsid w:val="00280636"/>
    <w:rsid w:val="00281045"/>
    <w:rsid w:val="002836D6"/>
    <w:rsid w:val="0028534C"/>
    <w:rsid w:val="0028571D"/>
    <w:rsid w:val="002A072C"/>
    <w:rsid w:val="002A6731"/>
    <w:rsid w:val="002A71D9"/>
    <w:rsid w:val="002A7D7E"/>
    <w:rsid w:val="002B5AAF"/>
    <w:rsid w:val="002B6A01"/>
    <w:rsid w:val="002C1112"/>
    <w:rsid w:val="002C1FC9"/>
    <w:rsid w:val="002D0639"/>
    <w:rsid w:val="002D17BE"/>
    <w:rsid w:val="002D252F"/>
    <w:rsid w:val="002D5956"/>
    <w:rsid w:val="002E0476"/>
    <w:rsid w:val="002E1415"/>
    <w:rsid w:val="002E3B20"/>
    <w:rsid w:val="002E3E47"/>
    <w:rsid w:val="002E69B8"/>
    <w:rsid w:val="00304EF9"/>
    <w:rsid w:val="00320EE6"/>
    <w:rsid w:val="0032648A"/>
    <w:rsid w:val="00336FB6"/>
    <w:rsid w:val="00340BAC"/>
    <w:rsid w:val="003412B9"/>
    <w:rsid w:val="00342228"/>
    <w:rsid w:val="00347664"/>
    <w:rsid w:val="003505AF"/>
    <w:rsid w:val="003506EB"/>
    <w:rsid w:val="00353F6E"/>
    <w:rsid w:val="00354B41"/>
    <w:rsid w:val="003567A7"/>
    <w:rsid w:val="00361C5D"/>
    <w:rsid w:val="00367C77"/>
    <w:rsid w:val="00367D50"/>
    <w:rsid w:val="00371BBE"/>
    <w:rsid w:val="00372E19"/>
    <w:rsid w:val="00387FB3"/>
    <w:rsid w:val="003903E2"/>
    <w:rsid w:val="00390606"/>
    <w:rsid w:val="00393C50"/>
    <w:rsid w:val="00396921"/>
    <w:rsid w:val="00397A9C"/>
    <w:rsid w:val="003A002F"/>
    <w:rsid w:val="003C4E8B"/>
    <w:rsid w:val="003C6C60"/>
    <w:rsid w:val="003C797D"/>
    <w:rsid w:val="003C7F9A"/>
    <w:rsid w:val="003D1F78"/>
    <w:rsid w:val="003D26BB"/>
    <w:rsid w:val="003E35DE"/>
    <w:rsid w:val="003E4A7C"/>
    <w:rsid w:val="003E6453"/>
    <w:rsid w:val="003E6D4C"/>
    <w:rsid w:val="003F5DF0"/>
    <w:rsid w:val="00402A71"/>
    <w:rsid w:val="00413FAD"/>
    <w:rsid w:val="00416C39"/>
    <w:rsid w:val="00425495"/>
    <w:rsid w:val="004265DA"/>
    <w:rsid w:val="004275DA"/>
    <w:rsid w:val="004327A6"/>
    <w:rsid w:val="00432EF9"/>
    <w:rsid w:val="00434119"/>
    <w:rsid w:val="00434E69"/>
    <w:rsid w:val="0043530B"/>
    <w:rsid w:val="004363BF"/>
    <w:rsid w:val="00437BF5"/>
    <w:rsid w:val="004403C3"/>
    <w:rsid w:val="00442A1A"/>
    <w:rsid w:val="00456CF4"/>
    <w:rsid w:val="00456FEB"/>
    <w:rsid w:val="00457E00"/>
    <w:rsid w:val="004605F2"/>
    <w:rsid w:val="00460DF7"/>
    <w:rsid w:val="00462DBF"/>
    <w:rsid w:val="00464790"/>
    <w:rsid w:val="004647D4"/>
    <w:rsid w:val="0046502C"/>
    <w:rsid w:val="00465330"/>
    <w:rsid w:val="00466856"/>
    <w:rsid w:val="004679A1"/>
    <w:rsid w:val="004720D7"/>
    <w:rsid w:val="004776F2"/>
    <w:rsid w:val="0048236B"/>
    <w:rsid w:val="0048258C"/>
    <w:rsid w:val="00482B0D"/>
    <w:rsid w:val="00491F4A"/>
    <w:rsid w:val="00492BB9"/>
    <w:rsid w:val="0049397C"/>
    <w:rsid w:val="00496F51"/>
    <w:rsid w:val="00497BE8"/>
    <w:rsid w:val="004A11BB"/>
    <w:rsid w:val="004A61C7"/>
    <w:rsid w:val="004B3D9D"/>
    <w:rsid w:val="004B6880"/>
    <w:rsid w:val="004C02E8"/>
    <w:rsid w:val="004C1106"/>
    <w:rsid w:val="004D07C8"/>
    <w:rsid w:val="004D5FAE"/>
    <w:rsid w:val="004E207F"/>
    <w:rsid w:val="004E252F"/>
    <w:rsid w:val="004E7625"/>
    <w:rsid w:val="004E7B91"/>
    <w:rsid w:val="004F04FC"/>
    <w:rsid w:val="004F681F"/>
    <w:rsid w:val="00500FAD"/>
    <w:rsid w:val="005012C0"/>
    <w:rsid w:val="00501B3B"/>
    <w:rsid w:val="00501B6F"/>
    <w:rsid w:val="00503292"/>
    <w:rsid w:val="00510413"/>
    <w:rsid w:val="00511C4B"/>
    <w:rsid w:val="00511DEE"/>
    <w:rsid w:val="00514560"/>
    <w:rsid w:val="005159D2"/>
    <w:rsid w:val="00520A4A"/>
    <w:rsid w:val="0052605C"/>
    <w:rsid w:val="00526EE8"/>
    <w:rsid w:val="005405A0"/>
    <w:rsid w:val="00544048"/>
    <w:rsid w:val="00545E89"/>
    <w:rsid w:val="0054682B"/>
    <w:rsid w:val="00564661"/>
    <w:rsid w:val="00570796"/>
    <w:rsid w:val="00570C43"/>
    <w:rsid w:val="00572FC1"/>
    <w:rsid w:val="005742D1"/>
    <w:rsid w:val="00575CF1"/>
    <w:rsid w:val="00577CFC"/>
    <w:rsid w:val="005869B6"/>
    <w:rsid w:val="00591084"/>
    <w:rsid w:val="0059690A"/>
    <w:rsid w:val="005A0820"/>
    <w:rsid w:val="005A7BA0"/>
    <w:rsid w:val="005B03E2"/>
    <w:rsid w:val="005B03F1"/>
    <w:rsid w:val="005B125F"/>
    <w:rsid w:val="005B1943"/>
    <w:rsid w:val="005C0F57"/>
    <w:rsid w:val="005C324D"/>
    <w:rsid w:val="005C411B"/>
    <w:rsid w:val="005C50C8"/>
    <w:rsid w:val="005D085A"/>
    <w:rsid w:val="005D0D18"/>
    <w:rsid w:val="005D10AB"/>
    <w:rsid w:val="005D6B9F"/>
    <w:rsid w:val="005D6F43"/>
    <w:rsid w:val="005E4A12"/>
    <w:rsid w:val="005E580C"/>
    <w:rsid w:val="005E7785"/>
    <w:rsid w:val="005F5946"/>
    <w:rsid w:val="00600BC4"/>
    <w:rsid w:val="0060424E"/>
    <w:rsid w:val="00607F13"/>
    <w:rsid w:val="006128EB"/>
    <w:rsid w:val="00617F1A"/>
    <w:rsid w:val="00620417"/>
    <w:rsid w:val="0062121C"/>
    <w:rsid w:val="00623336"/>
    <w:rsid w:val="00625A62"/>
    <w:rsid w:val="00630F31"/>
    <w:rsid w:val="006340A8"/>
    <w:rsid w:val="00636161"/>
    <w:rsid w:val="00641167"/>
    <w:rsid w:val="006459B2"/>
    <w:rsid w:val="00647442"/>
    <w:rsid w:val="00652528"/>
    <w:rsid w:val="00653D50"/>
    <w:rsid w:val="00654796"/>
    <w:rsid w:val="00684C5C"/>
    <w:rsid w:val="00686401"/>
    <w:rsid w:val="006926BA"/>
    <w:rsid w:val="00692E98"/>
    <w:rsid w:val="00696C1E"/>
    <w:rsid w:val="006A514C"/>
    <w:rsid w:val="006B395A"/>
    <w:rsid w:val="006B4757"/>
    <w:rsid w:val="006B5084"/>
    <w:rsid w:val="006B540D"/>
    <w:rsid w:val="006B718E"/>
    <w:rsid w:val="006C23B5"/>
    <w:rsid w:val="006C46D1"/>
    <w:rsid w:val="006C4DB3"/>
    <w:rsid w:val="006C53FF"/>
    <w:rsid w:val="006C7426"/>
    <w:rsid w:val="006D1845"/>
    <w:rsid w:val="006D28D6"/>
    <w:rsid w:val="006D3291"/>
    <w:rsid w:val="006D32AE"/>
    <w:rsid w:val="006D38E6"/>
    <w:rsid w:val="006D45C9"/>
    <w:rsid w:val="006D6106"/>
    <w:rsid w:val="006E0C4C"/>
    <w:rsid w:val="006E0E1A"/>
    <w:rsid w:val="006E44F3"/>
    <w:rsid w:val="006E7E97"/>
    <w:rsid w:val="006F00FB"/>
    <w:rsid w:val="006F0DA3"/>
    <w:rsid w:val="006F74D6"/>
    <w:rsid w:val="00700DF0"/>
    <w:rsid w:val="00701C3C"/>
    <w:rsid w:val="00712AAE"/>
    <w:rsid w:val="00713AFA"/>
    <w:rsid w:val="00730B43"/>
    <w:rsid w:val="00732539"/>
    <w:rsid w:val="00734D59"/>
    <w:rsid w:val="00735F7C"/>
    <w:rsid w:val="00737399"/>
    <w:rsid w:val="00741A30"/>
    <w:rsid w:val="00742480"/>
    <w:rsid w:val="00751367"/>
    <w:rsid w:val="00762D63"/>
    <w:rsid w:val="0076515D"/>
    <w:rsid w:val="007740F0"/>
    <w:rsid w:val="007760C1"/>
    <w:rsid w:val="00780C54"/>
    <w:rsid w:val="0078230B"/>
    <w:rsid w:val="007825FB"/>
    <w:rsid w:val="00782DF9"/>
    <w:rsid w:val="00784A93"/>
    <w:rsid w:val="0078506C"/>
    <w:rsid w:val="00785817"/>
    <w:rsid w:val="007A0173"/>
    <w:rsid w:val="007A08DD"/>
    <w:rsid w:val="007A287D"/>
    <w:rsid w:val="007A6C80"/>
    <w:rsid w:val="007B0860"/>
    <w:rsid w:val="007B3AD9"/>
    <w:rsid w:val="007B7425"/>
    <w:rsid w:val="007C68CA"/>
    <w:rsid w:val="007E2BD4"/>
    <w:rsid w:val="007F2551"/>
    <w:rsid w:val="007F4595"/>
    <w:rsid w:val="007F5304"/>
    <w:rsid w:val="007F605B"/>
    <w:rsid w:val="007F6BAE"/>
    <w:rsid w:val="007F7D05"/>
    <w:rsid w:val="00802202"/>
    <w:rsid w:val="00805A3A"/>
    <w:rsid w:val="00807834"/>
    <w:rsid w:val="0081474D"/>
    <w:rsid w:val="008168C4"/>
    <w:rsid w:val="008233F3"/>
    <w:rsid w:val="00825566"/>
    <w:rsid w:val="00827ABD"/>
    <w:rsid w:val="00831595"/>
    <w:rsid w:val="00832FC1"/>
    <w:rsid w:val="00833754"/>
    <w:rsid w:val="00837D0D"/>
    <w:rsid w:val="00843A93"/>
    <w:rsid w:val="00852B3C"/>
    <w:rsid w:val="00861231"/>
    <w:rsid w:val="00865597"/>
    <w:rsid w:val="00872ADF"/>
    <w:rsid w:val="00872C76"/>
    <w:rsid w:val="008732DC"/>
    <w:rsid w:val="008776B3"/>
    <w:rsid w:val="008829DB"/>
    <w:rsid w:val="0088638C"/>
    <w:rsid w:val="00887EE1"/>
    <w:rsid w:val="008945AD"/>
    <w:rsid w:val="0089639F"/>
    <w:rsid w:val="008A1572"/>
    <w:rsid w:val="008A1BCF"/>
    <w:rsid w:val="008A3026"/>
    <w:rsid w:val="008A4025"/>
    <w:rsid w:val="008B0DA9"/>
    <w:rsid w:val="008B0E49"/>
    <w:rsid w:val="008B22A8"/>
    <w:rsid w:val="008B3C67"/>
    <w:rsid w:val="008B4D65"/>
    <w:rsid w:val="008B7E67"/>
    <w:rsid w:val="008B7F36"/>
    <w:rsid w:val="008C0718"/>
    <w:rsid w:val="008C5D35"/>
    <w:rsid w:val="008C61CB"/>
    <w:rsid w:val="008D59C2"/>
    <w:rsid w:val="008D59D4"/>
    <w:rsid w:val="008E20CC"/>
    <w:rsid w:val="008E7704"/>
    <w:rsid w:val="008F080B"/>
    <w:rsid w:val="008F0A4D"/>
    <w:rsid w:val="008F6943"/>
    <w:rsid w:val="0090304A"/>
    <w:rsid w:val="009114DB"/>
    <w:rsid w:val="00912495"/>
    <w:rsid w:val="00913DAD"/>
    <w:rsid w:val="009231DC"/>
    <w:rsid w:val="009368AC"/>
    <w:rsid w:val="0094183F"/>
    <w:rsid w:val="0094709D"/>
    <w:rsid w:val="00947462"/>
    <w:rsid w:val="00954636"/>
    <w:rsid w:val="009555D2"/>
    <w:rsid w:val="00956ABE"/>
    <w:rsid w:val="00964A74"/>
    <w:rsid w:val="00967EB0"/>
    <w:rsid w:val="00972996"/>
    <w:rsid w:val="00990620"/>
    <w:rsid w:val="009A2D0B"/>
    <w:rsid w:val="009A7472"/>
    <w:rsid w:val="009B7651"/>
    <w:rsid w:val="009C0042"/>
    <w:rsid w:val="009C421F"/>
    <w:rsid w:val="009C54E0"/>
    <w:rsid w:val="009C5752"/>
    <w:rsid w:val="009C7504"/>
    <w:rsid w:val="009E0CD7"/>
    <w:rsid w:val="009E2220"/>
    <w:rsid w:val="009E45B0"/>
    <w:rsid w:val="009E676B"/>
    <w:rsid w:val="009E774D"/>
    <w:rsid w:val="009F0272"/>
    <w:rsid w:val="009F3DB0"/>
    <w:rsid w:val="00A02C6F"/>
    <w:rsid w:val="00A06BE9"/>
    <w:rsid w:val="00A10854"/>
    <w:rsid w:val="00A152DA"/>
    <w:rsid w:val="00A208CF"/>
    <w:rsid w:val="00A25E7C"/>
    <w:rsid w:val="00A26AD6"/>
    <w:rsid w:val="00A30BB6"/>
    <w:rsid w:val="00A31A4D"/>
    <w:rsid w:val="00A3395C"/>
    <w:rsid w:val="00A43448"/>
    <w:rsid w:val="00A507A7"/>
    <w:rsid w:val="00A5268E"/>
    <w:rsid w:val="00A55A0F"/>
    <w:rsid w:val="00A61D97"/>
    <w:rsid w:val="00A62191"/>
    <w:rsid w:val="00A704F3"/>
    <w:rsid w:val="00A70AE3"/>
    <w:rsid w:val="00A7204D"/>
    <w:rsid w:val="00A7275F"/>
    <w:rsid w:val="00A72B05"/>
    <w:rsid w:val="00A74E4B"/>
    <w:rsid w:val="00A77317"/>
    <w:rsid w:val="00A80BD5"/>
    <w:rsid w:val="00A85794"/>
    <w:rsid w:val="00A85972"/>
    <w:rsid w:val="00A85D98"/>
    <w:rsid w:val="00A94625"/>
    <w:rsid w:val="00A969AE"/>
    <w:rsid w:val="00AA3F7D"/>
    <w:rsid w:val="00AA50EB"/>
    <w:rsid w:val="00AA52C3"/>
    <w:rsid w:val="00AA7705"/>
    <w:rsid w:val="00AB0443"/>
    <w:rsid w:val="00AB3B0C"/>
    <w:rsid w:val="00AB4294"/>
    <w:rsid w:val="00AB5A40"/>
    <w:rsid w:val="00AB745F"/>
    <w:rsid w:val="00AC4FAD"/>
    <w:rsid w:val="00AC6791"/>
    <w:rsid w:val="00AF05AC"/>
    <w:rsid w:val="00AF185A"/>
    <w:rsid w:val="00AF2D1F"/>
    <w:rsid w:val="00AF3D2F"/>
    <w:rsid w:val="00AF5AED"/>
    <w:rsid w:val="00AF639C"/>
    <w:rsid w:val="00AF6602"/>
    <w:rsid w:val="00B001F7"/>
    <w:rsid w:val="00B0326A"/>
    <w:rsid w:val="00B05926"/>
    <w:rsid w:val="00B11799"/>
    <w:rsid w:val="00B2237E"/>
    <w:rsid w:val="00B23059"/>
    <w:rsid w:val="00B23B7B"/>
    <w:rsid w:val="00B27A17"/>
    <w:rsid w:val="00B341D2"/>
    <w:rsid w:val="00B3492B"/>
    <w:rsid w:val="00B403D9"/>
    <w:rsid w:val="00B40846"/>
    <w:rsid w:val="00B40F8A"/>
    <w:rsid w:val="00B42CAC"/>
    <w:rsid w:val="00B431D9"/>
    <w:rsid w:val="00B441FD"/>
    <w:rsid w:val="00B466FB"/>
    <w:rsid w:val="00B5313E"/>
    <w:rsid w:val="00B55D93"/>
    <w:rsid w:val="00B614CC"/>
    <w:rsid w:val="00B61AF3"/>
    <w:rsid w:val="00B622F7"/>
    <w:rsid w:val="00B62446"/>
    <w:rsid w:val="00B6283F"/>
    <w:rsid w:val="00B670F1"/>
    <w:rsid w:val="00B709F7"/>
    <w:rsid w:val="00B8087F"/>
    <w:rsid w:val="00B80CC6"/>
    <w:rsid w:val="00B81309"/>
    <w:rsid w:val="00B81E18"/>
    <w:rsid w:val="00B81FE1"/>
    <w:rsid w:val="00B83B5C"/>
    <w:rsid w:val="00B90C0A"/>
    <w:rsid w:val="00B92DEA"/>
    <w:rsid w:val="00B953D0"/>
    <w:rsid w:val="00BA1CDD"/>
    <w:rsid w:val="00BA3616"/>
    <w:rsid w:val="00BA46E8"/>
    <w:rsid w:val="00BA5363"/>
    <w:rsid w:val="00BB1138"/>
    <w:rsid w:val="00BB1A14"/>
    <w:rsid w:val="00BB2709"/>
    <w:rsid w:val="00BC1947"/>
    <w:rsid w:val="00BC6AD5"/>
    <w:rsid w:val="00BD20CE"/>
    <w:rsid w:val="00BD5D12"/>
    <w:rsid w:val="00BD6C9F"/>
    <w:rsid w:val="00BD7961"/>
    <w:rsid w:val="00BE3E04"/>
    <w:rsid w:val="00BF25C8"/>
    <w:rsid w:val="00BF7453"/>
    <w:rsid w:val="00C00954"/>
    <w:rsid w:val="00C07048"/>
    <w:rsid w:val="00C07D8E"/>
    <w:rsid w:val="00C128DD"/>
    <w:rsid w:val="00C12FA9"/>
    <w:rsid w:val="00C16164"/>
    <w:rsid w:val="00C17588"/>
    <w:rsid w:val="00C26D7C"/>
    <w:rsid w:val="00C341ED"/>
    <w:rsid w:val="00C349E7"/>
    <w:rsid w:val="00C36B7E"/>
    <w:rsid w:val="00C36F4D"/>
    <w:rsid w:val="00C40A2C"/>
    <w:rsid w:val="00C465E1"/>
    <w:rsid w:val="00C542E0"/>
    <w:rsid w:val="00C7153B"/>
    <w:rsid w:val="00C71B36"/>
    <w:rsid w:val="00C74F23"/>
    <w:rsid w:val="00C8502F"/>
    <w:rsid w:val="00C95BD1"/>
    <w:rsid w:val="00CA1038"/>
    <w:rsid w:val="00CA13AD"/>
    <w:rsid w:val="00CA4C5D"/>
    <w:rsid w:val="00CA7D69"/>
    <w:rsid w:val="00CB01BA"/>
    <w:rsid w:val="00CB103E"/>
    <w:rsid w:val="00CB49A9"/>
    <w:rsid w:val="00CC19AB"/>
    <w:rsid w:val="00CC2EC8"/>
    <w:rsid w:val="00CC4CCD"/>
    <w:rsid w:val="00CD4648"/>
    <w:rsid w:val="00CF72C7"/>
    <w:rsid w:val="00CF77B0"/>
    <w:rsid w:val="00CF78BE"/>
    <w:rsid w:val="00CF7A11"/>
    <w:rsid w:val="00D04CB2"/>
    <w:rsid w:val="00D0537E"/>
    <w:rsid w:val="00D11E7A"/>
    <w:rsid w:val="00D129DF"/>
    <w:rsid w:val="00D1399E"/>
    <w:rsid w:val="00D16867"/>
    <w:rsid w:val="00D16D5A"/>
    <w:rsid w:val="00D21983"/>
    <w:rsid w:val="00D3224A"/>
    <w:rsid w:val="00D34AD3"/>
    <w:rsid w:val="00D41753"/>
    <w:rsid w:val="00D43E99"/>
    <w:rsid w:val="00D51A5B"/>
    <w:rsid w:val="00D51D28"/>
    <w:rsid w:val="00D5241F"/>
    <w:rsid w:val="00D544A6"/>
    <w:rsid w:val="00D54D85"/>
    <w:rsid w:val="00D601B1"/>
    <w:rsid w:val="00D6340A"/>
    <w:rsid w:val="00D6539F"/>
    <w:rsid w:val="00D70A54"/>
    <w:rsid w:val="00D72301"/>
    <w:rsid w:val="00D73814"/>
    <w:rsid w:val="00D8033A"/>
    <w:rsid w:val="00D840EC"/>
    <w:rsid w:val="00D843B4"/>
    <w:rsid w:val="00D84750"/>
    <w:rsid w:val="00D94C8E"/>
    <w:rsid w:val="00D958A7"/>
    <w:rsid w:val="00D97A6A"/>
    <w:rsid w:val="00DA53A1"/>
    <w:rsid w:val="00DA7DEB"/>
    <w:rsid w:val="00DB38E9"/>
    <w:rsid w:val="00DF2E3B"/>
    <w:rsid w:val="00DF31AE"/>
    <w:rsid w:val="00E0722E"/>
    <w:rsid w:val="00E07E6D"/>
    <w:rsid w:val="00E1235C"/>
    <w:rsid w:val="00E143EC"/>
    <w:rsid w:val="00E16412"/>
    <w:rsid w:val="00E20EAA"/>
    <w:rsid w:val="00E22065"/>
    <w:rsid w:val="00E2405E"/>
    <w:rsid w:val="00E30AAB"/>
    <w:rsid w:val="00E31C58"/>
    <w:rsid w:val="00E31F84"/>
    <w:rsid w:val="00E3216B"/>
    <w:rsid w:val="00E32674"/>
    <w:rsid w:val="00E36A00"/>
    <w:rsid w:val="00E40599"/>
    <w:rsid w:val="00E43FBC"/>
    <w:rsid w:val="00E531ED"/>
    <w:rsid w:val="00E53503"/>
    <w:rsid w:val="00E55420"/>
    <w:rsid w:val="00E566BE"/>
    <w:rsid w:val="00E57822"/>
    <w:rsid w:val="00E64259"/>
    <w:rsid w:val="00E65901"/>
    <w:rsid w:val="00E664C1"/>
    <w:rsid w:val="00E6677A"/>
    <w:rsid w:val="00E713AB"/>
    <w:rsid w:val="00E7149F"/>
    <w:rsid w:val="00E72894"/>
    <w:rsid w:val="00E72D42"/>
    <w:rsid w:val="00E73C8D"/>
    <w:rsid w:val="00E75985"/>
    <w:rsid w:val="00E75E32"/>
    <w:rsid w:val="00E81FEB"/>
    <w:rsid w:val="00E82467"/>
    <w:rsid w:val="00E84926"/>
    <w:rsid w:val="00E91AFC"/>
    <w:rsid w:val="00E94DA2"/>
    <w:rsid w:val="00E95E4C"/>
    <w:rsid w:val="00EA11E3"/>
    <w:rsid w:val="00EA59A6"/>
    <w:rsid w:val="00EB1036"/>
    <w:rsid w:val="00EB3D50"/>
    <w:rsid w:val="00EC50C7"/>
    <w:rsid w:val="00EC6DEA"/>
    <w:rsid w:val="00EC6E52"/>
    <w:rsid w:val="00ED0EEF"/>
    <w:rsid w:val="00ED2BF6"/>
    <w:rsid w:val="00ED49FF"/>
    <w:rsid w:val="00ED5209"/>
    <w:rsid w:val="00EF389F"/>
    <w:rsid w:val="00EF3E4D"/>
    <w:rsid w:val="00EF7D4E"/>
    <w:rsid w:val="00F07BB8"/>
    <w:rsid w:val="00F1645A"/>
    <w:rsid w:val="00F16E4E"/>
    <w:rsid w:val="00F17CD5"/>
    <w:rsid w:val="00F21F24"/>
    <w:rsid w:val="00F2712D"/>
    <w:rsid w:val="00F304F5"/>
    <w:rsid w:val="00F31E55"/>
    <w:rsid w:val="00F32090"/>
    <w:rsid w:val="00F32F74"/>
    <w:rsid w:val="00F34164"/>
    <w:rsid w:val="00F34ADF"/>
    <w:rsid w:val="00F34CF0"/>
    <w:rsid w:val="00F35783"/>
    <w:rsid w:val="00F4024E"/>
    <w:rsid w:val="00F456E6"/>
    <w:rsid w:val="00F45AC9"/>
    <w:rsid w:val="00F462B8"/>
    <w:rsid w:val="00F54728"/>
    <w:rsid w:val="00F55839"/>
    <w:rsid w:val="00F5691D"/>
    <w:rsid w:val="00F65CF6"/>
    <w:rsid w:val="00F76F1C"/>
    <w:rsid w:val="00F8336A"/>
    <w:rsid w:val="00F86D99"/>
    <w:rsid w:val="00F9348C"/>
    <w:rsid w:val="00FA3B45"/>
    <w:rsid w:val="00FA6689"/>
    <w:rsid w:val="00FB0A66"/>
    <w:rsid w:val="00FB1F68"/>
    <w:rsid w:val="00FB3E06"/>
    <w:rsid w:val="00FB4F90"/>
    <w:rsid w:val="00FB525A"/>
    <w:rsid w:val="00FB7139"/>
    <w:rsid w:val="00FC03B9"/>
    <w:rsid w:val="00FD1198"/>
    <w:rsid w:val="00FD1278"/>
    <w:rsid w:val="00FD690B"/>
    <w:rsid w:val="00FE36C3"/>
    <w:rsid w:val="00FF01B7"/>
    <w:rsid w:val="00FF1699"/>
    <w:rsid w:val="00FF3392"/>
    <w:rsid w:val="00FF3E57"/>
    <w:rsid w:val="00FF5A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qFormat/>
    <w:rsid w:val="00BF25C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2E3B2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link w:val="20"/>
    <w:qFormat/>
    <w:rsid w:val="002E3B2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qFormat/>
    <w:rsid w:val="002E3B2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2E3B20"/>
    <w:pPr>
      <w:keepNext/>
      <w:outlineLvl w:val="3"/>
    </w:pPr>
    <w:rPr>
      <w:sz w:val="24"/>
    </w:rPr>
  </w:style>
  <w:style w:type="paragraph" w:styleId="5">
    <w:name w:val="heading 5"/>
    <w:basedOn w:val="a"/>
    <w:next w:val="a"/>
    <w:link w:val="50"/>
    <w:qFormat/>
    <w:rsid w:val="002E3B20"/>
    <w:pPr>
      <w:keepNext/>
      <w:ind w:left="1140" w:hanging="714"/>
      <w:jc w:val="center"/>
      <w:outlineLvl w:val="4"/>
    </w:pPr>
    <w:rPr>
      <w:b/>
      <w:bCs/>
      <w:sz w:val="24"/>
    </w:rPr>
  </w:style>
  <w:style w:type="paragraph" w:styleId="6">
    <w:name w:val="heading 6"/>
    <w:basedOn w:val="a"/>
    <w:next w:val="a"/>
    <w:link w:val="60"/>
    <w:qFormat/>
    <w:rsid w:val="002E3B20"/>
    <w:pPr>
      <w:keepNext/>
      <w:tabs>
        <w:tab w:val="left" w:pos="567"/>
      </w:tabs>
      <w:ind w:left="567"/>
      <w:outlineLvl w:val="5"/>
    </w:pPr>
    <w:rPr>
      <w:b/>
      <w:bCs/>
      <w:sz w:val="24"/>
    </w:rPr>
  </w:style>
  <w:style w:type="paragraph" w:styleId="7">
    <w:name w:val="heading 7"/>
    <w:basedOn w:val="a"/>
    <w:next w:val="a"/>
    <w:link w:val="70"/>
    <w:qFormat/>
    <w:rsid w:val="002E3B20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2E3B20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B20"/>
    <w:pPr>
      <w:keepNext/>
      <w:jc w:val="center"/>
      <w:outlineLvl w:val="8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3B20"/>
    <w:rPr>
      <w:rFonts w:ascii="Cambria" w:eastAsia="Times New Roman" w:hAnsi="Cambria"/>
      <w:b/>
      <w:bCs/>
      <w:color w:val="365F91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rsid w:val="002E3B20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rsid w:val="002E3B20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2E3B20"/>
    <w:rPr>
      <w:rFonts w:ascii="Times New Roman" w:eastAsia="Times New Roman" w:hAnsi="Times New Roman"/>
      <w:sz w:val="24"/>
    </w:rPr>
  </w:style>
  <w:style w:type="character" w:customStyle="1" w:styleId="50">
    <w:name w:val="Заголовок 5 Знак"/>
    <w:basedOn w:val="a0"/>
    <w:link w:val="5"/>
    <w:rsid w:val="002E3B20"/>
    <w:rPr>
      <w:rFonts w:ascii="Times New Roman" w:eastAsia="Times New Roman" w:hAnsi="Times New Roman"/>
      <w:b/>
      <w:bCs/>
      <w:sz w:val="24"/>
    </w:rPr>
  </w:style>
  <w:style w:type="character" w:customStyle="1" w:styleId="60">
    <w:name w:val="Заголовок 6 Знак"/>
    <w:basedOn w:val="a0"/>
    <w:link w:val="6"/>
    <w:rsid w:val="002E3B20"/>
    <w:rPr>
      <w:rFonts w:ascii="Times New Roman" w:eastAsia="Times New Roman" w:hAnsi="Times New Roman"/>
      <w:b/>
      <w:bCs/>
      <w:sz w:val="24"/>
    </w:rPr>
  </w:style>
  <w:style w:type="character" w:customStyle="1" w:styleId="70">
    <w:name w:val="Заголовок 7 Знак"/>
    <w:basedOn w:val="a0"/>
    <w:link w:val="7"/>
    <w:rsid w:val="002E3B20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2E3B20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B20"/>
    <w:rPr>
      <w:rFonts w:ascii="Times New Roman" w:eastAsia="Times New Roman" w:hAnsi="Times New Roman"/>
      <w:b/>
      <w:sz w:val="24"/>
    </w:rPr>
  </w:style>
  <w:style w:type="paragraph" w:styleId="a3">
    <w:name w:val="caption"/>
    <w:basedOn w:val="a"/>
    <w:next w:val="a"/>
    <w:qFormat/>
    <w:rsid w:val="002E3B20"/>
    <w:pPr>
      <w:jc w:val="center"/>
    </w:pPr>
    <w:rPr>
      <w:b/>
      <w:bCs/>
      <w:sz w:val="28"/>
      <w:szCs w:val="24"/>
    </w:rPr>
  </w:style>
  <w:style w:type="paragraph" w:styleId="a4">
    <w:name w:val="Title"/>
    <w:basedOn w:val="a"/>
    <w:link w:val="a5"/>
    <w:qFormat/>
    <w:rsid w:val="002E3B20"/>
    <w:pPr>
      <w:jc w:val="center"/>
    </w:pPr>
    <w:rPr>
      <w:b/>
      <w:bCs/>
      <w:sz w:val="24"/>
      <w:szCs w:val="24"/>
      <w:lang w:val="en-US"/>
    </w:rPr>
  </w:style>
  <w:style w:type="character" w:customStyle="1" w:styleId="a5">
    <w:name w:val="Название Знак"/>
    <w:basedOn w:val="a0"/>
    <w:link w:val="a4"/>
    <w:rsid w:val="002E3B20"/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character" w:styleId="a6">
    <w:name w:val="Strong"/>
    <w:basedOn w:val="a0"/>
    <w:qFormat/>
    <w:rsid w:val="002E3B20"/>
    <w:rPr>
      <w:b/>
      <w:bCs/>
    </w:rPr>
  </w:style>
  <w:style w:type="character" w:styleId="a7">
    <w:name w:val="Emphasis"/>
    <w:basedOn w:val="a0"/>
    <w:qFormat/>
    <w:rsid w:val="002E3B20"/>
    <w:rPr>
      <w:i/>
      <w:iCs/>
    </w:rPr>
  </w:style>
  <w:style w:type="paragraph" w:styleId="a8">
    <w:name w:val="No Spacing"/>
    <w:qFormat/>
    <w:rsid w:val="002E3B20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2E3B20"/>
    <w:pPr>
      <w:ind w:left="720"/>
      <w:contextualSpacing/>
    </w:pPr>
  </w:style>
  <w:style w:type="character" w:styleId="aa">
    <w:name w:val="Intense Reference"/>
    <w:basedOn w:val="a0"/>
    <w:qFormat/>
    <w:rsid w:val="002E3B20"/>
    <w:rPr>
      <w:b/>
      <w:bCs/>
      <w:smallCaps/>
      <w:color w:val="C0504D"/>
      <w:spacing w:val="5"/>
      <w:u w:val="single"/>
    </w:rPr>
  </w:style>
  <w:style w:type="paragraph" w:styleId="ab">
    <w:name w:val="TOC Heading"/>
    <w:basedOn w:val="1"/>
    <w:next w:val="a"/>
    <w:qFormat/>
    <w:rsid w:val="002E3B20"/>
    <w:pPr>
      <w:outlineLvl w:val="9"/>
    </w:pPr>
  </w:style>
  <w:style w:type="paragraph" w:customStyle="1" w:styleId="21">
    <w:name w:val="2"/>
    <w:basedOn w:val="a"/>
    <w:qFormat/>
    <w:rsid w:val="002E3B20"/>
    <w:pPr>
      <w:ind w:firstLine="709"/>
      <w:jc w:val="both"/>
    </w:pPr>
    <w:rPr>
      <w:sz w:val="24"/>
      <w:szCs w:val="24"/>
    </w:rPr>
  </w:style>
  <w:style w:type="paragraph" w:customStyle="1" w:styleId="ac">
    <w:name w:val="!Зоголовок"/>
    <w:basedOn w:val="a"/>
    <w:qFormat/>
    <w:rsid w:val="002E3B20"/>
    <w:pPr>
      <w:contextualSpacing/>
      <w:jc w:val="center"/>
    </w:pPr>
    <w:rPr>
      <w:b/>
      <w:sz w:val="24"/>
      <w:szCs w:val="24"/>
    </w:rPr>
  </w:style>
  <w:style w:type="paragraph" w:customStyle="1" w:styleId="ad">
    <w:name w:val="!центр"/>
    <w:basedOn w:val="a"/>
    <w:qFormat/>
    <w:rsid w:val="002E3B20"/>
    <w:pPr>
      <w:jc w:val="center"/>
    </w:pPr>
    <w:rPr>
      <w:b/>
      <w:snapToGrid w:val="0"/>
      <w:sz w:val="24"/>
      <w:szCs w:val="24"/>
    </w:rPr>
  </w:style>
  <w:style w:type="paragraph" w:customStyle="1" w:styleId="ae">
    <w:name w:val="!Список"/>
    <w:basedOn w:val="a"/>
    <w:qFormat/>
    <w:rsid w:val="002E3B20"/>
    <w:pPr>
      <w:tabs>
        <w:tab w:val="num" w:pos="720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720" w:firstLine="567"/>
      <w:contextualSpacing/>
      <w:jc w:val="both"/>
    </w:pPr>
    <w:rPr>
      <w:rFonts w:eastAsia="Courier New"/>
      <w:color w:val="000000"/>
      <w:sz w:val="24"/>
      <w:szCs w:val="24"/>
    </w:rPr>
  </w:style>
  <w:style w:type="paragraph" w:styleId="af">
    <w:name w:val="footer"/>
    <w:basedOn w:val="a"/>
    <w:link w:val="af0"/>
    <w:uiPriority w:val="99"/>
    <w:rsid w:val="00BF25C8"/>
    <w:pPr>
      <w:tabs>
        <w:tab w:val="center" w:pos="4677"/>
        <w:tab w:val="right" w:pos="9355"/>
      </w:tabs>
    </w:pPr>
    <w:rPr>
      <w:lang/>
    </w:rPr>
  </w:style>
  <w:style w:type="character" w:customStyle="1" w:styleId="af0">
    <w:name w:val="Нижний колонтитул Знак"/>
    <w:basedOn w:val="a0"/>
    <w:link w:val="af"/>
    <w:uiPriority w:val="99"/>
    <w:rsid w:val="00BF25C8"/>
    <w:rPr>
      <w:rFonts w:ascii="Times New Roman" w:eastAsia="Times New Roman" w:hAnsi="Times New Roman"/>
      <w:lang/>
    </w:rPr>
  </w:style>
  <w:style w:type="character" w:styleId="af1">
    <w:name w:val="Hyperlink"/>
    <w:uiPriority w:val="99"/>
    <w:semiHidden/>
    <w:unhideWhenUsed/>
    <w:rsid w:val="00BF25C8"/>
    <w:rPr>
      <w:color w:val="0000FF"/>
      <w:u w:val="single"/>
    </w:rPr>
  </w:style>
  <w:style w:type="character" w:customStyle="1" w:styleId="value">
    <w:name w:val="value"/>
    <w:rsid w:val="00BF25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tudentlibrary.ru/book/sibgufk_001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587</Words>
  <Characters>3348</Characters>
  <Application>Microsoft Office Word</Application>
  <DocSecurity>0</DocSecurity>
  <Lines>27</Lines>
  <Paragraphs>7</Paragraphs>
  <ScaleCrop>false</ScaleCrop>
  <Company/>
  <LinksUpToDate>false</LinksUpToDate>
  <CharactersWithSpaces>3928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2021-10-04T10:18:00Z</dcterms:created>
  <dcterms:modified xsi:type="dcterms:W3CDTF">2021-10-04T10:21:00Z</dcterms:modified>
</cp:coreProperties>
</file>