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526" w:rsidRPr="00585AB9" w:rsidRDefault="008C6526" w:rsidP="008C65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AB9">
        <w:rPr>
          <w:rFonts w:ascii="Times New Roman" w:hAnsi="Times New Roman" w:cs="Times New Roman"/>
          <w:b/>
          <w:sz w:val="28"/>
          <w:szCs w:val="28"/>
        </w:rPr>
        <w:t>Вопросы для самоподготовки по предмету «</w:t>
      </w:r>
      <w:r>
        <w:rPr>
          <w:rFonts w:ascii="Times New Roman" w:hAnsi="Times New Roman" w:cs="Times New Roman"/>
          <w:b/>
          <w:sz w:val="28"/>
          <w:szCs w:val="28"/>
        </w:rPr>
        <w:t>Патология сосудов головного и спинного мозга, их диагностика</w:t>
      </w:r>
      <w:r w:rsidRPr="00585AB9">
        <w:rPr>
          <w:rFonts w:ascii="Times New Roman" w:hAnsi="Times New Roman" w:cs="Times New Roman"/>
          <w:b/>
          <w:sz w:val="28"/>
          <w:szCs w:val="28"/>
        </w:rPr>
        <w:t>»</w:t>
      </w:r>
    </w:p>
    <w:p w:rsidR="000B6D24" w:rsidRDefault="000B6D24">
      <w:pPr>
        <w:rPr>
          <w:rFonts w:ascii="Times New Roman" w:hAnsi="Times New Roman" w:cs="Times New Roman"/>
          <w:sz w:val="28"/>
          <w:szCs w:val="28"/>
        </w:rPr>
      </w:pPr>
    </w:p>
    <w:p w:rsidR="008C6526" w:rsidRPr="00404543" w:rsidRDefault="008C6526" w:rsidP="008C65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4543">
        <w:rPr>
          <w:rFonts w:ascii="Times New Roman" w:hAnsi="Times New Roman" w:cs="Times New Roman"/>
          <w:sz w:val="28"/>
          <w:szCs w:val="28"/>
        </w:rPr>
        <w:t>Понятие об ОНМК и ПНМК. Классификация</w:t>
      </w:r>
    </w:p>
    <w:p w:rsidR="008C6526" w:rsidRPr="00404543" w:rsidRDefault="008C6526" w:rsidP="008C65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4543">
        <w:rPr>
          <w:rFonts w:ascii="Times New Roman" w:hAnsi="Times New Roman" w:cs="Times New Roman"/>
          <w:sz w:val="28"/>
          <w:szCs w:val="28"/>
        </w:rPr>
        <w:t>Периоды течения инсульта</w:t>
      </w:r>
    </w:p>
    <w:p w:rsidR="008C6526" w:rsidRPr="00404543" w:rsidRDefault="008C6526" w:rsidP="008C65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4543">
        <w:rPr>
          <w:rFonts w:ascii="Times New Roman" w:hAnsi="Times New Roman" w:cs="Times New Roman"/>
          <w:sz w:val="28"/>
          <w:szCs w:val="28"/>
        </w:rPr>
        <w:t>Основные диагностические тесты и клинические шкалы при ОНМК</w:t>
      </w:r>
    </w:p>
    <w:p w:rsidR="008C6526" w:rsidRPr="00404543" w:rsidRDefault="008C6526" w:rsidP="008C65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4543">
        <w:rPr>
          <w:rFonts w:ascii="Times New Roman" w:hAnsi="Times New Roman" w:cs="Times New Roman"/>
          <w:sz w:val="28"/>
          <w:szCs w:val="28"/>
        </w:rPr>
        <w:t>Инструментальные методы диагностики ОНМК</w:t>
      </w:r>
    </w:p>
    <w:p w:rsidR="008C6526" w:rsidRPr="00404543" w:rsidRDefault="008C6526" w:rsidP="008C65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4543">
        <w:rPr>
          <w:rFonts w:ascii="Times New Roman" w:hAnsi="Times New Roman" w:cs="Times New Roman"/>
          <w:sz w:val="28"/>
          <w:szCs w:val="28"/>
        </w:rPr>
        <w:t>Подтипы ишемического инсульта</w:t>
      </w:r>
    </w:p>
    <w:p w:rsidR="008C6526" w:rsidRPr="00404543" w:rsidRDefault="008C6526" w:rsidP="008C65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4543">
        <w:rPr>
          <w:rFonts w:ascii="Times New Roman" w:hAnsi="Times New Roman" w:cs="Times New Roman"/>
          <w:sz w:val="28"/>
          <w:szCs w:val="28"/>
        </w:rPr>
        <w:t xml:space="preserve">Этиология и патогенез </w:t>
      </w:r>
      <w:proofErr w:type="spellStart"/>
      <w:r w:rsidRPr="00404543">
        <w:rPr>
          <w:rFonts w:ascii="Times New Roman" w:hAnsi="Times New Roman" w:cs="Times New Roman"/>
          <w:sz w:val="28"/>
          <w:szCs w:val="28"/>
        </w:rPr>
        <w:t>атеротромботического</w:t>
      </w:r>
      <w:proofErr w:type="spellEnd"/>
      <w:r w:rsidRPr="00404543">
        <w:rPr>
          <w:rFonts w:ascii="Times New Roman" w:hAnsi="Times New Roman" w:cs="Times New Roman"/>
          <w:sz w:val="28"/>
          <w:szCs w:val="28"/>
        </w:rPr>
        <w:t xml:space="preserve"> инсульта</w:t>
      </w:r>
    </w:p>
    <w:p w:rsidR="008C6526" w:rsidRPr="00404543" w:rsidRDefault="008C6526" w:rsidP="008C65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4543">
        <w:rPr>
          <w:rFonts w:ascii="Times New Roman" w:hAnsi="Times New Roman" w:cs="Times New Roman"/>
          <w:sz w:val="28"/>
          <w:szCs w:val="28"/>
        </w:rPr>
        <w:t xml:space="preserve">Диагностика </w:t>
      </w:r>
      <w:proofErr w:type="spellStart"/>
      <w:r w:rsidRPr="00404543">
        <w:rPr>
          <w:rFonts w:ascii="Times New Roman" w:hAnsi="Times New Roman" w:cs="Times New Roman"/>
          <w:sz w:val="28"/>
          <w:szCs w:val="28"/>
        </w:rPr>
        <w:t>атеротромботического</w:t>
      </w:r>
      <w:proofErr w:type="spellEnd"/>
      <w:r w:rsidRPr="00404543">
        <w:rPr>
          <w:rFonts w:ascii="Times New Roman" w:hAnsi="Times New Roman" w:cs="Times New Roman"/>
          <w:sz w:val="28"/>
          <w:szCs w:val="28"/>
        </w:rPr>
        <w:t xml:space="preserve"> инсульта</w:t>
      </w:r>
    </w:p>
    <w:p w:rsidR="008C6526" w:rsidRPr="00404543" w:rsidRDefault="008C6526" w:rsidP="008C65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4543">
        <w:rPr>
          <w:rFonts w:ascii="Times New Roman" w:hAnsi="Times New Roman" w:cs="Times New Roman"/>
          <w:sz w:val="28"/>
          <w:szCs w:val="28"/>
        </w:rPr>
        <w:t xml:space="preserve">Этиология и патогенез </w:t>
      </w:r>
      <w:proofErr w:type="spellStart"/>
      <w:r w:rsidRPr="00404543">
        <w:rPr>
          <w:rFonts w:ascii="Times New Roman" w:hAnsi="Times New Roman" w:cs="Times New Roman"/>
          <w:sz w:val="28"/>
          <w:szCs w:val="28"/>
        </w:rPr>
        <w:t>кардиоэмболического</w:t>
      </w:r>
      <w:proofErr w:type="spellEnd"/>
      <w:r w:rsidRPr="00404543">
        <w:rPr>
          <w:rFonts w:ascii="Times New Roman" w:hAnsi="Times New Roman" w:cs="Times New Roman"/>
          <w:sz w:val="28"/>
          <w:szCs w:val="28"/>
        </w:rPr>
        <w:t xml:space="preserve"> инсульта</w:t>
      </w:r>
    </w:p>
    <w:p w:rsidR="008C6526" w:rsidRPr="00404543" w:rsidRDefault="008C6526" w:rsidP="008C65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4543">
        <w:rPr>
          <w:rFonts w:ascii="Times New Roman" w:hAnsi="Times New Roman" w:cs="Times New Roman"/>
          <w:sz w:val="28"/>
          <w:szCs w:val="28"/>
        </w:rPr>
        <w:t xml:space="preserve">Диагностика </w:t>
      </w:r>
      <w:proofErr w:type="spellStart"/>
      <w:r w:rsidRPr="00404543">
        <w:rPr>
          <w:rFonts w:ascii="Times New Roman" w:hAnsi="Times New Roman" w:cs="Times New Roman"/>
          <w:sz w:val="28"/>
          <w:szCs w:val="28"/>
        </w:rPr>
        <w:t>кардиоэмболического</w:t>
      </w:r>
      <w:proofErr w:type="spellEnd"/>
      <w:r w:rsidRPr="00404543">
        <w:rPr>
          <w:rFonts w:ascii="Times New Roman" w:hAnsi="Times New Roman" w:cs="Times New Roman"/>
          <w:sz w:val="28"/>
          <w:szCs w:val="28"/>
        </w:rPr>
        <w:t xml:space="preserve"> инсульта</w:t>
      </w:r>
    </w:p>
    <w:p w:rsidR="008C6526" w:rsidRPr="00404543" w:rsidRDefault="008C6526" w:rsidP="008C65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4543">
        <w:rPr>
          <w:rFonts w:ascii="Times New Roman" w:hAnsi="Times New Roman" w:cs="Times New Roman"/>
          <w:sz w:val="28"/>
          <w:szCs w:val="28"/>
        </w:rPr>
        <w:t>Этиология и патогенез лакунарного инсульта</w:t>
      </w:r>
    </w:p>
    <w:p w:rsidR="008C6526" w:rsidRPr="00404543" w:rsidRDefault="008C6526" w:rsidP="008C65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4543">
        <w:rPr>
          <w:rFonts w:ascii="Times New Roman" w:hAnsi="Times New Roman" w:cs="Times New Roman"/>
          <w:sz w:val="28"/>
          <w:szCs w:val="28"/>
        </w:rPr>
        <w:t xml:space="preserve">Этиология и патогенез инсульта по типу </w:t>
      </w:r>
      <w:proofErr w:type="spellStart"/>
      <w:r w:rsidRPr="00404543">
        <w:rPr>
          <w:rFonts w:ascii="Times New Roman" w:hAnsi="Times New Roman" w:cs="Times New Roman"/>
          <w:sz w:val="28"/>
          <w:szCs w:val="28"/>
        </w:rPr>
        <w:t>гемореологической</w:t>
      </w:r>
      <w:proofErr w:type="spellEnd"/>
      <w:r w:rsidRPr="00404543">
        <w:rPr>
          <w:rFonts w:ascii="Times New Roman" w:hAnsi="Times New Roman" w:cs="Times New Roman"/>
          <w:sz w:val="28"/>
          <w:szCs w:val="28"/>
        </w:rPr>
        <w:t xml:space="preserve"> окклюзии</w:t>
      </w:r>
    </w:p>
    <w:p w:rsidR="008C6526" w:rsidRPr="00404543" w:rsidRDefault="008C6526" w:rsidP="008C65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4543">
        <w:rPr>
          <w:rFonts w:ascii="Times New Roman" w:hAnsi="Times New Roman" w:cs="Times New Roman"/>
          <w:sz w:val="28"/>
          <w:szCs w:val="28"/>
        </w:rPr>
        <w:t>Этиология и патогенез гемодинамического инсульта</w:t>
      </w:r>
    </w:p>
    <w:p w:rsidR="008C6526" w:rsidRPr="00404543" w:rsidRDefault="008C6526" w:rsidP="008C65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4543">
        <w:rPr>
          <w:rFonts w:ascii="Times New Roman" w:hAnsi="Times New Roman" w:cs="Times New Roman"/>
          <w:sz w:val="28"/>
          <w:szCs w:val="28"/>
        </w:rPr>
        <w:t>Особенности диагностики разных подтипов ишемического инсульта</w:t>
      </w:r>
    </w:p>
    <w:p w:rsidR="008C6526" w:rsidRPr="00404543" w:rsidRDefault="008C6526" w:rsidP="008C65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4543">
        <w:rPr>
          <w:rFonts w:ascii="Times New Roman" w:hAnsi="Times New Roman" w:cs="Times New Roman"/>
          <w:sz w:val="28"/>
          <w:szCs w:val="28"/>
        </w:rPr>
        <w:t>Клинические синдромы инсульта</w:t>
      </w:r>
    </w:p>
    <w:p w:rsidR="008C6526" w:rsidRPr="00404543" w:rsidRDefault="008C6526" w:rsidP="008C65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4543">
        <w:rPr>
          <w:rFonts w:ascii="Times New Roman" w:hAnsi="Times New Roman" w:cs="Times New Roman"/>
          <w:sz w:val="28"/>
          <w:szCs w:val="28"/>
        </w:rPr>
        <w:t>Топическая диагностика поражения каротидного бассейна</w:t>
      </w:r>
    </w:p>
    <w:p w:rsidR="008C6526" w:rsidRPr="00404543" w:rsidRDefault="008C6526" w:rsidP="008C65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4543">
        <w:rPr>
          <w:rFonts w:ascii="Times New Roman" w:hAnsi="Times New Roman" w:cs="Times New Roman"/>
          <w:sz w:val="28"/>
          <w:szCs w:val="28"/>
        </w:rPr>
        <w:t xml:space="preserve">Топическая диагностика поражения </w:t>
      </w:r>
      <w:proofErr w:type="spellStart"/>
      <w:proofErr w:type="gramStart"/>
      <w:r w:rsidRPr="00404543">
        <w:rPr>
          <w:rFonts w:ascii="Times New Roman" w:hAnsi="Times New Roman" w:cs="Times New Roman"/>
          <w:sz w:val="28"/>
          <w:szCs w:val="28"/>
        </w:rPr>
        <w:t>вертебро-базилярного</w:t>
      </w:r>
      <w:proofErr w:type="spellEnd"/>
      <w:proofErr w:type="gramEnd"/>
      <w:r w:rsidRPr="00404543">
        <w:rPr>
          <w:rFonts w:ascii="Times New Roman" w:hAnsi="Times New Roman" w:cs="Times New Roman"/>
          <w:sz w:val="28"/>
          <w:szCs w:val="28"/>
        </w:rPr>
        <w:t xml:space="preserve"> бассейна</w:t>
      </w:r>
    </w:p>
    <w:p w:rsidR="008C6526" w:rsidRPr="00404543" w:rsidRDefault="008C6526" w:rsidP="008C65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4543">
        <w:rPr>
          <w:rFonts w:ascii="Times New Roman" w:hAnsi="Times New Roman" w:cs="Times New Roman"/>
          <w:bCs/>
          <w:sz w:val="28"/>
          <w:szCs w:val="28"/>
        </w:rPr>
        <w:t>Основные постинсультные осложнения</w:t>
      </w:r>
    </w:p>
    <w:p w:rsidR="008C6526" w:rsidRPr="00404543" w:rsidRDefault="008C6526" w:rsidP="008C65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4543">
        <w:rPr>
          <w:rFonts w:ascii="Times New Roman" w:hAnsi="Times New Roman" w:cs="Times New Roman"/>
          <w:bCs/>
          <w:sz w:val="28"/>
          <w:szCs w:val="28"/>
        </w:rPr>
        <w:t>Неотложные состояния в сосудистой неврологии</w:t>
      </w:r>
    </w:p>
    <w:p w:rsidR="008C6526" w:rsidRPr="00404543" w:rsidRDefault="008C6526" w:rsidP="008C65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4543">
        <w:rPr>
          <w:rFonts w:ascii="Times New Roman" w:hAnsi="Times New Roman" w:cs="Times New Roman"/>
          <w:bCs/>
          <w:sz w:val="28"/>
          <w:szCs w:val="28"/>
        </w:rPr>
        <w:t>Диагностика ПНМК</w:t>
      </w:r>
    </w:p>
    <w:p w:rsidR="008C6526" w:rsidRPr="00404543" w:rsidRDefault="008C6526" w:rsidP="008C65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4543">
        <w:rPr>
          <w:rFonts w:ascii="Times New Roman" w:hAnsi="Times New Roman" w:cs="Times New Roman"/>
          <w:bCs/>
          <w:sz w:val="28"/>
          <w:szCs w:val="28"/>
        </w:rPr>
        <w:t>Этиология и патогенез спинального инсульта</w:t>
      </w:r>
    </w:p>
    <w:p w:rsidR="008C6526" w:rsidRPr="00404543" w:rsidRDefault="008C6526" w:rsidP="008C65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4543">
        <w:rPr>
          <w:rFonts w:ascii="Times New Roman" w:hAnsi="Times New Roman" w:cs="Times New Roman"/>
          <w:bCs/>
          <w:sz w:val="28"/>
          <w:szCs w:val="28"/>
        </w:rPr>
        <w:t>Диагностика и  клинические синдромы поражения сосудов спинного мозга</w:t>
      </w:r>
    </w:p>
    <w:p w:rsidR="008C6526" w:rsidRPr="00404543" w:rsidRDefault="008C6526" w:rsidP="008C65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4543">
        <w:rPr>
          <w:rFonts w:ascii="Times New Roman" w:hAnsi="Times New Roman" w:cs="Times New Roman"/>
          <w:sz w:val="28"/>
          <w:szCs w:val="28"/>
        </w:rPr>
        <w:t>Геморрагический инсульт. Классификация</w:t>
      </w:r>
    </w:p>
    <w:p w:rsidR="008C6526" w:rsidRPr="00404543" w:rsidRDefault="008C6526" w:rsidP="008C65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4543">
        <w:rPr>
          <w:rFonts w:ascii="Times New Roman" w:hAnsi="Times New Roman" w:cs="Times New Roman"/>
          <w:sz w:val="28"/>
          <w:szCs w:val="28"/>
        </w:rPr>
        <w:t>Аномалии развития сосудов головного мозга</w:t>
      </w:r>
    </w:p>
    <w:p w:rsidR="008C6526" w:rsidRPr="00404543" w:rsidRDefault="008C6526" w:rsidP="008C65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4543">
        <w:rPr>
          <w:rFonts w:ascii="Times New Roman" w:hAnsi="Times New Roman" w:cs="Times New Roman"/>
          <w:sz w:val="28"/>
          <w:szCs w:val="28"/>
        </w:rPr>
        <w:t>Этиология и патогенез геморрагического инсульта</w:t>
      </w:r>
    </w:p>
    <w:p w:rsidR="008C6526" w:rsidRPr="00404543" w:rsidRDefault="008C6526" w:rsidP="008C65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4543">
        <w:rPr>
          <w:rFonts w:ascii="Times New Roman" w:hAnsi="Times New Roman" w:cs="Times New Roman"/>
          <w:sz w:val="28"/>
          <w:szCs w:val="28"/>
        </w:rPr>
        <w:t>Диагностика геморрагического инсульта. Основные шкалы</w:t>
      </w:r>
    </w:p>
    <w:p w:rsidR="008C6526" w:rsidRPr="00404543" w:rsidRDefault="008C6526" w:rsidP="008C65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4543">
        <w:rPr>
          <w:rFonts w:ascii="Times New Roman" w:hAnsi="Times New Roman" w:cs="Times New Roman"/>
          <w:sz w:val="28"/>
          <w:szCs w:val="28"/>
        </w:rPr>
        <w:t>Этиология, патогенез, диагностика</w:t>
      </w:r>
      <w:r w:rsidRPr="004045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4543">
        <w:rPr>
          <w:rFonts w:ascii="Times New Roman" w:hAnsi="Times New Roman" w:cs="Times New Roman"/>
          <w:iCs/>
          <w:sz w:val="28"/>
          <w:szCs w:val="28"/>
        </w:rPr>
        <w:t>кровоизлияний в спинной мозг</w:t>
      </w:r>
    </w:p>
    <w:p w:rsidR="008C6526" w:rsidRPr="00404543" w:rsidRDefault="008C6526" w:rsidP="008C65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4543">
        <w:rPr>
          <w:rFonts w:ascii="Times New Roman" w:hAnsi="Times New Roman" w:cs="Times New Roman"/>
          <w:sz w:val="28"/>
          <w:szCs w:val="28"/>
        </w:rPr>
        <w:t>Понятие о венозном инсульте</w:t>
      </w:r>
    </w:p>
    <w:p w:rsidR="008C6526" w:rsidRPr="00404543" w:rsidRDefault="008C6526" w:rsidP="008C65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4543">
        <w:rPr>
          <w:rFonts w:ascii="Times New Roman" w:hAnsi="Times New Roman" w:cs="Times New Roman"/>
          <w:sz w:val="28"/>
          <w:szCs w:val="28"/>
        </w:rPr>
        <w:t>Этиология и патогенез венозного инсульта</w:t>
      </w:r>
    </w:p>
    <w:p w:rsidR="008C6526" w:rsidRPr="00404543" w:rsidRDefault="008C6526" w:rsidP="008C65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4543">
        <w:rPr>
          <w:rFonts w:ascii="Times New Roman" w:hAnsi="Times New Roman" w:cs="Times New Roman"/>
          <w:sz w:val="28"/>
          <w:szCs w:val="28"/>
        </w:rPr>
        <w:t>Диагностика и особенности клинической картины венозного инсульта</w:t>
      </w:r>
    </w:p>
    <w:p w:rsidR="008C6526" w:rsidRPr="00404543" w:rsidRDefault="008C6526" w:rsidP="008C65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4543">
        <w:rPr>
          <w:rFonts w:ascii="Times New Roman" w:hAnsi="Times New Roman" w:cs="Times New Roman"/>
          <w:sz w:val="28"/>
          <w:szCs w:val="28"/>
        </w:rPr>
        <w:t>Понятие о хронической ишемии мозга (</w:t>
      </w:r>
      <w:proofErr w:type="gramStart"/>
      <w:r w:rsidRPr="00404543">
        <w:rPr>
          <w:rFonts w:ascii="Times New Roman" w:hAnsi="Times New Roman" w:cs="Times New Roman"/>
          <w:sz w:val="28"/>
          <w:szCs w:val="28"/>
        </w:rPr>
        <w:t>ХИМ</w:t>
      </w:r>
      <w:proofErr w:type="gramEnd"/>
      <w:r w:rsidRPr="00404543">
        <w:rPr>
          <w:rFonts w:ascii="Times New Roman" w:hAnsi="Times New Roman" w:cs="Times New Roman"/>
          <w:sz w:val="28"/>
          <w:szCs w:val="28"/>
        </w:rPr>
        <w:t>)</w:t>
      </w:r>
    </w:p>
    <w:p w:rsidR="008C6526" w:rsidRPr="00404543" w:rsidRDefault="008C6526" w:rsidP="008C65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4543">
        <w:rPr>
          <w:rFonts w:ascii="Times New Roman" w:hAnsi="Times New Roman" w:cs="Times New Roman"/>
          <w:sz w:val="28"/>
          <w:szCs w:val="28"/>
        </w:rPr>
        <w:t>Этиология и патогенез хронической ишемии мозга</w:t>
      </w:r>
    </w:p>
    <w:p w:rsidR="008C6526" w:rsidRPr="00404543" w:rsidRDefault="008C6526" w:rsidP="008C65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4543">
        <w:rPr>
          <w:rFonts w:ascii="Times New Roman" w:hAnsi="Times New Roman" w:cs="Times New Roman"/>
          <w:sz w:val="28"/>
          <w:szCs w:val="28"/>
        </w:rPr>
        <w:t xml:space="preserve">Стадии </w:t>
      </w:r>
      <w:proofErr w:type="gramStart"/>
      <w:r w:rsidRPr="00404543">
        <w:rPr>
          <w:rFonts w:ascii="Times New Roman" w:hAnsi="Times New Roman" w:cs="Times New Roman"/>
          <w:sz w:val="28"/>
          <w:szCs w:val="28"/>
        </w:rPr>
        <w:t>ХИМ</w:t>
      </w:r>
      <w:proofErr w:type="gramEnd"/>
      <w:r w:rsidRPr="00404543">
        <w:rPr>
          <w:rFonts w:ascii="Times New Roman" w:hAnsi="Times New Roman" w:cs="Times New Roman"/>
          <w:sz w:val="28"/>
          <w:szCs w:val="28"/>
        </w:rPr>
        <w:t>, Клиника</w:t>
      </w:r>
    </w:p>
    <w:p w:rsidR="008C6526" w:rsidRPr="00404543" w:rsidRDefault="008C6526" w:rsidP="008C65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4543">
        <w:rPr>
          <w:rFonts w:ascii="Times New Roman" w:hAnsi="Times New Roman" w:cs="Times New Roman"/>
          <w:sz w:val="28"/>
          <w:szCs w:val="28"/>
        </w:rPr>
        <w:t>Сосудистая деменция. Этиология. Диагностика. Клиническая картина</w:t>
      </w:r>
    </w:p>
    <w:p w:rsidR="008C6526" w:rsidRDefault="008C6526" w:rsidP="008C6526">
      <w:pPr>
        <w:rPr>
          <w:rFonts w:ascii="Times New Roman" w:hAnsi="Times New Roman" w:cs="Times New Roman"/>
          <w:sz w:val="28"/>
          <w:szCs w:val="28"/>
        </w:rPr>
      </w:pPr>
    </w:p>
    <w:p w:rsidR="00080366" w:rsidRPr="00080366" w:rsidRDefault="00080366" w:rsidP="00080366">
      <w:pPr>
        <w:pStyle w:val="a4"/>
        <w:tabs>
          <w:tab w:val="clear" w:pos="4677"/>
          <w:tab w:val="center" w:pos="1134"/>
        </w:tabs>
        <w:spacing w:before="120" w:after="120"/>
        <w:ind w:firstLine="1134"/>
        <w:jc w:val="both"/>
        <w:rPr>
          <w:b/>
          <w:sz w:val="24"/>
          <w:szCs w:val="24"/>
        </w:rPr>
      </w:pPr>
      <w:r w:rsidRPr="00080366">
        <w:rPr>
          <w:b/>
          <w:sz w:val="24"/>
          <w:szCs w:val="24"/>
        </w:rPr>
        <w:lastRenderedPageBreak/>
        <w:t>а) Список рекомендуемой литературы</w:t>
      </w:r>
    </w:p>
    <w:p w:rsidR="00080366" w:rsidRPr="00080366" w:rsidRDefault="00080366" w:rsidP="0008036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366">
        <w:rPr>
          <w:rFonts w:ascii="Times New Roman" w:hAnsi="Times New Roman" w:cs="Times New Roman"/>
          <w:b/>
          <w:sz w:val="24"/>
          <w:szCs w:val="24"/>
        </w:rPr>
        <w:t>основная</w:t>
      </w:r>
    </w:p>
    <w:p w:rsidR="00080366" w:rsidRPr="00080366" w:rsidRDefault="00080366" w:rsidP="0008036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value"/>
          <w:rFonts w:ascii="Times New Roman" w:hAnsi="Times New Roman" w:cs="Times New Roman"/>
          <w:sz w:val="24"/>
          <w:szCs w:val="24"/>
        </w:rPr>
      </w:pPr>
      <w:r w:rsidRPr="00080366">
        <w:rPr>
          <w:rStyle w:val="value"/>
          <w:rFonts w:ascii="Times New Roman" w:hAnsi="Times New Roman" w:cs="Times New Roman"/>
          <w:sz w:val="24"/>
          <w:szCs w:val="24"/>
        </w:rPr>
        <w:t>Мухин Н.А., Пропедевтика внутренних болезней</w:t>
      </w:r>
      <w:proofErr w:type="gramStart"/>
      <w:r w:rsidRPr="00080366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80366">
        <w:rPr>
          <w:rStyle w:val="value"/>
          <w:rFonts w:ascii="Times New Roman" w:hAnsi="Times New Roman" w:cs="Times New Roman"/>
          <w:sz w:val="24"/>
          <w:szCs w:val="24"/>
        </w:rPr>
        <w:t xml:space="preserve"> учебник / Н.А. Мухин, В.С. Моисеев. - 2-е изд., доп. и </w:t>
      </w:r>
      <w:proofErr w:type="spellStart"/>
      <w:r w:rsidRPr="00080366">
        <w:rPr>
          <w:rStyle w:val="value"/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080366">
        <w:rPr>
          <w:rStyle w:val="value"/>
          <w:rFonts w:ascii="Times New Roman" w:hAnsi="Times New Roman" w:cs="Times New Roman"/>
          <w:sz w:val="24"/>
          <w:szCs w:val="24"/>
        </w:rPr>
        <w:t>. - М.</w:t>
      </w:r>
      <w:proofErr w:type="gramStart"/>
      <w:r w:rsidRPr="00080366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80366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366">
        <w:rPr>
          <w:rStyle w:val="value"/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080366">
        <w:rPr>
          <w:rStyle w:val="value"/>
          <w:rFonts w:ascii="Times New Roman" w:hAnsi="Times New Roman" w:cs="Times New Roman"/>
          <w:sz w:val="24"/>
          <w:szCs w:val="24"/>
        </w:rPr>
        <w:t>, 2017. - 848 с. - ISBN 978-5-9704-4067-4 - Текст : электронный // ЭБС "Консультант студента" : [сайт]. - URL</w:t>
      </w:r>
      <w:proofErr w:type="gramStart"/>
      <w:r w:rsidRPr="00080366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80366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080366">
          <w:rPr>
            <w:rStyle w:val="a6"/>
            <w:rFonts w:ascii="Times New Roman" w:hAnsi="Times New Roman" w:cs="Times New Roman"/>
            <w:sz w:val="24"/>
            <w:szCs w:val="24"/>
          </w:rPr>
          <w:t>http://www.studentlibrary.ru/book/ISBN9785970440674.html</w:t>
        </w:r>
      </w:hyperlink>
      <w:r w:rsidRPr="000803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366" w:rsidRPr="00080366" w:rsidRDefault="00080366" w:rsidP="0008036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value"/>
          <w:rFonts w:ascii="Times New Roman" w:hAnsi="Times New Roman" w:cs="Times New Roman"/>
          <w:sz w:val="24"/>
          <w:szCs w:val="24"/>
        </w:rPr>
      </w:pPr>
      <w:r w:rsidRPr="00080366">
        <w:rPr>
          <w:rStyle w:val="value"/>
          <w:rFonts w:ascii="Times New Roman" w:hAnsi="Times New Roman" w:cs="Times New Roman"/>
          <w:sz w:val="24"/>
          <w:szCs w:val="24"/>
        </w:rPr>
        <w:t xml:space="preserve">Никифоров А.С., Частная неврология / А. С. Никифоров, Е. И. Гусев. - 2-е изд., </w:t>
      </w:r>
      <w:proofErr w:type="spellStart"/>
      <w:r w:rsidRPr="00080366">
        <w:rPr>
          <w:rStyle w:val="value"/>
          <w:rFonts w:ascii="Times New Roman" w:hAnsi="Times New Roman" w:cs="Times New Roman"/>
          <w:sz w:val="24"/>
          <w:szCs w:val="24"/>
        </w:rPr>
        <w:t>испр</w:t>
      </w:r>
      <w:proofErr w:type="spellEnd"/>
      <w:r w:rsidRPr="00080366">
        <w:rPr>
          <w:rStyle w:val="value"/>
          <w:rFonts w:ascii="Times New Roman" w:hAnsi="Times New Roman" w:cs="Times New Roman"/>
          <w:sz w:val="24"/>
          <w:szCs w:val="24"/>
        </w:rPr>
        <w:t>. и доп. - М.</w:t>
      </w:r>
      <w:proofErr w:type="gramStart"/>
      <w:r w:rsidRPr="00080366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80366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366">
        <w:rPr>
          <w:rStyle w:val="value"/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080366">
        <w:rPr>
          <w:rStyle w:val="value"/>
          <w:rFonts w:ascii="Times New Roman" w:hAnsi="Times New Roman" w:cs="Times New Roman"/>
          <w:sz w:val="24"/>
          <w:szCs w:val="24"/>
        </w:rPr>
        <w:t>, 2013. - 768 с. - ISBN 978-5-9704-2660-9 - Текст : электронный // ЭБС "Консультант студента" : [сайт]. - URL</w:t>
      </w:r>
      <w:proofErr w:type="gramStart"/>
      <w:r w:rsidRPr="00080366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80366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080366">
          <w:rPr>
            <w:rStyle w:val="a6"/>
            <w:rFonts w:ascii="Times New Roman" w:hAnsi="Times New Roman" w:cs="Times New Roman"/>
            <w:sz w:val="24"/>
            <w:szCs w:val="24"/>
          </w:rPr>
          <w:t>http://www.studentlibrary.ru/book/ISBN9785970426609.html</w:t>
        </w:r>
      </w:hyperlink>
      <w:r w:rsidRPr="000803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366" w:rsidRPr="00080366" w:rsidRDefault="00080366" w:rsidP="0008036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366">
        <w:rPr>
          <w:rStyle w:val="value"/>
          <w:rFonts w:ascii="Times New Roman" w:hAnsi="Times New Roman" w:cs="Times New Roman"/>
          <w:sz w:val="24"/>
          <w:szCs w:val="24"/>
        </w:rPr>
        <w:t xml:space="preserve">Никифоров А.С., Общая неврология / А. С. Никифоров, Е. И. Гусев. - 2-е изд., </w:t>
      </w:r>
      <w:proofErr w:type="spellStart"/>
      <w:r w:rsidRPr="00080366">
        <w:rPr>
          <w:rStyle w:val="value"/>
          <w:rFonts w:ascii="Times New Roman" w:hAnsi="Times New Roman" w:cs="Times New Roman"/>
          <w:sz w:val="24"/>
          <w:szCs w:val="24"/>
        </w:rPr>
        <w:t>испр</w:t>
      </w:r>
      <w:proofErr w:type="spellEnd"/>
      <w:r w:rsidRPr="00080366">
        <w:rPr>
          <w:rStyle w:val="value"/>
          <w:rFonts w:ascii="Times New Roman" w:hAnsi="Times New Roman" w:cs="Times New Roman"/>
          <w:sz w:val="24"/>
          <w:szCs w:val="24"/>
        </w:rPr>
        <w:t>. и доп. - М.</w:t>
      </w:r>
      <w:proofErr w:type="gramStart"/>
      <w:r w:rsidRPr="00080366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80366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366">
        <w:rPr>
          <w:rStyle w:val="value"/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080366">
        <w:rPr>
          <w:rStyle w:val="value"/>
          <w:rFonts w:ascii="Times New Roman" w:hAnsi="Times New Roman" w:cs="Times New Roman"/>
          <w:sz w:val="24"/>
          <w:szCs w:val="24"/>
        </w:rPr>
        <w:t>, 2015. - 704 с. - ISBN 978-5-9704-3385-0 - Текст : электронный // ЭБС "Консультант студента" : [сайт]. - URL</w:t>
      </w:r>
      <w:proofErr w:type="gramStart"/>
      <w:r w:rsidRPr="00080366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80366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080366">
          <w:rPr>
            <w:rStyle w:val="a6"/>
            <w:rFonts w:ascii="Times New Roman" w:hAnsi="Times New Roman" w:cs="Times New Roman"/>
            <w:sz w:val="24"/>
            <w:szCs w:val="24"/>
          </w:rPr>
          <w:t>http://www.studentlibrary.ru/book/ISBN9785970433850.html</w:t>
        </w:r>
      </w:hyperlink>
      <w:r w:rsidRPr="000803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366" w:rsidRPr="00080366" w:rsidRDefault="00080366" w:rsidP="0008036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0366" w:rsidRPr="00080366" w:rsidRDefault="00080366" w:rsidP="00080366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366">
        <w:rPr>
          <w:rFonts w:ascii="Times New Roman" w:hAnsi="Times New Roman" w:cs="Times New Roman"/>
          <w:b/>
          <w:sz w:val="24"/>
          <w:szCs w:val="24"/>
        </w:rPr>
        <w:t xml:space="preserve">дополнительная </w:t>
      </w:r>
    </w:p>
    <w:p w:rsidR="00080366" w:rsidRPr="00080366" w:rsidRDefault="00080366" w:rsidP="0008036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366">
        <w:rPr>
          <w:rFonts w:ascii="Times New Roman" w:hAnsi="Times New Roman" w:cs="Times New Roman"/>
          <w:sz w:val="24"/>
          <w:szCs w:val="24"/>
        </w:rPr>
        <w:t>1.Фадеев, П. А. Инсульт / П. А. Фадеев. — М.</w:t>
      </w:r>
      <w:proofErr w:type="gramStart"/>
      <w:r w:rsidRPr="0008036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80366">
        <w:rPr>
          <w:rFonts w:ascii="Times New Roman" w:hAnsi="Times New Roman" w:cs="Times New Roman"/>
          <w:sz w:val="24"/>
          <w:szCs w:val="24"/>
        </w:rPr>
        <w:t xml:space="preserve"> Мир и Образование, Оникс, 2012. — 160 </w:t>
      </w:r>
      <w:proofErr w:type="spellStart"/>
      <w:r w:rsidRPr="00080366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080366">
        <w:rPr>
          <w:rFonts w:ascii="Times New Roman" w:hAnsi="Times New Roman" w:cs="Times New Roman"/>
          <w:sz w:val="24"/>
          <w:szCs w:val="24"/>
        </w:rPr>
        <w:t>. — ISBN 978-5-94666-636-7. — Текст</w:t>
      </w:r>
      <w:proofErr w:type="gramStart"/>
      <w:r w:rsidRPr="0008036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80366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8" w:history="1">
        <w:r w:rsidRPr="00080366">
          <w:rPr>
            <w:rStyle w:val="a6"/>
            <w:rFonts w:ascii="Times New Roman" w:hAnsi="Times New Roman" w:cs="Times New Roman"/>
            <w:sz w:val="24"/>
            <w:szCs w:val="24"/>
          </w:rPr>
          <w:t>http://www.iprbookshop.ru/23681.html</w:t>
        </w:r>
      </w:hyperlink>
      <w:r w:rsidRPr="000803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366" w:rsidRPr="00080366" w:rsidRDefault="00080366" w:rsidP="0008036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366">
        <w:rPr>
          <w:rStyle w:val="value"/>
          <w:rFonts w:ascii="Times New Roman" w:hAnsi="Times New Roman" w:cs="Times New Roman"/>
          <w:sz w:val="24"/>
          <w:szCs w:val="24"/>
        </w:rPr>
        <w:t xml:space="preserve">2. Манвелов Л.С., Ранние клинические формы сосудистых заболеваний головного мозга / под ред. Л. С. Манвелова, А. С. </w:t>
      </w:r>
      <w:proofErr w:type="spellStart"/>
      <w:r w:rsidRPr="00080366">
        <w:rPr>
          <w:rStyle w:val="value"/>
          <w:rFonts w:ascii="Times New Roman" w:hAnsi="Times New Roman" w:cs="Times New Roman"/>
          <w:sz w:val="24"/>
          <w:szCs w:val="24"/>
        </w:rPr>
        <w:t>Кадыкова</w:t>
      </w:r>
      <w:proofErr w:type="spellEnd"/>
      <w:r w:rsidRPr="00080366">
        <w:rPr>
          <w:rStyle w:val="value"/>
          <w:rFonts w:ascii="Times New Roman" w:hAnsi="Times New Roman" w:cs="Times New Roman"/>
          <w:sz w:val="24"/>
          <w:szCs w:val="24"/>
        </w:rPr>
        <w:t xml:space="preserve"> - М.</w:t>
      </w:r>
      <w:proofErr w:type="gramStart"/>
      <w:r w:rsidRPr="00080366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80366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366">
        <w:rPr>
          <w:rStyle w:val="value"/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080366">
        <w:rPr>
          <w:rStyle w:val="value"/>
          <w:rFonts w:ascii="Times New Roman" w:hAnsi="Times New Roman" w:cs="Times New Roman"/>
          <w:sz w:val="24"/>
          <w:szCs w:val="24"/>
        </w:rPr>
        <w:t>, 2014. - 344 с. - ISBN 978-5-9704-2827-6 - Текст : электронный // ЭБС "Консультант студента" : [сайт]. - URL</w:t>
      </w:r>
      <w:proofErr w:type="gramStart"/>
      <w:r w:rsidRPr="00080366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80366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080366">
          <w:rPr>
            <w:rStyle w:val="a6"/>
            <w:rFonts w:ascii="Times New Roman" w:hAnsi="Times New Roman" w:cs="Times New Roman"/>
            <w:sz w:val="24"/>
            <w:szCs w:val="24"/>
          </w:rPr>
          <w:t>http://www.studentlibrary.ru/book/ISBN9785970428276.html</w:t>
        </w:r>
      </w:hyperlink>
      <w:r w:rsidRPr="000803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366" w:rsidRPr="00080366" w:rsidRDefault="00080366" w:rsidP="0008036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366">
        <w:rPr>
          <w:rStyle w:val="value"/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80366">
        <w:rPr>
          <w:rStyle w:val="value"/>
          <w:rFonts w:ascii="Times New Roman" w:hAnsi="Times New Roman" w:cs="Times New Roman"/>
          <w:sz w:val="24"/>
          <w:szCs w:val="24"/>
        </w:rPr>
        <w:t>Явелов</w:t>
      </w:r>
      <w:proofErr w:type="spellEnd"/>
      <w:r w:rsidRPr="00080366">
        <w:rPr>
          <w:rStyle w:val="value"/>
          <w:rFonts w:ascii="Times New Roman" w:hAnsi="Times New Roman" w:cs="Times New Roman"/>
          <w:sz w:val="24"/>
          <w:szCs w:val="24"/>
        </w:rPr>
        <w:t xml:space="preserve"> И.С. Клиническая фармакология ишемической болезни сердца. / И.С. </w:t>
      </w:r>
      <w:proofErr w:type="spellStart"/>
      <w:r w:rsidRPr="00080366">
        <w:rPr>
          <w:rStyle w:val="value"/>
          <w:rFonts w:ascii="Times New Roman" w:hAnsi="Times New Roman" w:cs="Times New Roman"/>
          <w:sz w:val="24"/>
          <w:szCs w:val="24"/>
        </w:rPr>
        <w:t>Явелов</w:t>
      </w:r>
      <w:proofErr w:type="spellEnd"/>
      <w:r w:rsidRPr="00080366">
        <w:rPr>
          <w:rStyle w:val="value"/>
          <w:rFonts w:ascii="Times New Roman" w:hAnsi="Times New Roman" w:cs="Times New Roman"/>
          <w:sz w:val="24"/>
          <w:szCs w:val="24"/>
        </w:rPr>
        <w:t xml:space="preserve"> - М.</w:t>
      </w:r>
      <w:proofErr w:type="gramStart"/>
      <w:r w:rsidRPr="00080366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80366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366">
        <w:rPr>
          <w:rStyle w:val="value"/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080366">
        <w:rPr>
          <w:rStyle w:val="value"/>
          <w:rFonts w:ascii="Times New Roman" w:hAnsi="Times New Roman" w:cs="Times New Roman"/>
          <w:sz w:val="24"/>
          <w:szCs w:val="24"/>
        </w:rPr>
        <w:t>, 2011. - Текст</w:t>
      </w:r>
      <w:proofErr w:type="gramStart"/>
      <w:r w:rsidRPr="00080366">
        <w:rPr>
          <w:rStyle w:val="value"/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80366">
        <w:rPr>
          <w:rStyle w:val="value"/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URL: </w:t>
      </w:r>
      <w:hyperlink r:id="rId10" w:history="1">
        <w:r w:rsidRPr="00080366">
          <w:rPr>
            <w:rStyle w:val="a6"/>
            <w:rFonts w:ascii="Times New Roman" w:hAnsi="Times New Roman" w:cs="Times New Roman"/>
            <w:sz w:val="24"/>
            <w:szCs w:val="24"/>
          </w:rPr>
          <w:t>http://www.studentlibrary.ru/book/970409169V0052.html</w:t>
        </w:r>
      </w:hyperlink>
      <w:r w:rsidRPr="00080366">
        <w:rPr>
          <w:rStyle w:val="value"/>
          <w:rFonts w:ascii="Times New Roman" w:hAnsi="Times New Roman" w:cs="Times New Roman"/>
          <w:sz w:val="24"/>
          <w:szCs w:val="24"/>
        </w:rPr>
        <w:t xml:space="preserve">  </w:t>
      </w:r>
    </w:p>
    <w:p w:rsidR="00080366" w:rsidRPr="00080366" w:rsidRDefault="00080366" w:rsidP="00080366">
      <w:pPr>
        <w:pStyle w:val="a4"/>
        <w:tabs>
          <w:tab w:val="center" w:pos="1134"/>
        </w:tabs>
        <w:contextualSpacing/>
        <w:jc w:val="both"/>
        <w:rPr>
          <w:sz w:val="24"/>
          <w:szCs w:val="24"/>
        </w:rPr>
      </w:pPr>
      <w:r w:rsidRPr="00080366">
        <w:rPr>
          <w:sz w:val="24"/>
          <w:szCs w:val="24"/>
        </w:rPr>
        <w:tab/>
      </w:r>
    </w:p>
    <w:p w:rsidR="00E15873" w:rsidRPr="00080366" w:rsidRDefault="00080366" w:rsidP="00080366">
      <w:pPr>
        <w:rPr>
          <w:rFonts w:ascii="Times New Roman" w:hAnsi="Times New Roman" w:cs="Times New Roman"/>
          <w:sz w:val="24"/>
          <w:szCs w:val="24"/>
        </w:rPr>
      </w:pPr>
      <w:r w:rsidRPr="00080366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080366">
        <w:rPr>
          <w:rFonts w:ascii="Times New Roman" w:hAnsi="Times New Roman" w:cs="Times New Roman"/>
          <w:sz w:val="24"/>
          <w:szCs w:val="24"/>
        </w:rPr>
        <w:t>. Дроздов, А. А. Болезни сердца и сосудов. Полный справочник / А. А. Дроздов, М. В. Дроздова. — Саратов</w:t>
      </w:r>
      <w:proofErr w:type="gramStart"/>
      <w:r w:rsidRPr="0008036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80366">
        <w:rPr>
          <w:rFonts w:ascii="Times New Roman" w:hAnsi="Times New Roman" w:cs="Times New Roman"/>
          <w:sz w:val="24"/>
          <w:szCs w:val="24"/>
        </w:rPr>
        <w:t xml:space="preserve"> Научная книга, 2019. — 668 </w:t>
      </w:r>
      <w:proofErr w:type="spellStart"/>
      <w:r w:rsidRPr="00080366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080366">
        <w:rPr>
          <w:rFonts w:ascii="Times New Roman" w:hAnsi="Times New Roman" w:cs="Times New Roman"/>
          <w:sz w:val="24"/>
          <w:szCs w:val="24"/>
        </w:rPr>
        <w:t>. — ISBN 978-5-9758-1851-5. — Текст</w:t>
      </w:r>
      <w:proofErr w:type="gramStart"/>
      <w:r w:rsidRPr="0008036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80366">
        <w:rPr>
          <w:rFonts w:ascii="Times New Roman" w:hAnsi="Times New Roman" w:cs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11" w:history="1">
        <w:r w:rsidRPr="00080366">
          <w:rPr>
            <w:rStyle w:val="a6"/>
            <w:rFonts w:ascii="Times New Roman" w:hAnsi="Times New Roman" w:cs="Times New Roman"/>
            <w:sz w:val="24"/>
            <w:szCs w:val="24"/>
          </w:rPr>
          <w:t>http://www.iprbookshop.ru/80194.html</w:t>
        </w:r>
      </w:hyperlink>
    </w:p>
    <w:sectPr w:rsidR="00E15873" w:rsidRPr="00080366" w:rsidSect="000B6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D158F"/>
    <w:multiLevelType w:val="hybridMultilevel"/>
    <w:tmpl w:val="A0F0A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CB4ABD"/>
    <w:multiLevelType w:val="hybridMultilevel"/>
    <w:tmpl w:val="0FEE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C6526"/>
    <w:rsid w:val="00080366"/>
    <w:rsid w:val="000B6D24"/>
    <w:rsid w:val="00404543"/>
    <w:rsid w:val="005C7373"/>
    <w:rsid w:val="008C6526"/>
    <w:rsid w:val="00E1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526"/>
    <w:pPr>
      <w:ind w:left="720"/>
      <w:contextualSpacing/>
    </w:pPr>
  </w:style>
  <w:style w:type="paragraph" w:styleId="a4">
    <w:name w:val="footer"/>
    <w:aliases w:val="Нижний колонтитул Знак Знак Знак,Нижний колонтитул1,Нижний колонтитул Знак Знак,Знак1"/>
    <w:basedOn w:val="a"/>
    <w:link w:val="a5"/>
    <w:unhideWhenUsed/>
    <w:rsid w:val="0008036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aliases w:val="Нижний колонтитул Знак Знак Знак Знак,Нижний колонтитул1 Знак,Нижний колонтитул Знак Знак Знак1,Знак1 Знак"/>
    <w:basedOn w:val="a0"/>
    <w:link w:val="a4"/>
    <w:rsid w:val="00080366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080366"/>
    <w:rPr>
      <w:color w:val="0000FF" w:themeColor="hyperlink"/>
      <w:u w:val="single"/>
    </w:rPr>
  </w:style>
  <w:style w:type="character" w:customStyle="1" w:styleId="value">
    <w:name w:val="value"/>
    <w:basedOn w:val="a0"/>
    <w:rsid w:val="000803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23681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ISBN9785970433850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970426609.html" TargetMode="External"/><Relationship Id="rId11" Type="http://schemas.openxmlformats.org/officeDocument/2006/relationships/hyperlink" Target="http://www.iprbookshop.ru/80194.html" TargetMode="External"/><Relationship Id="rId5" Type="http://schemas.openxmlformats.org/officeDocument/2006/relationships/hyperlink" Target="http://www.studentlibrary.ru/book/ISBN9785970440674.html" TargetMode="External"/><Relationship Id="rId10" Type="http://schemas.openxmlformats.org/officeDocument/2006/relationships/hyperlink" Target="http://www.studentlibrary.ru/book/970409169V005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97042827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2018-03-06T07:05:00Z</dcterms:created>
  <dcterms:modified xsi:type="dcterms:W3CDTF">2022-03-15T06:05:00Z</dcterms:modified>
</cp:coreProperties>
</file>