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62" w:rsidRPr="00884214" w:rsidRDefault="009C0862" w:rsidP="009C0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214">
        <w:rPr>
          <w:rFonts w:ascii="Times New Roman" w:hAnsi="Times New Roman" w:cs="Times New Roman"/>
          <w:b/>
          <w:sz w:val="28"/>
          <w:szCs w:val="28"/>
        </w:rPr>
        <w:t>Вопросы для самоподготовки по предмету «</w:t>
      </w:r>
      <w:r w:rsidR="00251EDB">
        <w:rPr>
          <w:rFonts w:ascii="Times New Roman" w:hAnsi="Times New Roman" w:cs="Times New Roman"/>
          <w:b/>
          <w:sz w:val="28"/>
          <w:szCs w:val="28"/>
        </w:rPr>
        <w:t>Частные методики массажа</w:t>
      </w:r>
      <w:r w:rsidRPr="00884214">
        <w:rPr>
          <w:rFonts w:ascii="Times New Roman" w:hAnsi="Times New Roman" w:cs="Times New Roman"/>
          <w:b/>
          <w:sz w:val="28"/>
          <w:szCs w:val="28"/>
        </w:rPr>
        <w:t>»</w:t>
      </w:r>
    </w:p>
    <w:p w:rsidR="00251EDB" w:rsidRPr="00552256" w:rsidRDefault="00251EDB" w:rsidP="00251EDB">
      <w:pPr>
        <w:tabs>
          <w:tab w:val="center" w:pos="1080"/>
          <w:tab w:val="right" w:pos="9355"/>
        </w:tabs>
        <w:autoSpaceDN w:val="0"/>
        <w:adjustRightInd w:val="0"/>
        <w:ind w:left="1080"/>
        <w:rPr>
          <w:b/>
          <w:sz w:val="24"/>
          <w:szCs w:val="24"/>
        </w:rPr>
      </w:pPr>
      <w:r w:rsidRPr="00552256">
        <w:rPr>
          <w:b/>
          <w:sz w:val="24"/>
          <w:szCs w:val="24"/>
        </w:rPr>
        <w:t>Вопросы к зачету:</w:t>
      </w:r>
    </w:p>
    <w:p w:rsidR="00251EDB" w:rsidRPr="00251EDB" w:rsidRDefault="00251EDB" w:rsidP="00251EDB">
      <w:pPr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51EDB">
        <w:rPr>
          <w:rFonts w:ascii="Times New Roman" w:hAnsi="Times New Roman" w:cs="Times New Roman"/>
          <w:sz w:val="24"/>
          <w:szCs w:val="24"/>
        </w:rPr>
        <w:t>1. Массаж при шейно-грудном остеохондрозе</w:t>
      </w:r>
    </w:p>
    <w:p w:rsidR="00251EDB" w:rsidRPr="00251EDB" w:rsidRDefault="00251EDB" w:rsidP="00251EDB">
      <w:pPr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1EDB">
        <w:rPr>
          <w:rFonts w:ascii="Times New Roman" w:eastAsia="Calibri" w:hAnsi="Times New Roman" w:cs="Times New Roman"/>
          <w:sz w:val="24"/>
          <w:szCs w:val="24"/>
          <w:lang w:eastAsia="en-US"/>
        </w:rPr>
        <w:t>2. Классический массаж шейно-грудного отдела.</w:t>
      </w:r>
    </w:p>
    <w:p w:rsidR="00251EDB" w:rsidRPr="00251EDB" w:rsidRDefault="00251EDB" w:rsidP="00251EDB">
      <w:pPr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1EDB">
        <w:rPr>
          <w:rFonts w:ascii="Times New Roman" w:eastAsia="Calibri" w:hAnsi="Times New Roman" w:cs="Times New Roman"/>
          <w:sz w:val="24"/>
          <w:szCs w:val="24"/>
          <w:lang w:eastAsia="en-US"/>
        </w:rPr>
        <w:t>3. Сегментарный массаж позвоночника и области лопаток;</w:t>
      </w:r>
    </w:p>
    <w:p w:rsidR="00251EDB" w:rsidRPr="00251EDB" w:rsidRDefault="00251EDB" w:rsidP="00251EDB">
      <w:pPr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1EDB">
        <w:rPr>
          <w:rFonts w:ascii="Times New Roman" w:eastAsia="Calibri" w:hAnsi="Times New Roman" w:cs="Times New Roman"/>
          <w:sz w:val="24"/>
          <w:szCs w:val="24"/>
          <w:lang w:eastAsia="en-US"/>
        </w:rPr>
        <w:t>4. Приемы, применяемые при сегментарном массаже позвоночника.</w:t>
      </w:r>
    </w:p>
    <w:p w:rsidR="00251EDB" w:rsidRPr="00251EDB" w:rsidRDefault="00251EDB" w:rsidP="00251EDB">
      <w:pPr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1EDB">
        <w:rPr>
          <w:rFonts w:ascii="Times New Roman" w:eastAsia="Calibri" w:hAnsi="Times New Roman" w:cs="Times New Roman"/>
          <w:sz w:val="24"/>
          <w:szCs w:val="24"/>
          <w:lang w:eastAsia="en-US"/>
        </w:rPr>
        <w:t>5. Прием «поглаживание»;</w:t>
      </w:r>
    </w:p>
    <w:p w:rsidR="00251EDB" w:rsidRPr="00251EDB" w:rsidRDefault="00251EDB" w:rsidP="00251EDB">
      <w:pPr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1EDB">
        <w:rPr>
          <w:rFonts w:ascii="Times New Roman" w:eastAsia="Calibri" w:hAnsi="Times New Roman" w:cs="Times New Roman"/>
          <w:sz w:val="24"/>
          <w:szCs w:val="24"/>
          <w:lang w:eastAsia="en-US"/>
        </w:rPr>
        <w:t>6. Приём «сверление»;</w:t>
      </w:r>
    </w:p>
    <w:p w:rsidR="00251EDB" w:rsidRPr="00251EDB" w:rsidRDefault="00251EDB" w:rsidP="00251EDB">
      <w:pPr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1E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Обработка </w:t>
      </w:r>
      <w:proofErr w:type="spellStart"/>
      <w:r w:rsidRPr="00251EDB">
        <w:rPr>
          <w:rFonts w:ascii="Times New Roman" w:eastAsia="Calibri" w:hAnsi="Times New Roman" w:cs="Times New Roman"/>
          <w:sz w:val="24"/>
          <w:szCs w:val="24"/>
          <w:lang w:eastAsia="en-US"/>
        </w:rPr>
        <w:t>межостистых</w:t>
      </w:r>
      <w:proofErr w:type="spellEnd"/>
      <w:r w:rsidRPr="00251E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промежутков позвоночника;</w:t>
      </w:r>
    </w:p>
    <w:p w:rsidR="00251EDB" w:rsidRPr="00251EDB" w:rsidRDefault="00251EDB" w:rsidP="00251EDB">
      <w:pPr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1EDB">
        <w:rPr>
          <w:rFonts w:ascii="Times New Roman" w:eastAsia="Calibri" w:hAnsi="Times New Roman" w:cs="Times New Roman"/>
          <w:sz w:val="24"/>
          <w:szCs w:val="24"/>
          <w:lang w:eastAsia="en-US"/>
        </w:rPr>
        <w:t>8. Прием «вытяжение»;</w:t>
      </w:r>
    </w:p>
    <w:p w:rsidR="00251EDB" w:rsidRPr="00251EDB" w:rsidRDefault="00251EDB" w:rsidP="00251EDB">
      <w:pPr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1EDB">
        <w:rPr>
          <w:rFonts w:ascii="Times New Roman" w:eastAsia="Calibri" w:hAnsi="Times New Roman" w:cs="Times New Roman"/>
          <w:sz w:val="24"/>
          <w:szCs w:val="24"/>
          <w:lang w:eastAsia="en-US"/>
        </w:rPr>
        <w:t>9. Прием «толчок»;</w:t>
      </w:r>
    </w:p>
    <w:p w:rsidR="00251EDB" w:rsidRPr="00251EDB" w:rsidRDefault="00251EDB" w:rsidP="00251EDB">
      <w:pPr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1EDB">
        <w:rPr>
          <w:rFonts w:ascii="Times New Roman" w:eastAsia="Calibri" w:hAnsi="Times New Roman" w:cs="Times New Roman"/>
          <w:sz w:val="24"/>
          <w:szCs w:val="24"/>
          <w:lang w:eastAsia="en-US"/>
        </w:rPr>
        <w:t>10.Прием «вибрация</w:t>
      </w:r>
    </w:p>
    <w:p w:rsidR="00251EDB" w:rsidRPr="00251EDB" w:rsidRDefault="00251EDB" w:rsidP="00251EDB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EDB">
        <w:rPr>
          <w:rFonts w:ascii="Times New Roman" w:hAnsi="Times New Roman" w:cs="Times New Roman"/>
          <w:sz w:val="24"/>
          <w:szCs w:val="24"/>
        </w:rPr>
        <w:t>11. Синдром шейного остеохондроза;</w:t>
      </w:r>
    </w:p>
    <w:p w:rsidR="00251EDB" w:rsidRPr="00251EDB" w:rsidRDefault="00251EDB" w:rsidP="00251EDB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EDB">
        <w:rPr>
          <w:rFonts w:ascii="Times New Roman" w:hAnsi="Times New Roman" w:cs="Times New Roman"/>
          <w:sz w:val="24"/>
          <w:szCs w:val="24"/>
        </w:rPr>
        <w:t>12. Сегментарный массаж позвоночника;</w:t>
      </w:r>
    </w:p>
    <w:p w:rsidR="00251EDB" w:rsidRPr="00251EDB" w:rsidRDefault="00251EDB" w:rsidP="00251EDB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EDB">
        <w:rPr>
          <w:rFonts w:ascii="Times New Roman" w:hAnsi="Times New Roman" w:cs="Times New Roman"/>
          <w:sz w:val="24"/>
          <w:szCs w:val="24"/>
        </w:rPr>
        <w:t>13. Классический массаж верхних конечностей с захватом плечевого сустава.</w:t>
      </w:r>
    </w:p>
    <w:p w:rsidR="00251EDB" w:rsidRPr="00251EDB" w:rsidRDefault="00251EDB" w:rsidP="00251EDB">
      <w:pPr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1EDB">
        <w:rPr>
          <w:rFonts w:ascii="Times New Roman" w:eastAsia="Calibri" w:hAnsi="Times New Roman" w:cs="Times New Roman"/>
          <w:sz w:val="24"/>
          <w:szCs w:val="24"/>
          <w:lang w:eastAsia="en-US"/>
        </w:rPr>
        <w:t>14. Синдром шейного остеохондроза.</w:t>
      </w:r>
    </w:p>
    <w:p w:rsidR="00251EDB" w:rsidRPr="00251EDB" w:rsidRDefault="00251EDB" w:rsidP="00251EDB">
      <w:pPr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1EDB">
        <w:rPr>
          <w:rFonts w:ascii="Times New Roman" w:eastAsia="Calibri" w:hAnsi="Times New Roman" w:cs="Times New Roman"/>
          <w:sz w:val="24"/>
          <w:szCs w:val="24"/>
          <w:lang w:eastAsia="en-US"/>
        </w:rPr>
        <w:t>15. Классический массаж головы и воротниковой зоны.</w:t>
      </w:r>
    </w:p>
    <w:p w:rsidR="00251EDB" w:rsidRPr="00251EDB" w:rsidRDefault="00251EDB" w:rsidP="00251EDB">
      <w:pPr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1EDB">
        <w:rPr>
          <w:rFonts w:ascii="Times New Roman" w:eastAsia="Calibri" w:hAnsi="Times New Roman" w:cs="Times New Roman"/>
          <w:sz w:val="24"/>
          <w:szCs w:val="24"/>
          <w:lang w:eastAsia="en-US"/>
        </w:rPr>
        <w:t>16. Сегментарный массаж шейно-грудного отдела</w:t>
      </w:r>
    </w:p>
    <w:p w:rsidR="00251EDB" w:rsidRPr="00251EDB" w:rsidRDefault="00251EDB" w:rsidP="00251EDB">
      <w:pPr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51EDB">
        <w:rPr>
          <w:rFonts w:ascii="Times New Roman" w:hAnsi="Times New Roman" w:cs="Times New Roman"/>
          <w:sz w:val="24"/>
          <w:szCs w:val="24"/>
        </w:rPr>
        <w:t>17. Основные симптомы кардиального синдрома.</w:t>
      </w:r>
    </w:p>
    <w:p w:rsidR="00251EDB" w:rsidRPr="00251EDB" w:rsidRDefault="00251EDB" w:rsidP="00251EDB">
      <w:pPr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51EDB">
        <w:rPr>
          <w:rFonts w:ascii="Times New Roman" w:hAnsi="Times New Roman" w:cs="Times New Roman"/>
          <w:sz w:val="24"/>
          <w:szCs w:val="24"/>
        </w:rPr>
        <w:t>18. Классический массаж грудной клетки с массажем межреберных промежутков.</w:t>
      </w:r>
    </w:p>
    <w:p w:rsidR="00251EDB" w:rsidRPr="00251EDB" w:rsidRDefault="00251EDB" w:rsidP="00251EDB">
      <w:pPr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51EDB">
        <w:rPr>
          <w:rFonts w:ascii="Times New Roman" w:hAnsi="Times New Roman" w:cs="Times New Roman"/>
          <w:sz w:val="24"/>
          <w:szCs w:val="24"/>
        </w:rPr>
        <w:t>19. Сегментарный массаж шейно-грудного отдела.</w:t>
      </w:r>
    </w:p>
    <w:p w:rsidR="00251EDB" w:rsidRPr="00251EDB" w:rsidRDefault="00251EDB" w:rsidP="00251EDB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EDB">
        <w:rPr>
          <w:rFonts w:ascii="Times New Roman" w:hAnsi="Times New Roman" w:cs="Times New Roman"/>
          <w:sz w:val="24"/>
          <w:szCs w:val="24"/>
        </w:rPr>
        <w:t>20. Классический массаж крестцово-поясничного отдела;</w:t>
      </w:r>
    </w:p>
    <w:p w:rsidR="00251EDB" w:rsidRPr="00251EDB" w:rsidRDefault="00251EDB" w:rsidP="00251EDB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EDB">
        <w:rPr>
          <w:rFonts w:ascii="Times New Roman" w:hAnsi="Times New Roman" w:cs="Times New Roman"/>
          <w:sz w:val="24"/>
          <w:szCs w:val="24"/>
        </w:rPr>
        <w:t>21. Сегментарный массаж на область таза;</w:t>
      </w:r>
    </w:p>
    <w:p w:rsidR="00251EDB" w:rsidRPr="00251EDB" w:rsidRDefault="00251EDB" w:rsidP="00251EDB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EDB">
        <w:rPr>
          <w:rFonts w:ascii="Times New Roman" w:hAnsi="Times New Roman" w:cs="Times New Roman"/>
          <w:sz w:val="24"/>
          <w:szCs w:val="24"/>
        </w:rPr>
        <w:t>22. Приемы, применяемые при сегментарном массаже на область таза;</w:t>
      </w:r>
    </w:p>
    <w:p w:rsidR="00251EDB" w:rsidRPr="00251EDB" w:rsidRDefault="00251EDB" w:rsidP="00251EDB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EDB">
        <w:rPr>
          <w:rFonts w:ascii="Times New Roman" w:hAnsi="Times New Roman" w:cs="Times New Roman"/>
          <w:sz w:val="24"/>
          <w:szCs w:val="24"/>
        </w:rPr>
        <w:t>23. Растирание области крестца, сверление, вытяжение;</w:t>
      </w:r>
    </w:p>
    <w:p w:rsidR="00251EDB" w:rsidRPr="00251EDB" w:rsidRDefault="00251EDB" w:rsidP="00251EDB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EDB">
        <w:rPr>
          <w:rFonts w:ascii="Times New Roman" w:hAnsi="Times New Roman" w:cs="Times New Roman"/>
          <w:sz w:val="24"/>
          <w:szCs w:val="24"/>
        </w:rPr>
        <w:t>24.Обработка промежутков между остистыми  отростками, растирание гребня подвздошной кости.</w:t>
      </w:r>
    </w:p>
    <w:p w:rsidR="00251EDB" w:rsidRPr="00251EDB" w:rsidRDefault="00251EDB" w:rsidP="00251EDB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EDB">
        <w:rPr>
          <w:rFonts w:ascii="Times New Roman" w:hAnsi="Times New Roman" w:cs="Times New Roman"/>
          <w:sz w:val="24"/>
          <w:szCs w:val="24"/>
        </w:rPr>
        <w:t>25.Задачи массажа при ДЦП;</w:t>
      </w:r>
    </w:p>
    <w:p w:rsidR="00251EDB" w:rsidRPr="00251EDB" w:rsidRDefault="00251EDB" w:rsidP="00251EDB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EDB">
        <w:rPr>
          <w:rFonts w:ascii="Times New Roman" w:hAnsi="Times New Roman" w:cs="Times New Roman"/>
          <w:sz w:val="24"/>
          <w:szCs w:val="24"/>
        </w:rPr>
        <w:t>26. Сегментарный массаж позвоночника;</w:t>
      </w:r>
    </w:p>
    <w:p w:rsidR="00251EDB" w:rsidRPr="00251EDB" w:rsidRDefault="00251EDB" w:rsidP="00251EDB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EDB">
        <w:rPr>
          <w:rFonts w:ascii="Times New Roman" w:hAnsi="Times New Roman" w:cs="Times New Roman"/>
          <w:sz w:val="24"/>
          <w:szCs w:val="24"/>
        </w:rPr>
        <w:t>27.Тонизирующий массаж ослабленных мышц спины, живота, ягодиц, дыхательно-вспомогательной мускулатуры;</w:t>
      </w:r>
    </w:p>
    <w:p w:rsidR="00251EDB" w:rsidRPr="00251EDB" w:rsidRDefault="00251EDB" w:rsidP="00251EDB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EDB">
        <w:rPr>
          <w:rFonts w:ascii="Times New Roman" w:hAnsi="Times New Roman" w:cs="Times New Roman"/>
          <w:sz w:val="24"/>
          <w:szCs w:val="24"/>
        </w:rPr>
        <w:t>28. Расслабляющий массаж мышц спины, живота, ягодиц, дыхательно-вспомогательной мускулатуры</w:t>
      </w:r>
    </w:p>
    <w:p w:rsidR="00251EDB" w:rsidRPr="00251EDB" w:rsidRDefault="00251EDB" w:rsidP="00251EDB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EDB">
        <w:rPr>
          <w:rFonts w:ascii="Times New Roman" w:hAnsi="Times New Roman" w:cs="Times New Roman"/>
          <w:sz w:val="24"/>
          <w:szCs w:val="24"/>
        </w:rPr>
        <w:t>29. Задачи массажа при врожденной кривошее;</w:t>
      </w:r>
    </w:p>
    <w:p w:rsidR="00251EDB" w:rsidRPr="00251EDB" w:rsidRDefault="00251EDB" w:rsidP="00251EDB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EDB">
        <w:rPr>
          <w:rFonts w:ascii="Times New Roman" w:hAnsi="Times New Roman" w:cs="Times New Roman"/>
          <w:sz w:val="24"/>
          <w:szCs w:val="24"/>
        </w:rPr>
        <w:t>30. Показания и противопоказания к массажу при сколиозах;</w:t>
      </w:r>
    </w:p>
    <w:p w:rsidR="00251EDB" w:rsidRPr="00251EDB" w:rsidRDefault="00251EDB" w:rsidP="00251EDB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EDB">
        <w:rPr>
          <w:rFonts w:ascii="Times New Roman" w:hAnsi="Times New Roman" w:cs="Times New Roman"/>
          <w:sz w:val="24"/>
          <w:szCs w:val="24"/>
        </w:rPr>
        <w:t>31. Массаж грудного отдела. Приемы, применяемые при массаже грудного отдела;</w:t>
      </w:r>
    </w:p>
    <w:p w:rsidR="00251EDB" w:rsidRPr="00251EDB" w:rsidRDefault="00251EDB" w:rsidP="00251EDB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EDB">
        <w:rPr>
          <w:rFonts w:ascii="Times New Roman" w:hAnsi="Times New Roman" w:cs="Times New Roman"/>
          <w:sz w:val="24"/>
          <w:szCs w:val="24"/>
        </w:rPr>
        <w:t>32. Массаж поясничного отдела. Приемы, применяемые при массаже поясничного отдела;</w:t>
      </w:r>
    </w:p>
    <w:p w:rsidR="00251EDB" w:rsidRPr="00251EDB" w:rsidRDefault="00251EDB" w:rsidP="00251EDB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1EDB">
        <w:rPr>
          <w:rFonts w:ascii="Times New Roman" w:hAnsi="Times New Roman" w:cs="Times New Roman"/>
          <w:sz w:val="24"/>
          <w:szCs w:val="24"/>
        </w:rPr>
        <w:t>33. Расслабляющий массаж.</w:t>
      </w:r>
    </w:p>
    <w:p w:rsidR="00251EDB" w:rsidRPr="00251EDB" w:rsidRDefault="00251EDB" w:rsidP="00251EDB">
      <w:pPr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51EDB">
        <w:rPr>
          <w:rFonts w:ascii="Times New Roman" w:hAnsi="Times New Roman" w:cs="Times New Roman"/>
          <w:sz w:val="24"/>
          <w:szCs w:val="24"/>
        </w:rPr>
        <w:t>34.</w:t>
      </w:r>
      <w:r w:rsidRPr="00251E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1EDB">
        <w:rPr>
          <w:rFonts w:ascii="Times New Roman" w:hAnsi="Times New Roman" w:cs="Times New Roman"/>
          <w:sz w:val="24"/>
          <w:szCs w:val="24"/>
        </w:rPr>
        <w:t>Массаж при неврите лицевого нерва.</w:t>
      </w:r>
    </w:p>
    <w:p w:rsidR="00251EDB" w:rsidRPr="00251EDB" w:rsidRDefault="00251EDB" w:rsidP="00251EDB">
      <w:pPr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51EDB">
        <w:rPr>
          <w:rFonts w:ascii="Times New Roman" w:hAnsi="Times New Roman" w:cs="Times New Roman"/>
          <w:sz w:val="24"/>
          <w:szCs w:val="24"/>
        </w:rPr>
        <w:t>35. Массаж при неврите лучевого нерва.</w:t>
      </w:r>
    </w:p>
    <w:p w:rsidR="00251EDB" w:rsidRPr="00251EDB" w:rsidRDefault="00251EDB" w:rsidP="00251EDB">
      <w:pPr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51EDB">
        <w:rPr>
          <w:rFonts w:ascii="Times New Roman" w:hAnsi="Times New Roman" w:cs="Times New Roman"/>
          <w:sz w:val="24"/>
          <w:szCs w:val="24"/>
        </w:rPr>
        <w:t>36</w:t>
      </w:r>
      <w:r w:rsidRPr="00251EDB">
        <w:rPr>
          <w:rFonts w:ascii="Times New Roman" w:hAnsi="Times New Roman" w:cs="Times New Roman"/>
          <w:b/>
          <w:sz w:val="24"/>
          <w:szCs w:val="24"/>
        </w:rPr>
        <w:t>.</w:t>
      </w:r>
      <w:r w:rsidRPr="00251EDB">
        <w:rPr>
          <w:rFonts w:ascii="Times New Roman" w:hAnsi="Times New Roman" w:cs="Times New Roman"/>
          <w:sz w:val="24"/>
          <w:szCs w:val="24"/>
        </w:rPr>
        <w:t xml:space="preserve"> Массаж при неврите локтевого нерва.</w:t>
      </w:r>
    </w:p>
    <w:p w:rsidR="00251EDB" w:rsidRPr="00251EDB" w:rsidRDefault="00251EDB" w:rsidP="00251EDB">
      <w:pPr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51EDB">
        <w:rPr>
          <w:rFonts w:ascii="Times New Roman" w:hAnsi="Times New Roman" w:cs="Times New Roman"/>
          <w:sz w:val="24"/>
          <w:szCs w:val="24"/>
        </w:rPr>
        <w:t>37. Массаж при неврите срединного нерва.</w:t>
      </w:r>
    </w:p>
    <w:p w:rsidR="00251EDB" w:rsidRPr="00251EDB" w:rsidRDefault="00251EDB" w:rsidP="00251EDB">
      <w:pPr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51EDB">
        <w:rPr>
          <w:rFonts w:ascii="Times New Roman" w:hAnsi="Times New Roman" w:cs="Times New Roman"/>
          <w:sz w:val="24"/>
          <w:szCs w:val="24"/>
        </w:rPr>
        <w:t>38. Массаж при гипертонии.</w:t>
      </w:r>
    </w:p>
    <w:p w:rsidR="00251EDB" w:rsidRPr="00251EDB" w:rsidRDefault="00251EDB" w:rsidP="00251EDB">
      <w:pPr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51EDB">
        <w:rPr>
          <w:rFonts w:ascii="Times New Roman" w:hAnsi="Times New Roman" w:cs="Times New Roman"/>
          <w:sz w:val="24"/>
          <w:szCs w:val="24"/>
        </w:rPr>
        <w:t>39. Массаж при гипотонии.</w:t>
      </w:r>
    </w:p>
    <w:p w:rsidR="00251EDB" w:rsidRPr="00251EDB" w:rsidRDefault="00251EDB" w:rsidP="00251EDB">
      <w:pPr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51EDB">
        <w:rPr>
          <w:rFonts w:ascii="Times New Roman" w:hAnsi="Times New Roman" w:cs="Times New Roman"/>
          <w:sz w:val="24"/>
          <w:szCs w:val="24"/>
        </w:rPr>
        <w:lastRenderedPageBreak/>
        <w:t>40. Массаж при вывихах.</w:t>
      </w:r>
    </w:p>
    <w:p w:rsidR="00251EDB" w:rsidRPr="00251EDB" w:rsidRDefault="00251EDB" w:rsidP="00251EDB">
      <w:pPr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51EDB">
        <w:rPr>
          <w:rFonts w:ascii="Times New Roman" w:hAnsi="Times New Roman" w:cs="Times New Roman"/>
          <w:sz w:val="24"/>
          <w:szCs w:val="24"/>
        </w:rPr>
        <w:t>41. Массаж при переломах конечностей.</w:t>
      </w:r>
    </w:p>
    <w:p w:rsidR="00251EDB" w:rsidRPr="00251EDB" w:rsidRDefault="00251EDB" w:rsidP="00251EDB">
      <w:pPr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51EDB">
        <w:rPr>
          <w:rFonts w:ascii="Times New Roman" w:hAnsi="Times New Roman" w:cs="Times New Roman"/>
          <w:sz w:val="24"/>
          <w:szCs w:val="24"/>
        </w:rPr>
        <w:t>42</w:t>
      </w:r>
      <w:r w:rsidRPr="00251EDB">
        <w:rPr>
          <w:rFonts w:ascii="Times New Roman" w:hAnsi="Times New Roman" w:cs="Times New Roman"/>
          <w:b/>
          <w:sz w:val="24"/>
          <w:szCs w:val="24"/>
        </w:rPr>
        <w:t>.</w:t>
      </w:r>
      <w:r w:rsidRPr="00251EDB">
        <w:rPr>
          <w:rFonts w:ascii="Times New Roman" w:hAnsi="Times New Roman" w:cs="Times New Roman"/>
          <w:sz w:val="24"/>
          <w:szCs w:val="24"/>
        </w:rPr>
        <w:t xml:space="preserve"> Массаж в детской практике. Массаж для детей в возрасте 1,5 - 3 месяца.</w:t>
      </w:r>
    </w:p>
    <w:p w:rsidR="00251EDB" w:rsidRPr="00251EDB" w:rsidRDefault="00251EDB" w:rsidP="00251EDB">
      <w:pPr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51EDB">
        <w:rPr>
          <w:rFonts w:ascii="Times New Roman" w:hAnsi="Times New Roman" w:cs="Times New Roman"/>
          <w:sz w:val="24"/>
          <w:szCs w:val="24"/>
        </w:rPr>
        <w:t>43</w:t>
      </w:r>
      <w:r w:rsidRPr="00251E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51EDB">
        <w:rPr>
          <w:rFonts w:ascii="Times New Roman" w:hAnsi="Times New Roman" w:cs="Times New Roman"/>
          <w:sz w:val="24"/>
          <w:szCs w:val="24"/>
        </w:rPr>
        <w:t>Массаж в детской практике. Массаж при пупочной грыже.</w:t>
      </w:r>
    </w:p>
    <w:p w:rsidR="00FD6658" w:rsidRPr="00251EDB" w:rsidRDefault="00251EDB" w:rsidP="00251ED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1EDB">
        <w:rPr>
          <w:rFonts w:ascii="Times New Roman" w:hAnsi="Times New Roman" w:cs="Times New Roman"/>
          <w:sz w:val="24"/>
          <w:szCs w:val="24"/>
        </w:rPr>
        <w:t>44</w:t>
      </w:r>
      <w:r w:rsidRPr="00251E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51EDB">
        <w:rPr>
          <w:rFonts w:ascii="Times New Roman" w:hAnsi="Times New Roman" w:cs="Times New Roman"/>
          <w:sz w:val="24"/>
          <w:szCs w:val="24"/>
        </w:rPr>
        <w:t>Массаж в детской практике. Массаж при врожденной дисплазии тазобедренного сустава и вывихах бедра.</w:t>
      </w:r>
    </w:p>
    <w:p w:rsidR="00251EDB" w:rsidRDefault="00251EDB" w:rsidP="003C3B8B">
      <w:pPr>
        <w:pStyle w:val="a4"/>
        <w:tabs>
          <w:tab w:val="clear" w:pos="4677"/>
          <w:tab w:val="center" w:pos="1134"/>
        </w:tabs>
        <w:ind w:firstLine="1134"/>
        <w:jc w:val="both"/>
        <w:rPr>
          <w:b/>
          <w:sz w:val="28"/>
          <w:szCs w:val="28"/>
        </w:rPr>
      </w:pPr>
    </w:p>
    <w:p w:rsidR="00251EDB" w:rsidRPr="00251EDB" w:rsidRDefault="00251EDB" w:rsidP="00251ED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EDB">
        <w:rPr>
          <w:rFonts w:ascii="Times New Roman" w:hAnsi="Times New Roman" w:cs="Times New Roman"/>
          <w:b/>
          <w:sz w:val="24"/>
          <w:szCs w:val="24"/>
        </w:rPr>
        <w:t>а) Список рекомендуемой литературы</w:t>
      </w:r>
    </w:p>
    <w:p w:rsidR="00251EDB" w:rsidRPr="00251EDB" w:rsidRDefault="00251EDB" w:rsidP="00251EDB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7F7F7"/>
        </w:rPr>
      </w:pPr>
      <w:r w:rsidRPr="00251EDB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основная</w:t>
      </w:r>
    </w:p>
    <w:p w:rsidR="00251EDB" w:rsidRPr="00251EDB" w:rsidRDefault="00251EDB" w:rsidP="00251ED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EDB">
        <w:rPr>
          <w:rFonts w:ascii="Times New Roman" w:hAnsi="Times New Roman" w:cs="Times New Roman"/>
          <w:sz w:val="24"/>
          <w:szCs w:val="24"/>
        </w:rPr>
        <w:t>Налобина, А. Н. Основы массажа. Спортивный массаж</w:t>
      </w:r>
      <w:proofErr w:type="gramStart"/>
      <w:r w:rsidRPr="00251E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1EDB">
        <w:rPr>
          <w:rFonts w:ascii="Times New Roman" w:hAnsi="Times New Roman" w:cs="Times New Roman"/>
          <w:sz w:val="24"/>
          <w:szCs w:val="24"/>
        </w:rPr>
        <w:t xml:space="preserve"> учебное пособие / А. Н. Налобина, И. Г. </w:t>
      </w:r>
      <w:proofErr w:type="spellStart"/>
      <w:r w:rsidRPr="00251EDB">
        <w:rPr>
          <w:rFonts w:ascii="Times New Roman" w:hAnsi="Times New Roman" w:cs="Times New Roman"/>
          <w:sz w:val="24"/>
          <w:szCs w:val="24"/>
        </w:rPr>
        <w:t>Таламова</w:t>
      </w:r>
      <w:proofErr w:type="spellEnd"/>
      <w:r w:rsidRPr="00251EDB">
        <w:rPr>
          <w:rFonts w:ascii="Times New Roman" w:hAnsi="Times New Roman" w:cs="Times New Roman"/>
          <w:sz w:val="24"/>
          <w:szCs w:val="24"/>
        </w:rPr>
        <w:t>. — Саратов</w:t>
      </w:r>
      <w:proofErr w:type="gramStart"/>
      <w:r w:rsidRPr="00251E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1E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1EDB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251EDB">
        <w:rPr>
          <w:rFonts w:ascii="Times New Roman" w:hAnsi="Times New Roman" w:cs="Times New Roman"/>
          <w:sz w:val="24"/>
          <w:szCs w:val="24"/>
        </w:rPr>
        <w:t xml:space="preserve"> Пи Ар </w:t>
      </w:r>
      <w:proofErr w:type="spellStart"/>
      <w:r w:rsidRPr="00251EDB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251EDB">
        <w:rPr>
          <w:rFonts w:ascii="Times New Roman" w:hAnsi="Times New Roman" w:cs="Times New Roman"/>
          <w:sz w:val="24"/>
          <w:szCs w:val="24"/>
        </w:rPr>
        <w:t xml:space="preserve">, 2019. — 128 </w:t>
      </w:r>
      <w:proofErr w:type="spellStart"/>
      <w:r w:rsidRPr="00251ED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51EDB">
        <w:rPr>
          <w:rFonts w:ascii="Times New Roman" w:hAnsi="Times New Roman" w:cs="Times New Roman"/>
          <w:sz w:val="24"/>
          <w:szCs w:val="24"/>
        </w:rPr>
        <w:t>. — ISBN 978-5-4497-0004-9. — Текст</w:t>
      </w:r>
      <w:proofErr w:type="gramStart"/>
      <w:r w:rsidRPr="00251E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1ED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http://www.iprbookshop.ru/82673.html</w:t>
      </w:r>
      <w:r w:rsidRPr="00251EDB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</w:t>
      </w:r>
    </w:p>
    <w:p w:rsidR="00251EDB" w:rsidRPr="00251EDB" w:rsidRDefault="00251EDB" w:rsidP="00251ED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251EDB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</w:t>
      </w:r>
      <w:r w:rsidRPr="00251EDB">
        <w:rPr>
          <w:rFonts w:ascii="Times New Roman" w:hAnsi="Times New Roman" w:cs="Times New Roman"/>
          <w:sz w:val="24"/>
          <w:szCs w:val="24"/>
        </w:rPr>
        <w:t>Налобина, А. Н. Основы классического массажа</w:t>
      </w:r>
      <w:proofErr w:type="gramStart"/>
      <w:r w:rsidRPr="00251E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1EDB">
        <w:rPr>
          <w:rFonts w:ascii="Times New Roman" w:hAnsi="Times New Roman" w:cs="Times New Roman"/>
          <w:sz w:val="24"/>
          <w:szCs w:val="24"/>
        </w:rPr>
        <w:t xml:space="preserve"> учебное пособие / А. Н. Налобина, И. Г. </w:t>
      </w:r>
      <w:proofErr w:type="spellStart"/>
      <w:r w:rsidRPr="00251EDB">
        <w:rPr>
          <w:rFonts w:ascii="Times New Roman" w:hAnsi="Times New Roman" w:cs="Times New Roman"/>
          <w:sz w:val="24"/>
          <w:szCs w:val="24"/>
        </w:rPr>
        <w:t>Таламова</w:t>
      </w:r>
      <w:proofErr w:type="spellEnd"/>
      <w:r w:rsidRPr="00251EDB">
        <w:rPr>
          <w:rFonts w:ascii="Times New Roman" w:hAnsi="Times New Roman" w:cs="Times New Roman"/>
          <w:sz w:val="24"/>
          <w:szCs w:val="24"/>
        </w:rPr>
        <w:t>. — Саратов</w:t>
      </w:r>
      <w:proofErr w:type="gramStart"/>
      <w:r w:rsidRPr="00251E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1E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1EDB">
        <w:rPr>
          <w:rFonts w:ascii="Times New Roman" w:hAnsi="Times New Roman" w:cs="Times New Roman"/>
          <w:sz w:val="24"/>
          <w:szCs w:val="24"/>
        </w:rPr>
        <w:t>Ай</w:t>
      </w:r>
      <w:proofErr w:type="gramEnd"/>
      <w:r w:rsidRPr="00251EDB">
        <w:rPr>
          <w:rFonts w:ascii="Times New Roman" w:hAnsi="Times New Roman" w:cs="Times New Roman"/>
          <w:sz w:val="24"/>
          <w:szCs w:val="24"/>
        </w:rPr>
        <w:t xml:space="preserve"> Пи Ар </w:t>
      </w:r>
      <w:proofErr w:type="spellStart"/>
      <w:r w:rsidRPr="00251EDB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251EDB">
        <w:rPr>
          <w:rFonts w:ascii="Times New Roman" w:hAnsi="Times New Roman" w:cs="Times New Roman"/>
          <w:sz w:val="24"/>
          <w:szCs w:val="24"/>
        </w:rPr>
        <w:t xml:space="preserve">, 2019. — 67 </w:t>
      </w:r>
      <w:proofErr w:type="spellStart"/>
      <w:r w:rsidRPr="00251ED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51EDB">
        <w:rPr>
          <w:rFonts w:ascii="Times New Roman" w:hAnsi="Times New Roman" w:cs="Times New Roman"/>
          <w:sz w:val="24"/>
          <w:szCs w:val="24"/>
        </w:rPr>
        <w:t>. — ISBN 978-5-4497-0003-2. — Текст</w:t>
      </w:r>
      <w:proofErr w:type="gramStart"/>
      <w:r w:rsidRPr="00251E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1ED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http://www.iprbookshop.ru/82672.html</w:t>
      </w:r>
    </w:p>
    <w:p w:rsidR="00251EDB" w:rsidRPr="00251EDB" w:rsidRDefault="00251EDB" w:rsidP="00251ED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251EDB">
        <w:rPr>
          <w:rFonts w:ascii="Times New Roman" w:hAnsi="Times New Roman" w:cs="Times New Roman"/>
          <w:sz w:val="24"/>
          <w:szCs w:val="24"/>
        </w:rPr>
        <w:t>3. Егорова, С. А. Лечебная физкультура и массаж</w:t>
      </w:r>
      <w:proofErr w:type="gramStart"/>
      <w:r w:rsidRPr="00251E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1EDB">
        <w:rPr>
          <w:rFonts w:ascii="Times New Roman" w:hAnsi="Times New Roman" w:cs="Times New Roman"/>
          <w:sz w:val="24"/>
          <w:szCs w:val="24"/>
        </w:rPr>
        <w:t xml:space="preserve"> учебное пособие / С. А. Егорова, Л. В. Белова, В. Г. Петрякова. — Ставрополь</w:t>
      </w:r>
      <w:proofErr w:type="gramStart"/>
      <w:r w:rsidRPr="00251E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1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EDB">
        <w:rPr>
          <w:rFonts w:ascii="Times New Roman" w:hAnsi="Times New Roman" w:cs="Times New Roman"/>
          <w:sz w:val="24"/>
          <w:szCs w:val="24"/>
        </w:rPr>
        <w:t>Северо-Кавказский</w:t>
      </w:r>
      <w:proofErr w:type="spellEnd"/>
      <w:r w:rsidRPr="00251EDB">
        <w:rPr>
          <w:rFonts w:ascii="Times New Roman" w:hAnsi="Times New Roman" w:cs="Times New Roman"/>
          <w:sz w:val="24"/>
          <w:szCs w:val="24"/>
        </w:rPr>
        <w:t xml:space="preserve"> федеральный университет, 2014. — 258 </w:t>
      </w:r>
      <w:proofErr w:type="spellStart"/>
      <w:r w:rsidRPr="00251ED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51EDB">
        <w:rPr>
          <w:rFonts w:ascii="Times New Roman" w:hAnsi="Times New Roman" w:cs="Times New Roman"/>
          <w:sz w:val="24"/>
          <w:szCs w:val="24"/>
        </w:rPr>
        <w:t>. — ISBN 2227-8397. — Текст</w:t>
      </w:r>
      <w:proofErr w:type="gramStart"/>
      <w:r w:rsidRPr="00251E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1ED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http://www.iprbookshop.ru/62950.html</w:t>
      </w:r>
    </w:p>
    <w:p w:rsidR="00251EDB" w:rsidRPr="00251EDB" w:rsidRDefault="00251EDB" w:rsidP="00251EDB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7F7F7"/>
        </w:rPr>
      </w:pPr>
      <w:r w:rsidRPr="00251EDB">
        <w:rPr>
          <w:rFonts w:ascii="Times New Roman" w:hAnsi="Times New Roman" w:cs="Times New Roman"/>
          <w:b/>
          <w:sz w:val="24"/>
          <w:szCs w:val="24"/>
          <w:shd w:val="clear" w:color="auto" w:fill="F7F7F7"/>
        </w:rPr>
        <w:t>дополнительная:</w:t>
      </w:r>
    </w:p>
    <w:p w:rsidR="00251EDB" w:rsidRPr="00251EDB" w:rsidRDefault="00251EDB" w:rsidP="00251ED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center"/>
        <w:outlineLvl w:val="0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251EDB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</w:t>
      </w:r>
      <w:r w:rsidRPr="00251EDB">
        <w:rPr>
          <w:rFonts w:ascii="Times New Roman" w:hAnsi="Times New Roman" w:cs="Times New Roman"/>
          <w:kern w:val="36"/>
          <w:sz w:val="24"/>
          <w:szCs w:val="24"/>
        </w:rPr>
        <w:t xml:space="preserve">Лечебная физкультура и массаж в системе реабилитационных мероприятий, используемых в гериатрии. Глава 2 // </w:t>
      </w:r>
      <w:r w:rsidRPr="00251EDB">
        <w:rPr>
          <w:rFonts w:ascii="Times New Roman" w:hAnsi="Times New Roman" w:cs="Times New Roman"/>
          <w:sz w:val="24"/>
          <w:szCs w:val="24"/>
          <w:shd w:val="clear" w:color="auto" w:fill="F7F7F7"/>
        </w:rPr>
        <w:t>Руководство по геронтологии и гериатрии. В 4 томах. Том 3. Клиническая гериатрия / Авдеев С. Н., Аникин В. В., Анохин В. Н. и др. / Под ред. В. Н. Ярыгина, А. С. Мелентьева. – М.</w:t>
      </w:r>
      <w:proofErr w:type="gramStart"/>
      <w:r w:rsidRPr="00251EDB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:</w:t>
      </w:r>
      <w:proofErr w:type="gramEnd"/>
      <w:r w:rsidRPr="00251EDB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ГЭОТАР–</w:t>
      </w:r>
      <w:proofErr w:type="spellStart"/>
      <w:r w:rsidRPr="00251EDB">
        <w:rPr>
          <w:rFonts w:ascii="Times New Roman" w:hAnsi="Times New Roman" w:cs="Times New Roman"/>
          <w:sz w:val="24"/>
          <w:szCs w:val="24"/>
          <w:shd w:val="clear" w:color="auto" w:fill="F7F7F7"/>
        </w:rPr>
        <w:t>Медиа</w:t>
      </w:r>
      <w:proofErr w:type="spellEnd"/>
      <w:r w:rsidRPr="00251EDB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, 2010. – 896 с. – ISBN 978–5–9704–1461–3 – Текст : электронный // ЭБС "Консультант студента" : [сайт]. </w:t>
      </w:r>
      <w:r w:rsidRPr="00251EDB">
        <w:rPr>
          <w:rFonts w:ascii="Times New Roman" w:hAnsi="Times New Roman" w:cs="Times New Roman"/>
          <w:sz w:val="24"/>
          <w:szCs w:val="24"/>
          <w:shd w:val="clear" w:color="auto" w:fill="F7F7F7"/>
          <w:lang w:val="en-US"/>
        </w:rPr>
        <w:t>U</w:t>
      </w:r>
      <w:r w:rsidRPr="00251EDB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RL : </w:t>
      </w:r>
      <w:hyperlink r:id="rId5" w:history="1">
        <w:r w:rsidRPr="00251EDB">
          <w:rPr>
            <w:rStyle w:val="a6"/>
            <w:rFonts w:ascii="Times New Roman" w:hAnsi="Times New Roman" w:cs="Times New Roman"/>
            <w:sz w:val="24"/>
            <w:szCs w:val="24"/>
            <w:shd w:val="clear" w:color="auto" w:fill="F7F7F7"/>
          </w:rPr>
          <w:t>http://www.studentlibrary.ru/book/ISBN9785970414613.html</w:t>
        </w:r>
      </w:hyperlink>
      <w:r w:rsidRPr="00251EDB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</w:t>
      </w:r>
    </w:p>
    <w:p w:rsidR="00251EDB" w:rsidRPr="00251EDB" w:rsidRDefault="00251EDB" w:rsidP="00251ED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51EDB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</w:t>
      </w:r>
      <w:r w:rsidRPr="00251EDB">
        <w:rPr>
          <w:rFonts w:ascii="Times New Roman" w:hAnsi="Times New Roman" w:cs="Times New Roman"/>
          <w:sz w:val="24"/>
          <w:szCs w:val="24"/>
          <w:shd w:val="clear" w:color="auto" w:fill="FFFFFF"/>
        </w:rPr>
        <w:t>Налобина А. Н. Лечебная физическая культура и массаж в детской неврологии</w:t>
      </w:r>
      <w:proofErr w:type="gramStart"/>
      <w:r w:rsidRPr="00251E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251E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А. Н. Налобина. — Саратов</w:t>
      </w:r>
      <w:proofErr w:type="gramStart"/>
      <w:r w:rsidRPr="00251E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251E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51EDB">
        <w:rPr>
          <w:rFonts w:ascii="Times New Roman" w:hAnsi="Times New Roman" w:cs="Times New Roman"/>
          <w:sz w:val="24"/>
          <w:szCs w:val="24"/>
          <w:shd w:val="clear" w:color="auto" w:fill="FFFFFF"/>
        </w:rPr>
        <w:t>Ай</w:t>
      </w:r>
      <w:proofErr w:type="gramEnd"/>
      <w:r w:rsidRPr="00251E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 Ар </w:t>
      </w:r>
      <w:proofErr w:type="spellStart"/>
      <w:r w:rsidRPr="00251EDB">
        <w:rPr>
          <w:rFonts w:ascii="Times New Roman" w:hAnsi="Times New Roman" w:cs="Times New Roman"/>
          <w:sz w:val="24"/>
          <w:szCs w:val="24"/>
          <w:shd w:val="clear" w:color="auto" w:fill="FFFFFF"/>
        </w:rPr>
        <w:t>Медиа</w:t>
      </w:r>
      <w:proofErr w:type="spellEnd"/>
      <w:r w:rsidRPr="00251E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2019. — 292 </w:t>
      </w:r>
      <w:proofErr w:type="spellStart"/>
      <w:r w:rsidRPr="00251EDB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proofErr w:type="spellEnd"/>
      <w:r w:rsidRPr="00251EDB">
        <w:rPr>
          <w:rFonts w:ascii="Times New Roman" w:hAnsi="Times New Roman" w:cs="Times New Roman"/>
          <w:sz w:val="24"/>
          <w:szCs w:val="24"/>
          <w:shd w:val="clear" w:color="auto" w:fill="FFFFFF"/>
        </w:rPr>
        <w:t>. — ISBN 978–5–4497–0002–5. — Текст</w:t>
      </w:r>
      <w:proofErr w:type="gramStart"/>
      <w:r w:rsidRPr="00251E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251E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 // </w:t>
      </w:r>
      <w:proofErr w:type="spellStart"/>
      <w:r w:rsidRPr="00251EDB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Электронно</w:t>
      </w:r>
      <w:proofErr w:type="spellEnd"/>
      <w:r w:rsidRPr="00251E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–библиотечная система IPR BOOKS : [сайт]. — URL: </w:t>
      </w:r>
      <w:hyperlink r:id="rId6" w:history="1">
        <w:r w:rsidRPr="00251EDB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http://www.iprbookshop.ru/82671.html</w:t>
        </w:r>
      </w:hyperlink>
      <w:r w:rsidRPr="00251E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51EDB" w:rsidRPr="00251EDB" w:rsidRDefault="00251EDB" w:rsidP="00251EDB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51EDB">
        <w:rPr>
          <w:rFonts w:ascii="Times New Roman" w:hAnsi="Times New Roman" w:cs="Times New Roman"/>
          <w:sz w:val="24"/>
          <w:szCs w:val="24"/>
        </w:rPr>
        <w:t>Чайковская, О. Е. Массаж и стоун-терапия</w:t>
      </w:r>
      <w:proofErr w:type="gramStart"/>
      <w:r w:rsidRPr="00251E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1EDB">
        <w:rPr>
          <w:rFonts w:ascii="Times New Roman" w:hAnsi="Times New Roman" w:cs="Times New Roman"/>
          <w:sz w:val="24"/>
          <w:szCs w:val="24"/>
        </w:rPr>
        <w:t xml:space="preserve"> учебное пособие / О. Е. Чайковская. — М.</w:t>
      </w:r>
      <w:proofErr w:type="gramStart"/>
      <w:r w:rsidRPr="00251E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1EDB">
        <w:rPr>
          <w:rFonts w:ascii="Times New Roman" w:hAnsi="Times New Roman" w:cs="Times New Roman"/>
          <w:sz w:val="24"/>
          <w:szCs w:val="24"/>
        </w:rPr>
        <w:t xml:space="preserve"> Научный консультант, 2018. — 86 </w:t>
      </w:r>
      <w:proofErr w:type="spellStart"/>
      <w:r w:rsidRPr="00251ED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51EDB">
        <w:rPr>
          <w:rFonts w:ascii="Times New Roman" w:hAnsi="Times New Roman" w:cs="Times New Roman"/>
          <w:sz w:val="24"/>
          <w:szCs w:val="24"/>
        </w:rPr>
        <w:t>. — ISBN 978-5-6040844-1-0. — Текст</w:t>
      </w:r>
      <w:proofErr w:type="gramStart"/>
      <w:r w:rsidRPr="00251E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1EDB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http://www.iprbookshop.ru/80792.html</w:t>
      </w:r>
    </w:p>
    <w:p w:rsidR="009C0862" w:rsidRPr="00251EDB" w:rsidRDefault="00251EDB" w:rsidP="00251ED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1EDB">
        <w:rPr>
          <w:rFonts w:ascii="Times New Roman" w:hAnsi="Times New Roman" w:cs="Times New Roman"/>
          <w:i/>
          <w:iCs/>
          <w:sz w:val="24"/>
          <w:szCs w:val="24"/>
        </w:rPr>
        <w:t>Урбанский</w:t>
      </w:r>
      <w:proofErr w:type="spellEnd"/>
      <w:r w:rsidRPr="00251EDB">
        <w:rPr>
          <w:rFonts w:ascii="Times New Roman" w:hAnsi="Times New Roman" w:cs="Times New Roman"/>
          <w:i/>
          <w:iCs/>
          <w:sz w:val="24"/>
          <w:szCs w:val="24"/>
        </w:rPr>
        <w:t xml:space="preserve">, А. С. </w:t>
      </w:r>
      <w:r w:rsidRPr="00251EDB">
        <w:rPr>
          <w:rFonts w:ascii="Times New Roman" w:hAnsi="Times New Roman" w:cs="Times New Roman"/>
          <w:sz w:val="24"/>
          <w:szCs w:val="24"/>
        </w:rPr>
        <w:t>Основы косметологии: массаж и диетология</w:t>
      </w:r>
      <w:proofErr w:type="gramStart"/>
      <w:r w:rsidRPr="00251E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1EDB">
        <w:rPr>
          <w:rFonts w:ascii="Times New Roman" w:hAnsi="Times New Roman" w:cs="Times New Roman"/>
          <w:sz w:val="24"/>
          <w:szCs w:val="24"/>
        </w:rPr>
        <w:t xml:space="preserve"> учебное пособие для вузов / А. С. </w:t>
      </w:r>
      <w:proofErr w:type="spellStart"/>
      <w:r w:rsidRPr="00251EDB">
        <w:rPr>
          <w:rFonts w:ascii="Times New Roman" w:hAnsi="Times New Roman" w:cs="Times New Roman"/>
          <w:sz w:val="24"/>
          <w:szCs w:val="24"/>
        </w:rPr>
        <w:t>Урбанский</w:t>
      </w:r>
      <w:proofErr w:type="spellEnd"/>
      <w:r w:rsidRPr="00251EDB">
        <w:rPr>
          <w:rFonts w:ascii="Times New Roman" w:hAnsi="Times New Roman" w:cs="Times New Roman"/>
          <w:sz w:val="24"/>
          <w:szCs w:val="24"/>
        </w:rPr>
        <w:t xml:space="preserve">, Н. Г. Коновалова, С. Ю. Рудник. — 2-е изд., </w:t>
      </w:r>
      <w:proofErr w:type="spellStart"/>
      <w:r w:rsidRPr="00251ED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251EDB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251ED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51EDB">
        <w:rPr>
          <w:rFonts w:ascii="Times New Roman" w:hAnsi="Times New Roman" w:cs="Times New Roman"/>
          <w:sz w:val="24"/>
          <w:szCs w:val="24"/>
        </w:rPr>
        <w:t xml:space="preserve">, 2019. — 154 </w:t>
      </w:r>
      <w:proofErr w:type="gramStart"/>
      <w:r w:rsidRPr="00251E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51EDB">
        <w:rPr>
          <w:rFonts w:ascii="Times New Roman" w:hAnsi="Times New Roman" w:cs="Times New Roman"/>
          <w:sz w:val="24"/>
          <w:szCs w:val="24"/>
        </w:rPr>
        <w:t>. — (Специалист). — ISBN 978-5-534-10129-4. — Текст</w:t>
      </w:r>
      <w:proofErr w:type="gramStart"/>
      <w:r w:rsidRPr="00251ED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51EDB">
        <w:rPr>
          <w:rFonts w:ascii="Times New Roman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251EDB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251EDB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7" w:tgtFrame="_blank" w:history="1">
        <w:r w:rsidRPr="00251EDB">
          <w:rPr>
            <w:rStyle w:val="a6"/>
            <w:rFonts w:ascii="Times New Roman" w:hAnsi="Times New Roman" w:cs="Times New Roman"/>
            <w:sz w:val="24"/>
            <w:szCs w:val="24"/>
          </w:rPr>
          <w:t>https://biblio-online.ru/bcode/441441</w:t>
        </w:r>
      </w:hyperlink>
    </w:p>
    <w:p w:rsidR="00FD6658" w:rsidRPr="00884214" w:rsidRDefault="00FD6658">
      <w:pPr>
        <w:rPr>
          <w:rFonts w:ascii="Times New Roman" w:hAnsi="Times New Roman" w:cs="Times New Roman"/>
          <w:sz w:val="28"/>
          <w:szCs w:val="28"/>
        </w:rPr>
      </w:pPr>
    </w:p>
    <w:sectPr w:rsidR="00FD6658" w:rsidRPr="00884214" w:rsidSect="004C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D41025"/>
    <w:multiLevelType w:val="hybridMultilevel"/>
    <w:tmpl w:val="DD06DBEA"/>
    <w:lvl w:ilvl="0" w:tplc="078E4636">
      <w:start w:val="1"/>
      <w:numFmt w:val="decimal"/>
      <w:lvlText w:val="%1."/>
      <w:lvlJc w:val="left"/>
      <w:pPr>
        <w:ind w:left="54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47825"/>
    <w:multiLevelType w:val="hybridMultilevel"/>
    <w:tmpl w:val="D65E5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F13CE"/>
    <w:multiLevelType w:val="hybridMultilevel"/>
    <w:tmpl w:val="0FEE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2002A"/>
    <w:multiLevelType w:val="hybridMultilevel"/>
    <w:tmpl w:val="F7E46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55231"/>
    <w:multiLevelType w:val="hybridMultilevel"/>
    <w:tmpl w:val="F34C4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41A94"/>
    <w:multiLevelType w:val="hybridMultilevel"/>
    <w:tmpl w:val="CFEAECDE"/>
    <w:lvl w:ilvl="0" w:tplc="2E500A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0862"/>
    <w:rsid w:val="00251EDB"/>
    <w:rsid w:val="003C3B8B"/>
    <w:rsid w:val="004C4278"/>
    <w:rsid w:val="004D3950"/>
    <w:rsid w:val="00884214"/>
    <w:rsid w:val="009C0862"/>
    <w:rsid w:val="00D8370F"/>
    <w:rsid w:val="00FD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862"/>
    <w:pPr>
      <w:ind w:left="720"/>
      <w:contextualSpacing/>
    </w:pPr>
  </w:style>
  <w:style w:type="paragraph" w:styleId="a4">
    <w:name w:val="footer"/>
    <w:aliases w:val="Нижний колонтитул Знак Знак Знак,Нижний колонтитул1,Нижний колонтитул Знак Знак,Знак1"/>
    <w:basedOn w:val="a"/>
    <w:link w:val="a5"/>
    <w:rsid w:val="003C3B8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,Знак1 Знак"/>
    <w:basedOn w:val="a0"/>
    <w:link w:val="a4"/>
    <w:rsid w:val="003C3B8B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3C3B8B"/>
    <w:rPr>
      <w:color w:val="0000FF" w:themeColor="hyperlink"/>
      <w:u w:val="single"/>
    </w:rPr>
  </w:style>
  <w:style w:type="character" w:customStyle="1" w:styleId="value">
    <w:name w:val="value"/>
    <w:basedOn w:val="a0"/>
    <w:rsid w:val="003C3B8B"/>
  </w:style>
  <w:style w:type="character" w:customStyle="1" w:styleId="WW8Num15z0">
    <w:name w:val="WW8Num15z0"/>
    <w:rsid w:val="00251EDB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-online.ru/bcode/4414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82671.html" TargetMode="External"/><Relationship Id="rId5" Type="http://schemas.openxmlformats.org/officeDocument/2006/relationships/hyperlink" Target="http://www.studentlibrary.ru/book/ISBN9785970414613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2021-09-15T07:47:00Z</dcterms:created>
  <dcterms:modified xsi:type="dcterms:W3CDTF">2022-03-15T06:44:00Z</dcterms:modified>
</cp:coreProperties>
</file>