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42" w:rsidRPr="00716D42" w:rsidRDefault="00716D42" w:rsidP="00CE4D65">
      <w:pPr>
        <w:jc w:val="both"/>
        <w:rPr>
          <w:rFonts w:ascii="Times New Roman" w:hAnsi="Times New Roman" w:cs="Times New Roman"/>
          <w:sz w:val="24"/>
          <w:szCs w:val="24"/>
        </w:rPr>
      </w:pPr>
      <w:r w:rsidRPr="00716D42">
        <w:rPr>
          <w:rFonts w:ascii="Times New Roman" w:hAnsi="Times New Roman" w:cs="Times New Roman"/>
          <w:b/>
          <w:sz w:val="28"/>
          <w:szCs w:val="28"/>
        </w:rPr>
        <w:t>Вопросы для конспектирования по предмету «Гигиена физической культуры и спорта»</w:t>
      </w:r>
    </w:p>
    <w:p w:rsidR="00716D42" w:rsidRDefault="00716D42" w:rsidP="00716D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60303" w:rsidRPr="00CE4D65" w:rsidRDefault="009E0D2C" w:rsidP="00CE4D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4D65">
        <w:rPr>
          <w:rFonts w:ascii="Times New Roman" w:hAnsi="Times New Roman" w:cs="Times New Roman"/>
          <w:sz w:val="24"/>
          <w:szCs w:val="24"/>
        </w:rPr>
        <w:t xml:space="preserve">Понятие, механизм  и принципы </w:t>
      </w:r>
      <w:r w:rsidR="000A3BEF" w:rsidRPr="00CE4D65">
        <w:rPr>
          <w:rFonts w:ascii="Times New Roman" w:hAnsi="Times New Roman" w:cs="Times New Roman"/>
          <w:sz w:val="24"/>
          <w:szCs w:val="24"/>
        </w:rPr>
        <w:t>закаливания</w:t>
      </w:r>
    </w:p>
    <w:p w:rsidR="009E0D2C" w:rsidRPr="00CE4D65" w:rsidRDefault="009E0D2C" w:rsidP="00CE4D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4D65">
        <w:rPr>
          <w:rFonts w:ascii="Times New Roman" w:hAnsi="Times New Roman" w:cs="Times New Roman"/>
          <w:sz w:val="24"/>
          <w:szCs w:val="24"/>
        </w:rPr>
        <w:t>Виды терморегуляции. Фазы реакции организма на температурный раздражитель</w:t>
      </w:r>
    </w:p>
    <w:p w:rsidR="00CE4D65" w:rsidRPr="00CE4D65" w:rsidRDefault="00CE4D65" w:rsidP="00CE4D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4D65">
        <w:rPr>
          <w:rFonts w:ascii="Times New Roman" w:hAnsi="Times New Roman" w:cs="Times New Roman"/>
          <w:sz w:val="24"/>
          <w:szCs w:val="24"/>
        </w:rPr>
        <w:t xml:space="preserve">Определение, цель и задачи гигиены </w:t>
      </w:r>
      <w:r>
        <w:rPr>
          <w:rFonts w:ascii="Times New Roman" w:hAnsi="Times New Roman" w:cs="Times New Roman"/>
          <w:sz w:val="24"/>
          <w:szCs w:val="24"/>
        </w:rPr>
        <w:t>физического воспитания и спорта</w:t>
      </w:r>
    </w:p>
    <w:p w:rsidR="009E0D2C" w:rsidRPr="00CE4D65" w:rsidRDefault="009E0D2C" w:rsidP="00CE4D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4D65">
        <w:rPr>
          <w:rFonts w:ascii="Times New Roman" w:hAnsi="Times New Roman" w:cs="Times New Roman"/>
          <w:sz w:val="24"/>
          <w:szCs w:val="24"/>
        </w:rPr>
        <w:t xml:space="preserve"> Основы закаливания воздухом</w:t>
      </w:r>
    </w:p>
    <w:p w:rsidR="009E0D2C" w:rsidRPr="00CE4D65" w:rsidRDefault="000A3BEF" w:rsidP="00CE4D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4D65">
        <w:rPr>
          <w:rFonts w:ascii="Times New Roman" w:hAnsi="Times New Roman" w:cs="Times New Roman"/>
          <w:sz w:val="24"/>
          <w:szCs w:val="24"/>
        </w:rPr>
        <w:t>Понятие и виды</w:t>
      </w:r>
      <w:r w:rsidR="009E0D2C" w:rsidRPr="00CE4D65">
        <w:rPr>
          <w:rFonts w:ascii="Times New Roman" w:hAnsi="Times New Roman" w:cs="Times New Roman"/>
          <w:sz w:val="24"/>
          <w:szCs w:val="24"/>
        </w:rPr>
        <w:t xml:space="preserve"> закаливания водой</w:t>
      </w:r>
    </w:p>
    <w:p w:rsidR="009E0D2C" w:rsidRPr="00CE4D65" w:rsidRDefault="009E0D2C" w:rsidP="00CE4D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4D65">
        <w:rPr>
          <w:rFonts w:ascii="Times New Roman" w:hAnsi="Times New Roman" w:cs="Times New Roman"/>
          <w:sz w:val="24"/>
          <w:szCs w:val="24"/>
        </w:rPr>
        <w:t>Закаливание солнечным излучением. Понятие, переизбыток, правила</w:t>
      </w:r>
    </w:p>
    <w:p w:rsidR="009E0D2C" w:rsidRPr="00CE4D65" w:rsidRDefault="009E0D2C" w:rsidP="00CE4D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4D65">
        <w:rPr>
          <w:rFonts w:ascii="Times New Roman" w:hAnsi="Times New Roman" w:cs="Times New Roman"/>
          <w:sz w:val="24"/>
          <w:szCs w:val="24"/>
        </w:rPr>
        <w:t>Понятие питания. Гигиенические требования к пище</w:t>
      </w:r>
    </w:p>
    <w:p w:rsidR="009E0D2C" w:rsidRPr="00CE4D65" w:rsidRDefault="009E0D2C" w:rsidP="00CE4D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4D65">
        <w:rPr>
          <w:rFonts w:ascii="Times New Roman" w:hAnsi="Times New Roman" w:cs="Times New Roman"/>
          <w:sz w:val="24"/>
          <w:szCs w:val="24"/>
        </w:rPr>
        <w:t>Понятие сбалансированного питания. Формы патологических состояний</w:t>
      </w:r>
      <w:r w:rsidR="000A3BEF" w:rsidRPr="00CE4D65">
        <w:rPr>
          <w:rFonts w:ascii="Times New Roman" w:hAnsi="Times New Roman" w:cs="Times New Roman"/>
          <w:sz w:val="24"/>
          <w:szCs w:val="24"/>
        </w:rPr>
        <w:t xml:space="preserve"> по ВОЗ</w:t>
      </w:r>
    </w:p>
    <w:p w:rsidR="009E0D2C" w:rsidRPr="00CE4D65" w:rsidRDefault="009E0D2C" w:rsidP="00CE4D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4D65">
        <w:rPr>
          <w:rFonts w:ascii="Times New Roman" w:hAnsi="Times New Roman" w:cs="Times New Roman"/>
          <w:sz w:val="24"/>
          <w:szCs w:val="24"/>
        </w:rPr>
        <w:t>Обмен белков (понятие, нормы суточной потребности, источники)</w:t>
      </w:r>
    </w:p>
    <w:p w:rsidR="009E0D2C" w:rsidRPr="00CE4D65" w:rsidRDefault="009E0D2C" w:rsidP="00CE4D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4D65">
        <w:rPr>
          <w:rFonts w:ascii="Times New Roman" w:hAnsi="Times New Roman" w:cs="Times New Roman"/>
          <w:sz w:val="24"/>
          <w:szCs w:val="24"/>
        </w:rPr>
        <w:t>Обмен жиров  (понятие, нормы суточной потребности, источники)</w:t>
      </w:r>
    </w:p>
    <w:p w:rsidR="009E0D2C" w:rsidRPr="00CE4D65" w:rsidRDefault="009E0D2C" w:rsidP="00CE4D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4D65">
        <w:rPr>
          <w:rFonts w:ascii="Times New Roman" w:hAnsi="Times New Roman" w:cs="Times New Roman"/>
          <w:sz w:val="24"/>
          <w:szCs w:val="24"/>
        </w:rPr>
        <w:t>Обмен углеводов  (понятие, нормы суточной потребности, источники)</w:t>
      </w:r>
    </w:p>
    <w:p w:rsidR="009E0D2C" w:rsidRPr="00CE4D65" w:rsidRDefault="009E0D2C" w:rsidP="00CE4D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4D65">
        <w:rPr>
          <w:rFonts w:ascii="Times New Roman" w:hAnsi="Times New Roman" w:cs="Times New Roman"/>
          <w:sz w:val="24"/>
          <w:szCs w:val="24"/>
        </w:rPr>
        <w:t xml:space="preserve">Пути образования энергии. Виды спорта в зависимости от обеспечения </w:t>
      </w:r>
      <w:proofErr w:type="spellStart"/>
      <w:r w:rsidRPr="00CE4D65">
        <w:rPr>
          <w:rFonts w:ascii="Times New Roman" w:hAnsi="Times New Roman" w:cs="Times New Roman"/>
          <w:sz w:val="24"/>
          <w:szCs w:val="24"/>
        </w:rPr>
        <w:t>энерготрат</w:t>
      </w:r>
      <w:proofErr w:type="spellEnd"/>
    </w:p>
    <w:p w:rsidR="009E0D2C" w:rsidRPr="00CE4D65" w:rsidRDefault="009E0D2C" w:rsidP="00CE4D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4D65">
        <w:rPr>
          <w:rFonts w:ascii="Times New Roman" w:hAnsi="Times New Roman" w:cs="Times New Roman"/>
          <w:sz w:val="24"/>
          <w:szCs w:val="24"/>
        </w:rPr>
        <w:t>Требования к режиму питания спортсменов</w:t>
      </w:r>
    </w:p>
    <w:p w:rsidR="009E0D2C" w:rsidRPr="00CE4D65" w:rsidRDefault="009E0D2C" w:rsidP="00CE4D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4D65">
        <w:rPr>
          <w:rFonts w:ascii="Times New Roman" w:hAnsi="Times New Roman" w:cs="Times New Roman"/>
          <w:sz w:val="24"/>
          <w:szCs w:val="24"/>
        </w:rPr>
        <w:t>Требования к рациону питания спор</w:t>
      </w:r>
      <w:r w:rsidR="000A3BEF" w:rsidRPr="00CE4D65">
        <w:rPr>
          <w:rFonts w:ascii="Times New Roman" w:hAnsi="Times New Roman" w:cs="Times New Roman"/>
          <w:sz w:val="24"/>
          <w:szCs w:val="24"/>
        </w:rPr>
        <w:t>тс</w:t>
      </w:r>
      <w:r w:rsidRPr="00CE4D65">
        <w:rPr>
          <w:rFonts w:ascii="Times New Roman" w:hAnsi="Times New Roman" w:cs="Times New Roman"/>
          <w:sz w:val="24"/>
          <w:szCs w:val="24"/>
        </w:rPr>
        <w:t>менов</w:t>
      </w:r>
    </w:p>
    <w:p w:rsidR="00C3513C" w:rsidRPr="00CE4D65" w:rsidRDefault="009E0D2C" w:rsidP="00CE4D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4D65">
        <w:rPr>
          <w:rFonts w:ascii="Times New Roman" w:hAnsi="Times New Roman" w:cs="Times New Roman"/>
          <w:sz w:val="24"/>
          <w:szCs w:val="24"/>
        </w:rPr>
        <w:t>Питани</w:t>
      </w:r>
      <w:r w:rsidR="000A3BEF" w:rsidRPr="00CE4D65">
        <w:rPr>
          <w:rFonts w:ascii="Times New Roman" w:hAnsi="Times New Roman" w:cs="Times New Roman"/>
          <w:sz w:val="24"/>
          <w:szCs w:val="24"/>
        </w:rPr>
        <w:t>е спортсменов во время тренирово</w:t>
      </w:r>
      <w:r w:rsidRPr="00CE4D65">
        <w:rPr>
          <w:rFonts w:ascii="Times New Roman" w:hAnsi="Times New Roman" w:cs="Times New Roman"/>
          <w:sz w:val="24"/>
          <w:szCs w:val="24"/>
        </w:rPr>
        <w:t>чных сборов</w:t>
      </w:r>
      <w:r w:rsidR="000A3BEF" w:rsidRPr="00CE4D65">
        <w:rPr>
          <w:rFonts w:ascii="Times New Roman" w:hAnsi="Times New Roman" w:cs="Times New Roman"/>
          <w:sz w:val="24"/>
          <w:szCs w:val="24"/>
        </w:rPr>
        <w:t>, перед стартом, на дистанции,</w:t>
      </w:r>
      <w:r w:rsidR="00C3513C" w:rsidRPr="00CE4D65">
        <w:rPr>
          <w:rFonts w:ascii="Times New Roman" w:hAnsi="Times New Roman" w:cs="Times New Roman"/>
          <w:sz w:val="24"/>
          <w:szCs w:val="24"/>
        </w:rPr>
        <w:t xml:space="preserve"> в восстановительный период</w:t>
      </w:r>
    </w:p>
    <w:p w:rsidR="00C3513C" w:rsidRPr="00CE4D65" w:rsidRDefault="00C3513C" w:rsidP="00CE4D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4D65">
        <w:rPr>
          <w:rFonts w:ascii="Times New Roman" w:hAnsi="Times New Roman" w:cs="Times New Roman"/>
          <w:sz w:val="24"/>
          <w:szCs w:val="24"/>
        </w:rPr>
        <w:t>Факторы, формирующие привычную двигательную активность ребенка</w:t>
      </w:r>
    </w:p>
    <w:p w:rsidR="00C3513C" w:rsidRPr="00CE4D65" w:rsidRDefault="00C3513C" w:rsidP="00CE4D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4D65">
        <w:rPr>
          <w:rFonts w:ascii="Times New Roman" w:hAnsi="Times New Roman" w:cs="Times New Roman"/>
          <w:sz w:val="24"/>
          <w:szCs w:val="24"/>
        </w:rPr>
        <w:t>Методы изучения и оценки двигательной активности</w:t>
      </w:r>
    </w:p>
    <w:p w:rsidR="00C3513C" w:rsidRPr="00CE4D65" w:rsidRDefault="00C3513C" w:rsidP="00CE4D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4D65">
        <w:rPr>
          <w:rFonts w:ascii="Times New Roman" w:hAnsi="Times New Roman" w:cs="Times New Roman"/>
          <w:sz w:val="24"/>
          <w:szCs w:val="24"/>
        </w:rPr>
        <w:t xml:space="preserve">Понятие, причины, следствия </w:t>
      </w:r>
      <w:proofErr w:type="spellStart"/>
      <w:r w:rsidRPr="00CE4D65">
        <w:rPr>
          <w:rFonts w:ascii="Times New Roman" w:hAnsi="Times New Roman" w:cs="Times New Roman"/>
          <w:sz w:val="24"/>
          <w:szCs w:val="24"/>
        </w:rPr>
        <w:t>гип</w:t>
      </w:r>
      <w:proofErr w:type="gramStart"/>
      <w:r w:rsidRPr="00CE4D6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CE4D6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E4D6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E4D65">
        <w:rPr>
          <w:rFonts w:ascii="Times New Roman" w:hAnsi="Times New Roman" w:cs="Times New Roman"/>
          <w:sz w:val="24"/>
          <w:szCs w:val="24"/>
        </w:rPr>
        <w:t>гиперкинезии</w:t>
      </w:r>
      <w:proofErr w:type="spellEnd"/>
    </w:p>
    <w:p w:rsidR="00C3513C" w:rsidRPr="00CE4D65" w:rsidRDefault="00C3513C" w:rsidP="00CE4D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4D65">
        <w:rPr>
          <w:rFonts w:ascii="Times New Roman" w:hAnsi="Times New Roman" w:cs="Times New Roman"/>
          <w:sz w:val="24"/>
          <w:szCs w:val="24"/>
        </w:rPr>
        <w:t>Структурные и функциональные возможности лиц пожилого и старческого возраста. Особенности физических нагрузок</w:t>
      </w:r>
    </w:p>
    <w:p w:rsidR="00CE1187" w:rsidRPr="00CE4D65" w:rsidRDefault="00CE4D65" w:rsidP="00CE4D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4D65">
        <w:rPr>
          <w:rFonts w:ascii="Times New Roman" w:hAnsi="Times New Roman" w:cs="Times New Roman"/>
          <w:sz w:val="24"/>
          <w:szCs w:val="24"/>
        </w:rPr>
        <w:t>Половые различия физиологической адаптации школьников к физическим нагрузкам</w:t>
      </w:r>
    </w:p>
    <w:p w:rsidR="00C3513C" w:rsidRPr="00CE4D65" w:rsidRDefault="00CE1187" w:rsidP="00CE4D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4D65">
        <w:rPr>
          <w:rFonts w:ascii="Times New Roman" w:hAnsi="Times New Roman" w:cs="Times New Roman"/>
          <w:sz w:val="24"/>
          <w:szCs w:val="24"/>
        </w:rPr>
        <w:t>Физико-химические свойства воздуха</w:t>
      </w:r>
    </w:p>
    <w:p w:rsidR="00CE1187" w:rsidRPr="00CE4D65" w:rsidRDefault="00CE1187" w:rsidP="00CE4D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4D65">
        <w:rPr>
          <w:rFonts w:ascii="Times New Roman" w:hAnsi="Times New Roman" w:cs="Times New Roman"/>
          <w:sz w:val="24"/>
          <w:szCs w:val="24"/>
        </w:rPr>
        <w:t>Абсолютна и относительная влажность. Двигательная активность при высокой и низкой влажности</w:t>
      </w:r>
    </w:p>
    <w:p w:rsidR="00CE1187" w:rsidRPr="00CE4D65" w:rsidRDefault="00CE1187" w:rsidP="00CE4D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4D65">
        <w:rPr>
          <w:rFonts w:ascii="Times New Roman" w:hAnsi="Times New Roman" w:cs="Times New Roman"/>
          <w:sz w:val="24"/>
          <w:szCs w:val="24"/>
        </w:rPr>
        <w:t>Органолептические свойства воды. Источники питьевой воды</w:t>
      </w:r>
    </w:p>
    <w:p w:rsidR="00CE1187" w:rsidRPr="00CE4D65" w:rsidRDefault="00CE1187" w:rsidP="00CE4D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4D65">
        <w:rPr>
          <w:rFonts w:ascii="Times New Roman" w:hAnsi="Times New Roman" w:cs="Times New Roman"/>
          <w:sz w:val="24"/>
          <w:szCs w:val="24"/>
        </w:rPr>
        <w:t>Состав и свойства почвы. Понятие самоочищения почвы</w:t>
      </w:r>
    </w:p>
    <w:p w:rsidR="00CE1187" w:rsidRPr="00CE4D65" w:rsidRDefault="00CE1187" w:rsidP="00CE4D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4D65">
        <w:rPr>
          <w:rFonts w:ascii="Times New Roman" w:hAnsi="Times New Roman" w:cs="Times New Roman"/>
          <w:sz w:val="24"/>
          <w:szCs w:val="24"/>
        </w:rPr>
        <w:t>Эпидемиологическое значение почвы</w:t>
      </w:r>
    </w:p>
    <w:p w:rsidR="00FA2077" w:rsidRPr="00CE4D65" w:rsidRDefault="0064031C" w:rsidP="00CE4D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4D65">
        <w:rPr>
          <w:rFonts w:ascii="Times New Roman" w:hAnsi="Times New Roman" w:cs="Times New Roman"/>
          <w:sz w:val="24"/>
          <w:szCs w:val="24"/>
        </w:rPr>
        <w:t xml:space="preserve"> Задачи и элементы физического воспитания в школе</w:t>
      </w:r>
    </w:p>
    <w:p w:rsidR="0064031C" w:rsidRPr="00CE4D65" w:rsidRDefault="0064031C" w:rsidP="00CE4D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4D65">
        <w:rPr>
          <w:rFonts w:ascii="Times New Roman" w:hAnsi="Times New Roman" w:cs="Times New Roman"/>
          <w:sz w:val="24"/>
          <w:szCs w:val="24"/>
        </w:rPr>
        <w:t xml:space="preserve"> Внешние признаки утомления у школьников при выполнении физических упражнений </w:t>
      </w:r>
    </w:p>
    <w:p w:rsidR="0064031C" w:rsidRPr="00CE4D65" w:rsidRDefault="0064031C" w:rsidP="00CE4D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4D65">
        <w:rPr>
          <w:rFonts w:ascii="Times New Roman" w:hAnsi="Times New Roman" w:cs="Times New Roman"/>
          <w:sz w:val="24"/>
          <w:szCs w:val="24"/>
        </w:rPr>
        <w:t>Гигиенические характеристики и значение частей урока</w:t>
      </w:r>
    </w:p>
    <w:p w:rsidR="0064031C" w:rsidRPr="00CE4D65" w:rsidRDefault="0064031C" w:rsidP="00CE4D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4D65">
        <w:rPr>
          <w:rFonts w:ascii="Times New Roman" w:hAnsi="Times New Roman" w:cs="Times New Roman"/>
          <w:sz w:val="24"/>
          <w:szCs w:val="24"/>
        </w:rPr>
        <w:t>Понятие функциональное возможности организма</w:t>
      </w:r>
    </w:p>
    <w:p w:rsidR="0064031C" w:rsidRPr="00CE4D65" w:rsidRDefault="0064031C" w:rsidP="00CE4D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4D65">
        <w:rPr>
          <w:rFonts w:ascii="Times New Roman" w:hAnsi="Times New Roman" w:cs="Times New Roman"/>
          <w:sz w:val="24"/>
          <w:szCs w:val="24"/>
        </w:rPr>
        <w:t>Зоны интенсивности физических упражнений</w:t>
      </w:r>
    </w:p>
    <w:p w:rsidR="008E3675" w:rsidRPr="00CE4D65" w:rsidRDefault="008E3675" w:rsidP="00CE4D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4D65">
        <w:rPr>
          <w:rFonts w:ascii="Times New Roman" w:hAnsi="Times New Roman" w:cs="Times New Roman"/>
          <w:sz w:val="24"/>
          <w:szCs w:val="24"/>
        </w:rPr>
        <w:t>Основные гигиенические характеристики материалов, используемых для изготовления спортивной одежды</w:t>
      </w:r>
    </w:p>
    <w:p w:rsidR="008E3675" w:rsidRPr="00CE4D65" w:rsidRDefault="008E3675" w:rsidP="00CE4D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4D65">
        <w:rPr>
          <w:rFonts w:ascii="Times New Roman" w:hAnsi="Times New Roman" w:cs="Times New Roman"/>
          <w:sz w:val="24"/>
          <w:szCs w:val="24"/>
        </w:rPr>
        <w:t>Гигиенические требования к спортивной обуви</w:t>
      </w:r>
    </w:p>
    <w:p w:rsidR="008E3675" w:rsidRPr="00CE4D65" w:rsidRDefault="008E3675" w:rsidP="00CE4D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4D65">
        <w:rPr>
          <w:rFonts w:ascii="Times New Roman" w:hAnsi="Times New Roman" w:cs="Times New Roman"/>
          <w:sz w:val="24"/>
          <w:szCs w:val="24"/>
        </w:rPr>
        <w:t>Защитные приспособления в различных видах спорта</w:t>
      </w:r>
    </w:p>
    <w:p w:rsidR="008E3675" w:rsidRPr="00CE4D65" w:rsidRDefault="008E3675" w:rsidP="00CE4D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4D65">
        <w:rPr>
          <w:rFonts w:ascii="Times New Roman" w:hAnsi="Times New Roman" w:cs="Times New Roman"/>
          <w:sz w:val="24"/>
          <w:szCs w:val="24"/>
        </w:rPr>
        <w:t>Гигиеническое обеспечение занятий борьбой, боксом, тяжелой атлетикой</w:t>
      </w:r>
    </w:p>
    <w:p w:rsidR="008E3675" w:rsidRPr="00CE4D65" w:rsidRDefault="008E3675" w:rsidP="00CE4D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4D65">
        <w:rPr>
          <w:rFonts w:ascii="Times New Roman" w:hAnsi="Times New Roman" w:cs="Times New Roman"/>
          <w:sz w:val="24"/>
          <w:szCs w:val="24"/>
        </w:rPr>
        <w:t>Гигиеническое обеспечение занятий лыжным спортом</w:t>
      </w:r>
    </w:p>
    <w:p w:rsidR="00716D42" w:rsidRPr="00716D42" w:rsidRDefault="00716D42" w:rsidP="00716D42">
      <w:pPr>
        <w:pStyle w:val="a3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16D42">
        <w:rPr>
          <w:rFonts w:ascii="Times New Roman" w:hAnsi="Times New Roman"/>
          <w:b/>
          <w:sz w:val="24"/>
          <w:szCs w:val="24"/>
        </w:rPr>
        <w:t>а) Список рекомендуемой литературы</w:t>
      </w:r>
    </w:p>
    <w:p w:rsidR="00716D42" w:rsidRPr="00716D42" w:rsidRDefault="00716D42" w:rsidP="00716D42">
      <w:pPr>
        <w:pStyle w:val="a3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16D42" w:rsidRPr="00716D42" w:rsidRDefault="00716D42" w:rsidP="00716D42">
      <w:pPr>
        <w:pStyle w:val="a3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16D42">
        <w:rPr>
          <w:rFonts w:ascii="Times New Roman" w:hAnsi="Times New Roman"/>
          <w:b/>
          <w:sz w:val="24"/>
          <w:szCs w:val="24"/>
        </w:rPr>
        <w:t xml:space="preserve">основная литература </w:t>
      </w:r>
    </w:p>
    <w:p w:rsidR="00716D42" w:rsidRPr="00716D42" w:rsidRDefault="00716D42" w:rsidP="00716D42">
      <w:pPr>
        <w:pStyle w:val="a3"/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16D42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716D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Мангушева</w:t>
      </w:r>
      <w:proofErr w:type="spellEnd"/>
      <w:r w:rsidRPr="00716D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Н. А. Гигиена физического воспитания и спорта</w:t>
      </w:r>
      <w:proofErr w:type="gramStart"/>
      <w:r w:rsidRPr="00716D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16D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учебное пособие для бакалавров / Н. А. </w:t>
      </w:r>
      <w:proofErr w:type="spellStart"/>
      <w:r w:rsidRPr="00716D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Мангушева</w:t>
      </w:r>
      <w:proofErr w:type="spellEnd"/>
      <w:r w:rsidRPr="00716D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— Ульяновск</w:t>
      </w:r>
      <w:proofErr w:type="gramStart"/>
      <w:r w:rsidRPr="00716D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16D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Ульяновский государственный педагогический университет имени И.Н. Ульянова, 2014. — 88 </w:t>
      </w:r>
      <w:proofErr w:type="spellStart"/>
      <w:r w:rsidRPr="00716D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</w:t>
      </w:r>
      <w:proofErr w:type="spellEnd"/>
      <w:r w:rsidRPr="00716D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— ISBN 978-5-86045-733-1. — Текст</w:t>
      </w:r>
      <w:proofErr w:type="gramStart"/>
      <w:r w:rsidRPr="00716D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16D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электронный // Электронно-библиотечная система IPR BOOKS : [сайт]. — URL: </w:t>
      </w:r>
      <w:hyperlink r:id="rId6" w:history="1">
        <w:r w:rsidRPr="00716D42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http://www.iprbookshop.ru/59160.html</w:t>
        </w:r>
      </w:hyperlink>
      <w:r w:rsidRPr="00716D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16D42" w:rsidRPr="00716D42" w:rsidRDefault="00716D42" w:rsidP="00716D42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16D42" w:rsidRPr="00716D42" w:rsidRDefault="00716D42" w:rsidP="00716D42">
      <w:pPr>
        <w:pStyle w:val="a3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16D42">
        <w:rPr>
          <w:rFonts w:ascii="Times New Roman" w:hAnsi="Times New Roman"/>
          <w:b/>
          <w:sz w:val="24"/>
          <w:szCs w:val="24"/>
        </w:rPr>
        <w:t>дополнительная литература</w:t>
      </w:r>
    </w:p>
    <w:p w:rsidR="00716D42" w:rsidRPr="00716D42" w:rsidRDefault="00716D42" w:rsidP="00716D42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716D42">
        <w:rPr>
          <w:rFonts w:ascii="Times New Roman" w:hAnsi="Times New Roman"/>
          <w:sz w:val="24"/>
          <w:szCs w:val="24"/>
        </w:rPr>
        <w:t xml:space="preserve">1. </w:t>
      </w:r>
      <w:r w:rsidRPr="00716D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Гигиена физической культуры и спорта</w:t>
      </w:r>
      <w:proofErr w:type="gramStart"/>
      <w:r w:rsidRPr="00716D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16D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учебно-методическое пособие / составители С. Ю. Махов. — Орел</w:t>
      </w:r>
      <w:proofErr w:type="gramStart"/>
      <w:r w:rsidRPr="00716D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16D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Межрегиональная Академия безопасности и выживания (МАБИВ), 2020. — 84 </w:t>
      </w:r>
      <w:proofErr w:type="spellStart"/>
      <w:r w:rsidRPr="00716D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</w:t>
      </w:r>
      <w:proofErr w:type="spellEnd"/>
      <w:r w:rsidRPr="00716D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— ISBN 2227-8397. — Текст</w:t>
      </w:r>
      <w:proofErr w:type="gramStart"/>
      <w:r w:rsidRPr="00716D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16D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электронный // Электронно-библиотечная система IPR BOOKS : [сайт]. — URL: </w:t>
      </w:r>
      <w:hyperlink r:id="rId7" w:history="1">
        <w:r w:rsidRPr="00716D42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http://www.iprbookshop.ru/95397.html</w:t>
        </w:r>
      </w:hyperlink>
      <w:r w:rsidRPr="00716D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E1187" w:rsidRPr="00CE4D65" w:rsidRDefault="00716D42" w:rsidP="00716D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79BC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E379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Тулякова</w:t>
      </w:r>
      <w:proofErr w:type="spellEnd"/>
      <w:r w:rsidRPr="00E379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О. В. Возрастная анатомия, физиология и гигиена. Исследование и оценка физического развития детей и подростков</w:t>
      </w:r>
      <w:proofErr w:type="gramStart"/>
      <w:r w:rsidRPr="00E379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E379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учебное пособие / О. В. </w:t>
      </w:r>
      <w:proofErr w:type="spellStart"/>
      <w:r w:rsidRPr="00E379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Тулякова</w:t>
      </w:r>
      <w:proofErr w:type="spellEnd"/>
      <w:r w:rsidRPr="00E379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— Москва</w:t>
      </w:r>
      <w:proofErr w:type="gramStart"/>
      <w:r w:rsidRPr="00E379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E379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E379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Ай</w:t>
      </w:r>
      <w:proofErr w:type="gramEnd"/>
      <w:r w:rsidRPr="00E379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Пи Ар </w:t>
      </w:r>
      <w:proofErr w:type="spellStart"/>
      <w:r w:rsidRPr="00E379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Медиа</w:t>
      </w:r>
      <w:proofErr w:type="spellEnd"/>
      <w:r w:rsidRPr="00E379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2020. — 140 </w:t>
      </w:r>
      <w:proofErr w:type="spellStart"/>
      <w:r w:rsidRPr="00E379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</w:t>
      </w:r>
      <w:proofErr w:type="spellEnd"/>
      <w:r w:rsidRPr="00E379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— ISBN 978-5-4497-0493-1. — Текст</w:t>
      </w:r>
      <w:proofErr w:type="gramStart"/>
      <w:r w:rsidRPr="00E379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E379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электронный // Электронно-библиотечная система IPR BOOKS : [сайт]. — URL: </w:t>
      </w:r>
      <w:hyperlink r:id="rId8" w:history="1">
        <w:r w:rsidRPr="00E379BC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http://www.iprbookshop.ru/93803.html</w:t>
        </w:r>
      </w:hyperlink>
      <w:r w:rsidRPr="00E379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CE4D65" w:rsidRPr="00CE4D65" w:rsidRDefault="00CE4D6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E4D65" w:rsidRPr="00CE4D65" w:rsidSect="00960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02D6D"/>
    <w:multiLevelType w:val="hybridMultilevel"/>
    <w:tmpl w:val="D1A4F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E0D2C"/>
    <w:rsid w:val="000A3BEF"/>
    <w:rsid w:val="00180D17"/>
    <w:rsid w:val="003834E1"/>
    <w:rsid w:val="00493A6A"/>
    <w:rsid w:val="0064031C"/>
    <w:rsid w:val="00676724"/>
    <w:rsid w:val="00716D42"/>
    <w:rsid w:val="008E3675"/>
    <w:rsid w:val="00960303"/>
    <w:rsid w:val="009B55BE"/>
    <w:rsid w:val="009E0D2C"/>
    <w:rsid w:val="009E6880"/>
    <w:rsid w:val="00B355B0"/>
    <w:rsid w:val="00C3513C"/>
    <w:rsid w:val="00CE1187"/>
    <w:rsid w:val="00CE4D65"/>
    <w:rsid w:val="00E90E7F"/>
    <w:rsid w:val="00F403CE"/>
    <w:rsid w:val="00FA2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303"/>
  </w:style>
  <w:style w:type="paragraph" w:styleId="1">
    <w:name w:val="heading 1"/>
    <w:basedOn w:val="a"/>
    <w:next w:val="a"/>
    <w:link w:val="10"/>
    <w:qFormat/>
    <w:rsid w:val="00716D4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D2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16D4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4">
    <w:name w:val="Hyperlink"/>
    <w:basedOn w:val="a0"/>
    <w:uiPriority w:val="99"/>
    <w:unhideWhenUsed/>
    <w:rsid w:val="00716D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93803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prbookshop.ru/95397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prbookshop.ru/59160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ECF9C-CC6C-45EF-96BB-D386E59B7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</dc:creator>
  <cp:lastModifiedBy>User</cp:lastModifiedBy>
  <cp:revision>9</cp:revision>
  <dcterms:created xsi:type="dcterms:W3CDTF">2022-11-28T10:46:00Z</dcterms:created>
  <dcterms:modified xsi:type="dcterms:W3CDTF">2023-03-02T06:51:00Z</dcterms:modified>
</cp:coreProperties>
</file>