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10" w:rsidRDefault="009B0510" w:rsidP="00A96B0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A96B0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C24361" w:rsidRDefault="00EA37C7" w:rsidP="00A96B0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ЭКОЛОГИЯ</w:t>
      </w:r>
    </w:p>
    <w:p w:rsidR="009B0510" w:rsidRPr="005D1E93" w:rsidRDefault="00061F6A" w:rsidP="00A96B0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A12DDC">
        <w:rPr>
          <w:b/>
          <w:sz w:val="24"/>
          <w:szCs w:val="24"/>
          <w:u w:val="single"/>
        </w:rPr>
        <w:t>20.03.01</w:t>
      </w:r>
      <w:r w:rsidR="00091BF0" w:rsidRPr="00A12DDC">
        <w:rPr>
          <w:b/>
          <w:sz w:val="24"/>
          <w:szCs w:val="24"/>
          <w:u w:val="single"/>
        </w:rPr>
        <w:t xml:space="preserve"> </w:t>
      </w:r>
      <w:r w:rsidR="00091BF0" w:rsidRPr="00091BF0">
        <w:rPr>
          <w:b/>
          <w:sz w:val="24"/>
          <w:szCs w:val="24"/>
          <w:u w:val="single"/>
        </w:rPr>
        <w:t>Техносферная безопасность</w:t>
      </w:r>
    </w:p>
    <w:p w:rsidR="009B0510" w:rsidRPr="009B0510" w:rsidRDefault="009B0510" w:rsidP="00A96B00">
      <w:pPr>
        <w:pStyle w:val="1"/>
        <w:spacing w:before="0" w:after="0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C24361" w:rsidRPr="00EA37C7" w:rsidRDefault="009B0510" w:rsidP="005463A5">
      <w:pPr>
        <w:pStyle w:val="a3"/>
        <w:tabs>
          <w:tab w:val="clear" w:pos="4677"/>
        </w:tabs>
        <w:rPr>
          <w:iCs/>
          <w:sz w:val="24"/>
          <w:szCs w:val="24"/>
        </w:rPr>
      </w:pPr>
      <w:r w:rsidRPr="005463A5">
        <w:rPr>
          <w:b/>
          <w:i/>
          <w:iCs/>
          <w:sz w:val="24"/>
          <w:szCs w:val="24"/>
        </w:rPr>
        <w:t>Цели освоения дисциплины:</w:t>
      </w:r>
      <w:r w:rsidR="005463A5" w:rsidRPr="005463A5">
        <w:rPr>
          <w:iCs/>
          <w:sz w:val="24"/>
          <w:szCs w:val="24"/>
        </w:rPr>
        <w:t xml:space="preserve"> </w:t>
      </w:r>
      <w:r w:rsidR="00C24361" w:rsidRPr="00EA37C7">
        <w:rPr>
          <w:iCs/>
          <w:sz w:val="24"/>
          <w:szCs w:val="24"/>
        </w:rPr>
        <w:t>получение студентами представлений о влиянии экологич</w:t>
      </w:r>
      <w:r w:rsidR="00C24361" w:rsidRPr="00EA37C7">
        <w:rPr>
          <w:iCs/>
          <w:sz w:val="24"/>
          <w:szCs w:val="24"/>
        </w:rPr>
        <w:t>е</w:t>
      </w:r>
      <w:r w:rsidR="00C24361" w:rsidRPr="00EA37C7">
        <w:rPr>
          <w:iCs/>
          <w:sz w:val="24"/>
          <w:szCs w:val="24"/>
        </w:rPr>
        <w:t>ских факторов среды на жизнедеятельность всего живого на планете и об адаптациях о</w:t>
      </w:r>
      <w:r w:rsidR="00C24361" w:rsidRPr="00EA37C7">
        <w:rPr>
          <w:iCs/>
          <w:sz w:val="24"/>
          <w:szCs w:val="24"/>
        </w:rPr>
        <w:t>р</w:t>
      </w:r>
      <w:r w:rsidR="00C24361" w:rsidRPr="00EA37C7">
        <w:rPr>
          <w:iCs/>
          <w:sz w:val="24"/>
          <w:szCs w:val="24"/>
        </w:rPr>
        <w:t>ганизмов к ним; о ресурсах живых существ; о процессах</w:t>
      </w:r>
      <w:r w:rsidR="00EA37C7">
        <w:rPr>
          <w:iCs/>
          <w:sz w:val="24"/>
          <w:szCs w:val="24"/>
        </w:rPr>
        <w:t>,</w:t>
      </w:r>
      <w:r w:rsidR="00C24361" w:rsidRPr="00EA37C7">
        <w:rPr>
          <w:iCs/>
          <w:sz w:val="24"/>
          <w:szCs w:val="24"/>
        </w:rPr>
        <w:t xml:space="preserve"> протекающих в популяциях, биоценозах, экосистемах в зависимости от условий их существования; о механизмах о</w:t>
      </w:r>
      <w:r w:rsidR="00C24361" w:rsidRPr="00EA37C7">
        <w:rPr>
          <w:iCs/>
          <w:sz w:val="24"/>
          <w:szCs w:val="24"/>
        </w:rPr>
        <w:t>п</w:t>
      </w:r>
      <w:r w:rsidR="00C24361" w:rsidRPr="00EA37C7">
        <w:rPr>
          <w:iCs/>
          <w:sz w:val="24"/>
          <w:szCs w:val="24"/>
        </w:rPr>
        <w:t>тимизации существования человека и окружающей среды на системной основе.</w:t>
      </w:r>
      <w:r w:rsidR="00EA37C7">
        <w:rPr>
          <w:iCs/>
          <w:sz w:val="24"/>
          <w:szCs w:val="24"/>
        </w:rPr>
        <w:t xml:space="preserve"> </w:t>
      </w:r>
      <w:r w:rsidR="00C24361" w:rsidRPr="00EA37C7">
        <w:rPr>
          <w:iCs/>
          <w:sz w:val="24"/>
          <w:szCs w:val="24"/>
        </w:rPr>
        <w:t>В конте</w:t>
      </w:r>
      <w:r w:rsidR="00C24361" w:rsidRPr="00EA37C7">
        <w:rPr>
          <w:iCs/>
          <w:sz w:val="24"/>
          <w:szCs w:val="24"/>
        </w:rPr>
        <w:t>к</w:t>
      </w:r>
      <w:r w:rsidR="00C24361" w:rsidRPr="00EA37C7">
        <w:rPr>
          <w:iCs/>
          <w:sz w:val="24"/>
          <w:szCs w:val="24"/>
        </w:rPr>
        <w:t>сте глобальных проблем человечества целью является не только сохранение, но и сове</w:t>
      </w:r>
      <w:r w:rsidR="00C24361" w:rsidRPr="00EA37C7">
        <w:rPr>
          <w:iCs/>
          <w:sz w:val="24"/>
          <w:szCs w:val="24"/>
        </w:rPr>
        <w:t>р</w:t>
      </w:r>
      <w:r w:rsidR="00C24361" w:rsidRPr="00EA37C7">
        <w:rPr>
          <w:iCs/>
          <w:sz w:val="24"/>
          <w:szCs w:val="24"/>
        </w:rPr>
        <w:t>шенствование среды обитания человека и других разнообразных организмов как неотъе</w:t>
      </w:r>
      <w:r w:rsidR="00C24361" w:rsidRPr="00EA37C7">
        <w:rPr>
          <w:iCs/>
          <w:sz w:val="24"/>
          <w:szCs w:val="24"/>
        </w:rPr>
        <w:t>м</w:t>
      </w:r>
      <w:r w:rsidR="00C24361" w:rsidRPr="00EA37C7">
        <w:rPr>
          <w:iCs/>
          <w:sz w:val="24"/>
          <w:szCs w:val="24"/>
        </w:rPr>
        <w:t>лемых элементов природы (биосферы).</w:t>
      </w:r>
    </w:p>
    <w:p w:rsidR="009B0510" w:rsidRPr="005463A5" w:rsidRDefault="009B0510" w:rsidP="00A96B00">
      <w:pPr>
        <w:pStyle w:val="a3"/>
        <w:tabs>
          <w:tab w:val="clear" w:pos="4677"/>
          <w:tab w:val="center" w:pos="1134"/>
        </w:tabs>
        <w:rPr>
          <w:b/>
          <w:i/>
          <w:iCs/>
          <w:sz w:val="24"/>
          <w:szCs w:val="24"/>
        </w:rPr>
      </w:pPr>
      <w:r w:rsidRPr="005463A5">
        <w:rPr>
          <w:b/>
          <w:i/>
          <w:iCs/>
          <w:sz w:val="24"/>
          <w:szCs w:val="24"/>
        </w:rPr>
        <w:t>Задачи  освоения дисциплины:</w:t>
      </w:r>
    </w:p>
    <w:p w:rsidR="00C24361" w:rsidRPr="00EA37C7" w:rsidRDefault="00C24361" w:rsidP="00A96B00">
      <w:pPr>
        <w:pStyle w:val="aa"/>
        <w:numPr>
          <w:ilvl w:val="0"/>
          <w:numId w:val="9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EA37C7">
        <w:rPr>
          <w:rFonts w:ascii="Times New Roman" w:hAnsi="Times New Roman" w:cs="Times New Roman"/>
          <w:sz w:val="24"/>
          <w:szCs w:val="24"/>
        </w:rPr>
        <w:t>изучение влияния экологических факторов на состояние популяций, биоценозов, эк</w:t>
      </w:r>
      <w:r w:rsidRPr="00EA37C7">
        <w:rPr>
          <w:rFonts w:ascii="Times New Roman" w:hAnsi="Times New Roman" w:cs="Times New Roman"/>
          <w:sz w:val="24"/>
          <w:szCs w:val="24"/>
        </w:rPr>
        <w:t>о</w:t>
      </w:r>
      <w:r w:rsidRPr="00EA37C7">
        <w:rPr>
          <w:rFonts w:ascii="Times New Roman" w:hAnsi="Times New Roman" w:cs="Times New Roman"/>
          <w:sz w:val="24"/>
          <w:szCs w:val="24"/>
        </w:rPr>
        <w:t>систем;</w:t>
      </w:r>
    </w:p>
    <w:p w:rsidR="00C24361" w:rsidRPr="00EA37C7" w:rsidRDefault="00C24361" w:rsidP="00A96B00">
      <w:pPr>
        <w:pStyle w:val="aa"/>
        <w:numPr>
          <w:ilvl w:val="0"/>
          <w:numId w:val="9"/>
        </w:numPr>
        <w:shd w:val="clear" w:color="auto" w:fill="auto"/>
        <w:tabs>
          <w:tab w:val="left" w:pos="214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EA37C7">
        <w:rPr>
          <w:rFonts w:ascii="Times New Roman" w:hAnsi="Times New Roman" w:cs="Times New Roman"/>
          <w:sz w:val="24"/>
          <w:szCs w:val="24"/>
        </w:rPr>
        <w:t>рассмотрение онтогенеза различных организмов в зависимости от условий среды;</w:t>
      </w:r>
    </w:p>
    <w:p w:rsidR="00C24361" w:rsidRPr="00EA37C7" w:rsidRDefault="00C24361" w:rsidP="00A96B00">
      <w:pPr>
        <w:pStyle w:val="aa"/>
        <w:numPr>
          <w:ilvl w:val="0"/>
          <w:numId w:val="9"/>
        </w:numPr>
        <w:shd w:val="clear" w:color="auto" w:fill="auto"/>
        <w:tabs>
          <w:tab w:val="left" w:pos="243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EA37C7">
        <w:rPr>
          <w:rFonts w:ascii="Times New Roman" w:hAnsi="Times New Roman" w:cs="Times New Roman"/>
          <w:sz w:val="24"/>
          <w:szCs w:val="24"/>
        </w:rPr>
        <w:t>изучение основных сред жизни (водная, наземно-воздушная, почвенная и биотическая) существования живых организмов;</w:t>
      </w:r>
    </w:p>
    <w:p w:rsidR="00C24361" w:rsidRPr="00EA37C7" w:rsidRDefault="00C24361" w:rsidP="00A96B00">
      <w:pPr>
        <w:pStyle w:val="aa"/>
        <w:numPr>
          <w:ilvl w:val="0"/>
          <w:numId w:val="9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EA37C7">
        <w:rPr>
          <w:rFonts w:ascii="Times New Roman" w:hAnsi="Times New Roman" w:cs="Times New Roman"/>
          <w:sz w:val="24"/>
          <w:szCs w:val="24"/>
        </w:rPr>
        <w:t>рассмотрение природных (наземные, пресноводные и морские) и антропогенных эк</w:t>
      </w:r>
      <w:r w:rsidRPr="00EA37C7">
        <w:rPr>
          <w:rFonts w:ascii="Times New Roman" w:hAnsi="Times New Roman" w:cs="Times New Roman"/>
          <w:sz w:val="24"/>
          <w:szCs w:val="24"/>
        </w:rPr>
        <w:t>о</w:t>
      </w:r>
      <w:r w:rsidRPr="00EA37C7">
        <w:rPr>
          <w:rFonts w:ascii="Times New Roman" w:hAnsi="Times New Roman" w:cs="Times New Roman"/>
          <w:sz w:val="24"/>
          <w:szCs w:val="24"/>
        </w:rPr>
        <w:t>систем (биомов) на ландшафтной основе.</w:t>
      </w:r>
    </w:p>
    <w:p w:rsidR="00C24361" w:rsidRPr="00EA37C7" w:rsidRDefault="00C24361" w:rsidP="00A96B00">
      <w:pPr>
        <w:pStyle w:val="aa"/>
        <w:numPr>
          <w:ilvl w:val="0"/>
          <w:numId w:val="9"/>
        </w:numPr>
        <w:shd w:val="clear" w:color="auto" w:fill="auto"/>
        <w:tabs>
          <w:tab w:val="left" w:pos="262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EA37C7">
        <w:rPr>
          <w:rFonts w:ascii="Times New Roman" w:hAnsi="Times New Roman" w:cs="Times New Roman"/>
          <w:sz w:val="24"/>
          <w:szCs w:val="24"/>
        </w:rPr>
        <w:t>исследования отношений между человеческим обществом и окружающей географич</w:t>
      </w:r>
      <w:r w:rsidRPr="00EA37C7">
        <w:rPr>
          <w:rFonts w:ascii="Times New Roman" w:hAnsi="Times New Roman" w:cs="Times New Roman"/>
          <w:sz w:val="24"/>
          <w:szCs w:val="24"/>
        </w:rPr>
        <w:t>е</w:t>
      </w:r>
      <w:r w:rsidRPr="00EA37C7">
        <w:rPr>
          <w:rFonts w:ascii="Times New Roman" w:hAnsi="Times New Roman" w:cs="Times New Roman"/>
          <w:sz w:val="24"/>
          <w:szCs w:val="24"/>
        </w:rPr>
        <w:t>ски-пространственной, социальной и культурной средой;</w:t>
      </w:r>
    </w:p>
    <w:p w:rsidR="00C24361" w:rsidRPr="00EA37C7" w:rsidRDefault="00C24361" w:rsidP="00A96B00">
      <w:pPr>
        <w:pStyle w:val="aa"/>
        <w:numPr>
          <w:ilvl w:val="0"/>
          <w:numId w:val="9"/>
        </w:numPr>
        <w:shd w:val="clear" w:color="auto" w:fill="auto"/>
        <w:tabs>
          <w:tab w:val="left" w:pos="234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EA37C7">
        <w:rPr>
          <w:rFonts w:ascii="Times New Roman" w:hAnsi="Times New Roman" w:cs="Times New Roman"/>
          <w:sz w:val="24"/>
          <w:szCs w:val="24"/>
        </w:rPr>
        <w:t>изучения прямого и побочного влияния промышленного производства на состав и свойства окружающей среды, равновесия природных экосистем;</w:t>
      </w:r>
    </w:p>
    <w:p w:rsidR="00C24361" w:rsidRPr="00EA37C7" w:rsidRDefault="00C24361" w:rsidP="00A96B00">
      <w:pPr>
        <w:pStyle w:val="aa"/>
        <w:numPr>
          <w:ilvl w:val="0"/>
          <w:numId w:val="9"/>
        </w:numPr>
        <w:shd w:val="clear" w:color="auto" w:fill="auto"/>
        <w:tabs>
          <w:tab w:val="left" w:pos="296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EA37C7">
        <w:rPr>
          <w:rFonts w:ascii="Times New Roman" w:hAnsi="Times New Roman" w:cs="Times New Roman"/>
          <w:sz w:val="24"/>
          <w:szCs w:val="24"/>
        </w:rPr>
        <w:t>изучение управления и эффективных способов природопользования, которые бы не только предотвращали последствия негативного антропогенного воздействия на окр</w:t>
      </w:r>
      <w:r w:rsidRPr="00EA37C7">
        <w:rPr>
          <w:rFonts w:ascii="Times New Roman" w:hAnsi="Times New Roman" w:cs="Times New Roman"/>
          <w:sz w:val="24"/>
          <w:szCs w:val="24"/>
        </w:rPr>
        <w:t>у</w:t>
      </w:r>
      <w:r w:rsidRPr="00EA37C7">
        <w:rPr>
          <w:rFonts w:ascii="Times New Roman" w:hAnsi="Times New Roman" w:cs="Times New Roman"/>
          <w:sz w:val="24"/>
          <w:szCs w:val="24"/>
        </w:rPr>
        <w:t>жающую среду, но и позволяли существенно улучшить условия развития человечества и всего живого на Земле.</w:t>
      </w:r>
    </w:p>
    <w:p w:rsidR="009B0510" w:rsidRDefault="009B0510" w:rsidP="00A96B00">
      <w:pPr>
        <w:pStyle w:val="1"/>
        <w:spacing w:before="0" w:after="0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ООП ВО (ВПО)</w:t>
      </w:r>
    </w:p>
    <w:p w:rsidR="005463A5" w:rsidRDefault="00EB40B4" w:rsidP="005463A5">
      <w:pPr>
        <w:ind w:firstLine="708"/>
        <w:jc w:val="both"/>
        <w:rPr>
          <w:sz w:val="24"/>
        </w:rPr>
      </w:pPr>
      <w:r w:rsidRPr="005463A5">
        <w:rPr>
          <w:sz w:val="24"/>
        </w:rPr>
        <w:t>Дисциплина «Экология» согласно ФГОС и учебному плану относится к математ</w:t>
      </w:r>
      <w:r w:rsidRPr="005463A5">
        <w:rPr>
          <w:sz w:val="24"/>
        </w:rPr>
        <w:t>и</w:t>
      </w:r>
      <w:r w:rsidRPr="005463A5">
        <w:rPr>
          <w:sz w:val="24"/>
        </w:rPr>
        <w:t>ческому и естественнонаучному циклу дисциплин, базовой части (Б2.Б.</w:t>
      </w:r>
      <w:r w:rsidR="00091BF0" w:rsidRPr="005463A5">
        <w:rPr>
          <w:sz w:val="24"/>
        </w:rPr>
        <w:t>6</w:t>
      </w:r>
      <w:r w:rsidRPr="005463A5">
        <w:rPr>
          <w:sz w:val="24"/>
        </w:rPr>
        <w:t>).</w:t>
      </w:r>
      <w:r w:rsidR="005463A5" w:rsidRPr="005463A5">
        <w:rPr>
          <w:sz w:val="24"/>
        </w:rPr>
        <w:t xml:space="preserve"> </w:t>
      </w:r>
      <w:r w:rsidR="005463A5">
        <w:rPr>
          <w:sz w:val="24"/>
        </w:rPr>
        <w:t>Дисциплина является обязательной и относится к базовой части Блока 1 «Дисциплины (модули)» о</w:t>
      </w:r>
      <w:r w:rsidR="005463A5">
        <w:rPr>
          <w:sz w:val="24"/>
        </w:rPr>
        <w:t>с</w:t>
      </w:r>
      <w:r w:rsidR="005463A5">
        <w:rPr>
          <w:sz w:val="24"/>
        </w:rPr>
        <w:t>новной профессиональной образовательной программы (ОПОП), устанавливаемой вузом. Данная дисциплина закладывает основные представления о связи будущей профессии с вопросами экологической безопасности и охраны окружающей среды и не опирается на предшествующие дисциплины. Поэтому она читается в 1-ом семестре 1-ого курса и осн</w:t>
      </w:r>
      <w:r w:rsidR="005463A5">
        <w:rPr>
          <w:sz w:val="24"/>
        </w:rPr>
        <w:t>о</w:t>
      </w:r>
      <w:r w:rsidR="005463A5">
        <w:rPr>
          <w:sz w:val="24"/>
        </w:rPr>
        <w:t>вывается на входных знаниях студента, полученных в средней общеобразовательной шк</w:t>
      </w:r>
      <w:r w:rsidR="005463A5">
        <w:rPr>
          <w:sz w:val="24"/>
        </w:rPr>
        <w:t>о</w:t>
      </w:r>
      <w:r w:rsidR="005463A5">
        <w:rPr>
          <w:sz w:val="24"/>
        </w:rPr>
        <w:t>ле или в учреждении среднего профессионального образования.</w:t>
      </w:r>
    </w:p>
    <w:p w:rsidR="005463A5" w:rsidRDefault="005463A5" w:rsidP="005463A5">
      <w:pPr>
        <w:ind w:firstLine="708"/>
        <w:jc w:val="both"/>
        <w:rPr>
          <w:sz w:val="24"/>
        </w:rPr>
      </w:pPr>
      <w:r>
        <w:rPr>
          <w:sz w:val="24"/>
        </w:rPr>
        <w:t>Данная дисциплина является предшествующей для будущего изучения следующих специальных дисциплин: безопасность жизнедеятельности.</w:t>
      </w:r>
    </w:p>
    <w:p w:rsidR="009B0510" w:rsidRPr="005D1E93" w:rsidRDefault="009B0510" w:rsidP="00A96B00">
      <w:pPr>
        <w:pStyle w:val="1"/>
        <w:spacing w:before="0" w:after="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C24361" w:rsidRDefault="00C24361" w:rsidP="00A96B00">
      <w:pPr>
        <w:ind w:firstLine="708"/>
        <w:jc w:val="both"/>
        <w:rPr>
          <w:sz w:val="24"/>
          <w:szCs w:val="24"/>
        </w:rPr>
      </w:pPr>
      <w:r w:rsidRPr="003C2FEF">
        <w:rPr>
          <w:sz w:val="24"/>
          <w:szCs w:val="24"/>
        </w:rPr>
        <w:t>Процесс изучения дисциплины направлен на фор</w:t>
      </w:r>
      <w:r>
        <w:rPr>
          <w:sz w:val="24"/>
          <w:szCs w:val="24"/>
        </w:rPr>
        <w:t>мирование следующих компете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ций, предусмотренных ФГОС по направлению ВО «</w:t>
      </w:r>
      <w:r w:rsidR="00305C5B">
        <w:rPr>
          <w:bCs/>
          <w:sz w:val="24"/>
          <w:szCs w:val="24"/>
        </w:rPr>
        <w:t>Техносферная безопасность</w:t>
      </w:r>
      <w:r>
        <w:rPr>
          <w:sz w:val="24"/>
          <w:szCs w:val="24"/>
        </w:rPr>
        <w:t>»</w:t>
      </w:r>
      <w:r w:rsidRPr="00E313E7">
        <w:rPr>
          <w:sz w:val="24"/>
          <w:szCs w:val="24"/>
        </w:rPr>
        <w:t>:</w:t>
      </w:r>
    </w:p>
    <w:p w:rsidR="009465AA" w:rsidRDefault="009465AA" w:rsidP="009465AA">
      <w:pPr>
        <w:ind w:firstLine="720"/>
        <w:jc w:val="both"/>
        <w:rPr>
          <w:b/>
          <w:sz w:val="24"/>
          <w:szCs w:val="24"/>
        </w:rPr>
      </w:pPr>
      <w:r w:rsidRPr="00D85363">
        <w:rPr>
          <w:b/>
          <w:sz w:val="24"/>
          <w:szCs w:val="24"/>
        </w:rPr>
        <w:t>обладать компетенциями:</w:t>
      </w:r>
    </w:p>
    <w:p w:rsidR="00091BF0" w:rsidRPr="005E4B6C" w:rsidRDefault="00091BF0" w:rsidP="00091BF0">
      <w:pPr>
        <w:numPr>
          <w:ilvl w:val="0"/>
          <w:numId w:val="21"/>
        </w:numPr>
        <w:shd w:val="clear" w:color="auto" w:fill="FFFFFF"/>
        <w:rPr>
          <w:sz w:val="24"/>
          <w:szCs w:val="24"/>
        </w:rPr>
      </w:pPr>
      <w:r w:rsidRPr="00346084">
        <w:rPr>
          <w:sz w:val="24"/>
          <w:szCs w:val="24"/>
        </w:rPr>
        <w:t>способностью к абстрактному и критическому мышлению, исследованию окр</w:t>
      </w:r>
      <w:r w:rsidRPr="00346084">
        <w:rPr>
          <w:sz w:val="24"/>
          <w:szCs w:val="24"/>
        </w:rPr>
        <w:t>у</w:t>
      </w:r>
      <w:r w:rsidRPr="00346084">
        <w:rPr>
          <w:sz w:val="24"/>
          <w:szCs w:val="24"/>
        </w:rPr>
        <w:t>жающей среды для выявления ее возможностей и ресурсов, способность к прин</w:t>
      </w:r>
      <w:r w:rsidRPr="00346084">
        <w:rPr>
          <w:sz w:val="24"/>
          <w:szCs w:val="24"/>
        </w:rPr>
        <w:t>я</w:t>
      </w:r>
      <w:r w:rsidRPr="00346084">
        <w:rPr>
          <w:sz w:val="24"/>
          <w:szCs w:val="24"/>
        </w:rPr>
        <w:t>тию нестандартных решений и разрешению проблемных ситуаций (ОК-12)</w:t>
      </w:r>
      <w:r>
        <w:rPr>
          <w:sz w:val="24"/>
          <w:szCs w:val="24"/>
        </w:rPr>
        <w:t>.</w:t>
      </w:r>
      <w:r w:rsidRPr="00346084">
        <w:rPr>
          <w:sz w:val="24"/>
          <w:szCs w:val="24"/>
        </w:rPr>
        <w:t xml:space="preserve"> </w:t>
      </w:r>
    </w:p>
    <w:p w:rsidR="00091BF0" w:rsidRDefault="00091BF0" w:rsidP="00091BF0">
      <w:pPr>
        <w:numPr>
          <w:ilvl w:val="0"/>
          <w:numId w:val="21"/>
        </w:numPr>
        <w:shd w:val="clear" w:color="auto" w:fill="FFFFFF"/>
        <w:rPr>
          <w:sz w:val="24"/>
          <w:szCs w:val="24"/>
        </w:rPr>
      </w:pPr>
      <w:r w:rsidRPr="00346084">
        <w:rPr>
          <w:sz w:val="24"/>
          <w:szCs w:val="24"/>
        </w:rPr>
        <w:t>готовностью использовать знания по организации охраны труда, охраны окр</w:t>
      </w:r>
      <w:r w:rsidRPr="00346084">
        <w:rPr>
          <w:sz w:val="24"/>
          <w:szCs w:val="24"/>
        </w:rPr>
        <w:t>у</w:t>
      </w:r>
      <w:r w:rsidRPr="00346084">
        <w:rPr>
          <w:sz w:val="24"/>
          <w:szCs w:val="24"/>
        </w:rPr>
        <w:lastRenderedPageBreak/>
        <w:t xml:space="preserve">жающей среды и безопасности в чрезвычайных ситуациях на объектах экономики </w:t>
      </w:r>
      <w:r>
        <w:rPr>
          <w:sz w:val="24"/>
          <w:szCs w:val="24"/>
        </w:rPr>
        <w:t>(ПК-12).</w:t>
      </w:r>
    </w:p>
    <w:p w:rsidR="00A24D47" w:rsidRDefault="00A24D47" w:rsidP="00A24D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изучения дисциплины студенты должны обладать следующими знаниями, умениями и навыками. </w:t>
      </w:r>
    </w:p>
    <w:p w:rsidR="00A24D47" w:rsidRPr="000C79BB" w:rsidRDefault="00A24D47" w:rsidP="00A24D47">
      <w:pPr>
        <w:ind w:firstLine="720"/>
        <w:jc w:val="both"/>
        <w:rPr>
          <w:b/>
          <w:sz w:val="24"/>
          <w:szCs w:val="24"/>
        </w:rPr>
      </w:pPr>
      <w:r w:rsidRPr="000C79BB">
        <w:rPr>
          <w:b/>
          <w:sz w:val="24"/>
          <w:szCs w:val="24"/>
        </w:rPr>
        <w:t>знать: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 развитии организма как живой целостной системы, свойствах присущих живой мат</w:t>
      </w:r>
      <w:r w:rsidRPr="00A24D47">
        <w:rPr>
          <w:rFonts w:ascii="Times New Roman" w:hAnsi="Times New Roman" w:cs="Times New Roman"/>
          <w:sz w:val="24"/>
          <w:szCs w:val="24"/>
        </w:rPr>
        <w:t>е</w:t>
      </w:r>
      <w:r w:rsidRPr="00A24D47">
        <w:rPr>
          <w:rFonts w:ascii="Times New Roman" w:hAnsi="Times New Roman" w:cs="Times New Roman"/>
          <w:sz w:val="24"/>
          <w:szCs w:val="24"/>
        </w:rPr>
        <w:t>рии;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 делении организмов по источникам питания, типам трофических связей, по отнош</w:t>
      </w:r>
      <w:r w:rsidRPr="00A24D47">
        <w:rPr>
          <w:rFonts w:ascii="Times New Roman" w:hAnsi="Times New Roman" w:cs="Times New Roman"/>
          <w:sz w:val="24"/>
          <w:szCs w:val="24"/>
        </w:rPr>
        <w:t>е</w:t>
      </w:r>
      <w:r w:rsidRPr="00A24D47">
        <w:rPr>
          <w:rFonts w:ascii="Times New Roman" w:hAnsi="Times New Roman" w:cs="Times New Roman"/>
          <w:sz w:val="24"/>
          <w:szCs w:val="24"/>
        </w:rPr>
        <w:t>нию к кислородной среде обитания;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 среде обитания и экологических факторах;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об адаптации организмов;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об основных характеристиках популяций, биоценозов и экосистем применительно к условиям существования;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 социально - экологическом мониторинге;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об эффективности природоохранных мероприятий, экологизации промышленного производства;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об экологизации общественного сознания путем развития экологического образования, воспитания и культуры;</w:t>
      </w:r>
    </w:p>
    <w:p w:rsidR="00A24D47" w:rsidRPr="00A24D47" w:rsidRDefault="00A24D47" w:rsidP="00A24D47">
      <w:pPr>
        <w:pStyle w:val="aa"/>
        <w:numPr>
          <w:ilvl w:val="0"/>
          <w:numId w:val="15"/>
        </w:numPr>
        <w:shd w:val="clear" w:color="auto" w:fill="auto"/>
        <w:tabs>
          <w:tab w:val="left" w:pos="238"/>
        </w:tabs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 w:rsidRPr="00A24D47">
        <w:rPr>
          <w:rFonts w:ascii="Times New Roman" w:hAnsi="Times New Roman" w:cs="Times New Roman"/>
          <w:sz w:val="24"/>
          <w:szCs w:val="24"/>
        </w:rPr>
        <w:t>о международном экологическом сотрудничестве и экологическом движении.</w:t>
      </w:r>
    </w:p>
    <w:p w:rsidR="00A24D47" w:rsidRPr="000C79BB" w:rsidRDefault="00A24D47" w:rsidP="00A24D47">
      <w:pPr>
        <w:ind w:firstLine="720"/>
        <w:jc w:val="both"/>
        <w:rPr>
          <w:b/>
          <w:sz w:val="24"/>
          <w:szCs w:val="24"/>
        </w:rPr>
      </w:pPr>
      <w:r w:rsidRPr="000C79BB">
        <w:rPr>
          <w:b/>
          <w:sz w:val="24"/>
          <w:szCs w:val="24"/>
        </w:rPr>
        <w:t>уметь:</w:t>
      </w:r>
    </w:p>
    <w:p w:rsidR="00A24D47" w:rsidRDefault="00A24D47" w:rsidP="00A24D47">
      <w:pPr>
        <w:widowControl/>
        <w:numPr>
          <w:ilvl w:val="0"/>
          <w:numId w:val="16"/>
        </w:numPr>
        <w:tabs>
          <w:tab w:val="num" w:pos="180"/>
        </w:tabs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оценивать текущее состояние и перспективы развития конкретной экологической ситуации регионального масштаба;</w:t>
      </w:r>
    </w:p>
    <w:p w:rsidR="00A24D47" w:rsidRDefault="00A24D47" w:rsidP="00A24D47">
      <w:pPr>
        <w:widowControl/>
        <w:numPr>
          <w:ilvl w:val="0"/>
          <w:numId w:val="16"/>
        </w:numPr>
        <w:tabs>
          <w:tab w:val="num" w:pos="180"/>
        </w:tabs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признаки усиливающегося сопротивления окружающей приро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ной среды;</w:t>
      </w:r>
    </w:p>
    <w:p w:rsidR="00A24D47" w:rsidRDefault="00A24D47" w:rsidP="00A24D47">
      <w:pPr>
        <w:widowControl/>
        <w:numPr>
          <w:ilvl w:val="0"/>
          <w:numId w:val="16"/>
        </w:numPr>
        <w:tabs>
          <w:tab w:val="num" w:pos="180"/>
        </w:tabs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оценивать антропогенные воздействия и их последствия для развития региона.</w:t>
      </w:r>
    </w:p>
    <w:p w:rsidR="00A24D47" w:rsidRDefault="00A24D47" w:rsidP="00A24D47">
      <w:pPr>
        <w:pStyle w:val="a3"/>
        <w:tabs>
          <w:tab w:val="clear" w:pos="4677"/>
          <w:tab w:val="clear" w:pos="9355"/>
          <w:tab w:val="center" w:pos="709"/>
          <w:tab w:val="right" w:pos="1276"/>
        </w:tabs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владеть:</w:t>
      </w:r>
    </w:p>
    <w:p w:rsidR="00A24D47" w:rsidRDefault="00A24D47" w:rsidP="00A24D47">
      <w:pPr>
        <w:widowControl/>
        <w:numPr>
          <w:ilvl w:val="0"/>
          <w:numId w:val="16"/>
        </w:numPr>
        <w:tabs>
          <w:tab w:val="num" w:pos="180"/>
        </w:tabs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поиском нужной информации по ключевым словам в сети ИНТЕРНЕТ;</w:t>
      </w:r>
    </w:p>
    <w:p w:rsidR="00A24D47" w:rsidRDefault="00A24D47" w:rsidP="00A24D47">
      <w:pPr>
        <w:widowControl/>
        <w:numPr>
          <w:ilvl w:val="0"/>
          <w:numId w:val="16"/>
        </w:numPr>
        <w:tabs>
          <w:tab w:val="num" w:pos="180"/>
        </w:tabs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навыками регистрации, обработки и оценки результатов исследований.</w:t>
      </w:r>
    </w:p>
    <w:p w:rsidR="009B0510" w:rsidRPr="005D1E93" w:rsidRDefault="009B0510" w:rsidP="00A96B00">
      <w:pPr>
        <w:pStyle w:val="1"/>
        <w:spacing w:before="0" w:after="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5D1E93" w:rsidRDefault="009B0510" w:rsidP="00A96B00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 w:rsidRPr="005D1E93">
        <w:rPr>
          <w:rFonts w:ascii="TimesNewRomanPSMT" w:hAnsi="TimesNewRomanPSMT" w:cs="TimesNewRomanPSMT"/>
          <w:b w:val="0"/>
        </w:rPr>
        <w:t xml:space="preserve">Общая трудоемкость  дисциплины составляет </w:t>
      </w:r>
      <w:r w:rsidR="00C24361">
        <w:rPr>
          <w:rFonts w:ascii="TimesNewRomanPSMT" w:hAnsi="TimesNewRomanPSMT" w:cs="TimesNewRomanPSMT"/>
          <w:b w:val="0"/>
        </w:rPr>
        <w:t xml:space="preserve">2 </w:t>
      </w:r>
      <w:r w:rsidRPr="005D1E93">
        <w:rPr>
          <w:rFonts w:ascii="TimesNewRomanPSMT" w:hAnsi="TimesNewRomanPSMT" w:cs="TimesNewRomanPSMT"/>
          <w:b w:val="0"/>
        </w:rPr>
        <w:t>зачетных единиц</w:t>
      </w:r>
      <w:r w:rsidR="00C24361">
        <w:rPr>
          <w:rFonts w:ascii="TimesNewRomanPSMT" w:hAnsi="TimesNewRomanPSMT" w:cs="TimesNewRomanPSMT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</w:t>
      </w:r>
      <w:r w:rsidR="00C24361">
        <w:rPr>
          <w:rFonts w:ascii="TimesNewRomanPSMT" w:hAnsi="TimesNewRomanPSMT" w:cs="TimesNewRomanPSMT"/>
          <w:b w:val="0"/>
        </w:rPr>
        <w:t xml:space="preserve">72 </w:t>
      </w:r>
      <w:r w:rsidRPr="005D1E93">
        <w:rPr>
          <w:rFonts w:ascii="TimesNewRomanPSMT" w:hAnsi="TimesNewRomanPSMT" w:cs="TimesNewRomanPSMT"/>
          <w:b w:val="0"/>
        </w:rPr>
        <w:t>час</w:t>
      </w:r>
      <w:r w:rsidR="00C24361">
        <w:rPr>
          <w:rFonts w:ascii="TimesNewRomanPSMT" w:hAnsi="TimesNewRomanPSMT" w:cs="TimesNewRomanPSMT"/>
          <w:b w:val="0"/>
        </w:rPr>
        <w:t>а</w:t>
      </w:r>
      <w:r w:rsidRPr="005D1E93">
        <w:rPr>
          <w:rFonts w:ascii="TimesNewRomanPSMT" w:hAnsi="TimesNewRomanPSMT" w:cs="TimesNewRomanPSMT"/>
          <w:b w:val="0"/>
        </w:rPr>
        <w:t>)</w:t>
      </w:r>
    </w:p>
    <w:p w:rsidR="009B0510" w:rsidRPr="005D1E93" w:rsidRDefault="009B0510" w:rsidP="00A96B00">
      <w:pPr>
        <w:pStyle w:val="1"/>
        <w:spacing w:before="0" w:after="0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9B0510" w:rsidRDefault="009B0510" w:rsidP="00A96B00">
      <w:pPr>
        <w:pStyle w:val="1"/>
        <w:numPr>
          <w:ilvl w:val="0"/>
          <w:numId w:val="0"/>
        </w:numPr>
        <w:spacing w:before="0" w:after="0"/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проведении аудиторных занятий используются сл</w:t>
      </w:r>
      <w:r w:rsidRPr="005D1E93">
        <w:rPr>
          <w:rFonts w:ascii="TimesNewRomanPSMT" w:hAnsi="TimesNewRomanPSMT" w:cs="TimesNewRomanPSMT"/>
          <w:b w:val="0"/>
        </w:rPr>
        <w:t>е</w:t>
      </w:r>
      <w:r w:rsidRPr="005D1E93">
        <w:rPr>
          <w:rFonts w:ascii="TimesNewRomanPSMT" w:hAnsi="TimesNewRomanPSMT" w:cs="TimesNewRomanPSMT"/>
          <w:b w:val="0"/>
        </w:rPr>
        <w:t>дующие образовательные технологии:</w:t>
      </w:r>
    </w:p>
    <w:p w:rsidR="00A96B00" w:rsidRDefault="00A96B00" w:rsidP="00A96B00">
      <w:pPr>
        <w:pStyle w:val="1"/>
        <w:numPr>
          <w:ilvl w:val="2"/>
          <w:numId w:val="10"/>
        </w:numPr>
        <w:tabs>
          <w:tab w:val="clear" w:pos="2160"/>
          <w:tab w:val="num" w:pos="567"/>
        </w:tabs>
        <w:spacing w:before="0" w:after="0"/>
        <w:ind w:left="0" w:firstLine="426"/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Лекционно-семинарско-зачетная система;</w:t>
      </w:r>
    </w:p>
    <w:p w:rsidR="00A96B00" w:rsidRDefault="00A96B00" w:rsidP="00A96B00">
      <w:pPr>
        <w:pStyle w:val="1"/>
        <w:numPr>
          <w:ilvl w:val="2"/>
          <w:numId w:val="10"/>
        </w:numPr>
        <w:tabs>
          <w:tab w:val="clear" w:pos="2160"/>
          <w:tab w:val="num" w:pos="567"/>
        </w:tabs>
        <w:spacing w:before="0" w:after="0"/>
        <w:ind w:left="0" w:firstLine="426"/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Использование игровых методов (деловые игры);</w:t>
      </w:r>
    </w:p>
    <w:p w:rsidR="00A96B00" w:rsidRDefault="00A96B00" w:rsidP="00A96B00">
      <w:pPr>
        <w:pStyle w:val="1"/>
        <w:numPr>
          <w:ilvl w:val="2"/>
          <w:numId w:val="10"/>
        </w:numPr>
        <w:tabs>
          <w:tab w:val="clear" w:pos="2160"/>
          <w:tab w:val="num" w:pos="567"/>
        </w:tabs>
        <w:spacing w:before="0" w:after="0"/>
        <w:ind w:left="0" w:firstLine="426"/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Обучение в сотрудничестве (работа группами, в команде – управляемая </w:t>
      </w:r>
      <w:r w:rsidR="009A3D0B">
        <w:rPr>
          <w:rFonts w:ascii="TimesNewRomanPSMT" w:hAnsi="TimesNewRomanPSMT" w:cs="TimesNewRomanPSMT"/>
          <w:b w:val="0"/>
        </w:rPr>
        <w:t>дискуссия, мозговой штурм).</w:t>
      </w:r>
    </w:p>
    <w:p w:rsidR="004A4243" w:rsidRDefault="009B0510" w:rsidP="00C949BF">
      <w:pPr>
        <w:pStyle w:val="1"/>
        <w:numPr>
          <w:ilvl w:val="0"/>
          <w:numId w:val="0"/>
        </w:numPr>
        <w:spacing w:before="0" w:after="0"/>
        <w:ind w:firstLine="709"/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</w:t>
      </w:r>
      <w:r>
        <w:rPr>
          <w:rFonts w:ascii="TimesNewRomanPSMT" w:hAnsi="TimesNewRomanPSMT" w:cs="TimesNewRomanPSMT"/>
          <w:b w:val="0"/>
        </w:rPr>
        <w:t>а</w:t>
      </w:r>
      <w:r>
        <w:rPr>
          <w:rFonts w:ascii="TimesNewRomanPSMT" w:hAnsi="TimesNewRomanPSMT" w:cs="TimesNewRomanPSMT"/>
          <w:b w:val="0"/>
        </w:rPr>
        <w:t>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</w:p>
    <w:p w:rsidR="00EA37C7" w:rsidRDefault="00EA37C7" w:rsidP="00A96B00">
      <w:pPr>
        <w:pStyle w:val="1"/>
        <w:numPr>
          <w:ilvl w:val="0"/>
          <w:numId w:val="14"/>
        </w:numPr>
        <w:tabs>
          <w:tab w:val="clear" w:pos="2160"/>
          <w:tab w:val="num" w:pos="426"/>
        </w:tabs>
        <w:spacing w:before="0" w:after="0"/>
        <w:ind w:left="0" w:firstLine="284"/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Проблемное обучение (создание в учебной деятельности проблемных ситуаций и организация активной самостоятельной деятельности студентов по их разрешению в р</w:t>
      </w:r>
      <w:r>
        <w:rPr>
          <w:rFonts w:ascii="TimesNewRomanPSMT" w:hAnsi="TimesNewRomanPSMT" w:cs="TimesNewRomanPSMT"/>
          <w:b w:val="0"/>
        </w:rPr>
        <w:t>е</w:t>
      </w:r>
      <w:r>
        <w:rPr>
          <w:rFonts w:ascii="TimesNewRomanPSMT" w:hAnsi="TimesNewRomanPSMT" w:cs="TimesNewRomanPSMT"/>
          <w:b w:val="0"/>
        </w:rPr>
        <w:t>зультате чего происходит творческое овладение знаниями, умениями, навыками, развив</w:t>
      </w:r>
      <w:r>
        <w:rPr>
          <w:rFonts w:ascii="TimesNewRomanPSMT" w:hAnsi="TimesNewRomanPSMT" w:cs="TimesNewRomanPSMT"/>
          <w:b w:val="0"/>
        </w:rPr>
        <w:t>а</w:t>
      </w:r>
      <w:r>
        <w:rPr>
          <w:rFonts w:ascii="TimesNewRomanPSMT" w:hAnsi="TimesNewRomanPSMT" w:cs="TimesNewRomanPSMT"/>
          <w:b w:val="0"/>
        </w:rPr>
        <w:t>ется мыслительная активность);</w:t>
      </w:r>
    </w:p>
    <w:p w:rsidR="00EA37C7" w:rsidRDefault="00EA37C7" w:rsidP="00A96B00">
      <w:pPr>
        <w:pStyle w:val="1"/>
        <w:numPr>
          <w:ilvl w:val="0"/>
          <w:numId w:val="14"/>
        </w:numPr>
        <w:tabs>
          <w:tab w:val="clear" w:pos="2160"/>
          <w:tab w:val="num" w:pos="426"/>
        </w:tabs>
        <w:spacing w:before="0" w:after="0"/>
        <w:ind w:left="0" w:firstLine="284"/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Исследовательские методы (самостоятельное пополнение знаний, изучение пр</w:t>
      </w:r>
      <w:r>
        <w:rPr>
          <w:rFonts w:ascii="TimesNewRomanPSMT" w:hAnsi="TimesNewRomanPSMT" w:cs="TimesNewRomanPSMT"/>
          <w:b w:val="0"/>
        </w:rPr>
        <w:t>о</w:t>
      </w:r>
      <w:r>
        <w:rPr>
          <w:rFonts w:ascii="TimesNewRomanPSMT" w:hAnsi="TimesNewRomanPSMT" w:cs="TimesNewRomanPSMT"/>
          <w:b w:val="0"/>
        </w:rPr>
        <w:t>блем и поиск путей их решения</w:t>
      </w:r>
      <w:r w:rsidR="009A3D0B">
        <w:rPr>
          <w:rFonts w:ascii="TimesNewRomanPSMT" w:hAnsi="TimesNewRomanPSMT" w:cs="TimesNewRomanPSMT"/>
          <w:b w:val="0"/>
        </w:rPr>
        <w:t>).</w:t>
      </w:r>
    </w:p>
    <w:p w:rsidR="009B0510" w:rsidRPr="005D1E93" w:rsidRDefault="009B0510" w:rsidP="00A96B00">
      <w:pPr>
        <w:pStyle w:val="1"/>
        <w:spacing w:before="0" w:after="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B0510" w:rsidRPr="005D1E93" w:rsidRDefault="009B0510" w:rsidP="00A96B00">
      <w:pPr>
        <w:pStyle w:val="a3"/>
        <w:tabs>
          <w:tab w:val="clear" w:pos="4677"/>
          <w:tab w:val="center" w:pos="1134"/>
        </w:tabs>
        <w:rPr>
          <w:b/>
          <w:iCs/>
          <w:caps/>
          <w:sz w:val="28"/>
          <w:szCs w:val="28"/>
        </w:rPr>
      </w:pPr>
    </w:p>
    <w:p w:rsidR="009B0510" w:rsidRDefault="009B0510" w:rsidP="00A96B0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EA37C7">
        <w:rPr>
          <w:color w:val="000000"/>
          <w:spacing w:val="-5"/>
          <w:sz w:val="24"/>
          <w:szCs w:val="24"/>
        </w:rPr>
        <w:t xml:space="preserve"> – зачет.</w:t>
      </w:r>
    </w:p>
    <w:p w:rsidR="00045DAF" w:rsidRDefault="009B0510" w:rsidP="009465AA">
      <w:pPr>
        <w:shd w:val="clear" w:color="auto" w:fill="FFFFFF"/>
        <w:spacing w:line="264" w:lineRule="exact"/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форме:</w:t>
      </w:r>
      <w:r w:rsidR="00EA37C7">
        <w:rPr>
          <w:color w:val="000000"/>
          <w:spacing w:val="-5"/>
          <w:sz w:val="24"/>
          <w:szCs w:val="24"/>
        </w:rPr>
        <w:t xml:space="preserve"> тестирования.</w:t>
      </w:r>
    </w:p>
    <w:sectPr w:rsidR="00045DAF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8A" w:rsidRDefault="006C298A" w:rsidP="006C3DD0">
      <w:r>
        <w:separator/>
      </w:r>
    </w:p>
  </w:endnote>
  <w:endnote w:type="continuationSeparator" w:id="0">
    <w:p w:rsidR="006C298A" w:rsidRDefault="006C298A" w:rsidP="006C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D0" w:rsidRDefault="006C3DD0" w:rsidP="006C3DD0">
    <w:pPr>
      <w:pStyle w:val="a3"/>
      <w:jc w:val="right"/>
    </w:pPr>
    <w:r>
      <w:t xml:space="preserve">Страница </w:t>
    </w:r>
    <w:fldSimple w:instr=" PAGE   \* MERGEFORMAT ">
      <w:r w:rsidR="00A12DDC">
        <w:rPr>
          <w:noProof/>
        </w:rPr>
        <w:t>1</w:t>
      </w:r>
    </w:fldSimple>
    <w:r>
      <w:t xml:space="preserve"> из </w:t>
    </w:r>
    <w:fldSimple w:instr=" PAGE   \* MERGEFORMAT ">
      <w:r w:rsidR="00A12DD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8A" w:rsidRDefault="006C298A" w:rsidP="006C3DD0">
      <w:r>
        <w:separator/>
      </w:r>
    </w:p>
  </w:footnote>
  <w:footnote w:type="continuationSeparator" w:id="0">
    <w:p w:rsidR="006C298A" w:rsidRDefault="006C298A" w:rsidP="006C3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4" w:type="pct"/>
      <w:tblInd w:w="-386" w:type="dxa"/>
      <w:tblCellMar>
        <w:left w:w="40" w:type="dxa"/>
        <w:right w:w="40" w:type="dxa"/>
      </w:tblCellMar>
      <w:tblLook w:val="000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84B6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BA27699"/>
    <w:multiLevelType w:val="hybridMultilevel"/>
    <w:tmpl w:val="52D2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C1724"/>
    <w:multiLevelType w:val="multilevel"/>
    <w:tmpl w:val="0C849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1942242F"/>
    <w:multiLevelType w:val="hybridMultilevel"/>
    <w:tmpl w:val="9202FE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9123D"/>
    <w:multiLevelType w:val="hybridMultilevel"/>
    <w:tmpl w:val="E716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410AD"/>
    <w:multiLevelType w:val="hybridMultilevel"/>
    <w:tmpl w:val="F97CCA8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C4381"/>
    <w:multiLevelType w:val="hybridMultilevel"/>
    <w:tmpl w:val="CAE4253A"/>
    <w:lvl w:ilvl="0" w:tplc="0B52C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74A12A8"/>
    <w:multiLevelType w:val="hybridMultilevel"/>
    <w:tmpl w:val="BEEE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B3232"/>
    <w:multiLevelType w:val="hybridMultilevel"/>
    <w:tmpl w:val="D098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26DB6"/>
    <w:multiLevelType w:val="multilevel"/>
    <w:tmpl w:val="F384B6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5BCE348B"/>
    <w:multiLevelType w:val="hybridMultilevel"/>
    <w:tmpl w:val="E3F8389A"/>
    <w:lvl w:ilvl="0" w:tplc="0B52C2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0"/>
  </w:num>
  <w:num w:numId="9">
    <w:abstractNumId w:val="2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  <w:num w:numId="15">
    <w:abstractNumId w:val="2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9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510"/>
    <w:rsid w:val="000439FC"/>
    <w:rsid w:val="00045DAF"/>
    <w:rsid w:val="00047E97"/>
    <w:rsid w:val="00061F6A"/>
    <w:rsid w:val="00091BF0"/>
    <w:rsid w:val="000B6B5D"/>
    <w:rsid w:val="00102D9F"/>
    <w:rsid w:val="00122ECC"/>
    <w:rsid w:val="0025633D"/>
    <w:rsid w:val="00260E93"/>
    <w:rsid w:val="002846C2"/>
    <w:rsid w:val="002B28C3"/>
    <w:rsid w:val="00305C5B"/>
    <w:rsid w:val="0031243A"/>
    <w:rsid w:val="003357FC"/>
    <w:rsid w:val="004A4243"/>
    <w:rsid w:val="005463A5"/>
    <w:rsid w:val="00696536"/>
    <w:rsid w:val="006C298A"/>
    <w:rsid w:val="006C3DD0"/>
    <w:rsid w:val="00727506"/>
    <w:rsid w:val="007B3CD5"/>
    <w:rsid w:val="009465AA"/>
    <w:rsid w:val="0096023E"/>
    <w:rsid w:val="009A3D0B"/>
    <w:rsid w:val="009B0510"/>
    <w:rsid w:val="00A12DDC"/>
    <w:rsid w:val="00A24D47"/>
    <w:rsid w:val="00A33C06"/>
    <w:rsid w:val="00A6135E"/>
    <w:rsid w:val="00A96B00"/>
    <w:rsid w:val="00A9797B"/>
    <w:rsid w:val="00AA1B08"/>
    <w:rsid w:val="00AC6A48"/>
    <w:rsid w:val="00B671E1"/>
    <w:rsid w:val="00B70B6B"/>
    <w:rsid w:val="00B95CC5"/>
    <w:rsid w:val="00C24361"/>
    <w:rsid w:val="00C5283A"/>
    <w:rsid w:val="00C5767D"/>
    <w:rsid w:val="00C74041"/>
    <w:rsid w:val="00C949BF"/>
    <w:rsid w:val="00E17754"/>
    <w:rsid w:val="00EA37C7"/>
    <w:rsid w:val="00EB08B2"/>
    <w:rsid w:val="00EB40B4"/>
    <w:rsid w:val="00EC4B3E"/>
    <w:rsid w:val="00FD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locked/>
    <w:rsid w:val="00C24361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C24361"/>
    <w:pPr>
      <w:widowControl/>
      <w:shd w:val="clear" w:color="auto" w:fill="FFFFFF"/>
      <w:autoSpaceDE/>
      <w:autoSpaceDN/>
      <w:adjustRightInd/>
      <w:spacing w:line="274" w:lineRule="exact"/>
      <w:ind w:hanging="4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a"/>
    <w:uiPriority w:val="99"/>
    <w:semiHidden/>
    <w:rsid w:val="00C24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24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455F-EC19-491B-96C7-39DE6964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asus ta 100</cp:lastModifiedBy>
  <cp:revision>9</cp:revision>
  <dcterms:created xsi:type="dcterms:W3CDTF">2016-04-01T07:58:00Z</dcterms:created>
  <dcterms:modified xsi:type="dcterms:W3CDTF">2016-12-27T15:21:00Z</dcterms:modified>
</cp:coreProperties>
</file>