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2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40" w:type="dxa"/>
          <w:bottom w:w="0" w:type="dxa"/>
          <w:right w:w="40" w:type="dxa"/>
        </w:tblCellMar>
      </w:tblPr>
      <w:tblGrid>
        <w:gridCol w:w="6804"/>
        <w:gridCol w:w="1836"/>
        <w:gridCol w:w="885"/>
      </w:tblGrid>
      <w:tr>
        <w:trPr>
          <w:trHeight w:val="300" w:hRule="atLeast"/>
          <w:cantSplit w:val="true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napToGrid w:val="false"/>
              <w:ind w:left="5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науки и высшего образования  Российской Федерации</w:t>
            </w:r>
          </w:p>
          <w:p>
            <w:pPr>
              <w:pStyle w:val="Normal"/>
              <w:shd w:fill="FFFFFF" w:val="clear"/>
              <w:snapToGrid w:val="false"/>
              <w:ind w:left="5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государственное образовательное учреждение высшего образования</w:t>
            </w:r>
          </w:p>
          <w:p>
            <w:pPr>
              <w:pStyle w:val="Normal"/>
              <w:shd w:fill="FFFFFF" w:val="clear"/>
              <w:ind w:left="5" w:right="0" w:hanging="0"/>
              <w:jc w:val="center"/>
              <w:rPr/>
            </w:pPr>
            <w:r>
              <w:rPr>
                <w:sz w:val="16"/>
                <w:szCs w:val="16"/>
              </w:rPr>
              <w:t>«Ульяновский государственный университет»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>
            <w:pPr>
              <w:pStyle w:val="Normal"/>
              <w:shd w:fill="FFFFFF" w:val="clear"/>
              <w:ind w:left="6" w:right="0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Кафедра физиологии и патофизиологии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ind w:left="6" w:right="0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Форма</w:t>
            </w:r>
          </w:p>
        </w:tc>
        <w:tc>
          <w:tcPr>
            <w:tcW w:w="8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ind w:left="5" w:right="0" w:hanging="0"/>
              <w:jc w:val="center"/>
              <w:rPr>
                <w:color w:val="000000"/>
                <w:sz w:val="16"/>
                <w:szCs w:val="16"/>
              </w:rPr>
            </w:pPr>
            <w:r>
              <w:rPr/>
              <w:drawing>
                <wp:inline distT="0" distB="0" distL="0" distR="0">
                  <wp:extent cx="362585" cy="362585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240" t="-240" r="-240" b="-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62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0" w:hRule="atLeast"/>
          <w:cantSplit w:val="true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ind w:left="6" w:right="0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Ф- Календарный план семинарских занятий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napToGrid w:val="false"/>
              <w:ind w:left="6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napToGrid w:val="false"/>
              <w:ind w:left="5"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Style18"/>
        <w:spacing w:lineRule="auto" w:line="360"/>
        <w:jc w:val="center"/>
        <w:rPr/>
      </w:pPr>
      <w:r>
        <w:rPr>
          <w:rFonts w:cs="Times New Roman" w:ascii="Times New Roman" w:hAnsi="Times New Roman"/>
          <w:sz w:val="24"/>
        </w:rPr>
        <w:t xml:space="preserve">                                                                      </w:t>
      </w:r>
      <w:r>
        <w:rPr>
          <w:rFonts w:cs="Times New Roman" w:ascii="Times New Roman" w:hAnsi="Times New Roman"/>
          <w:sz w:val="24"/>
        </w:rPr>
        <w:t>Утверждено на заседании кафедры</w:t>
      </w:r>
    </w:p>
    <w:p>
      <w:pPr>
        <w:pStyle w:val="Style18"/>
        <w:spacing w:lineRule="auto" w:line="360"/>
        <w:jc w:val="both"/>
        <w:rPr/>
      </w:pPr>
      <w:r>
        <w:rPr>
          <w:rFonts w:cs="Times New Roman" w:ascii="Times New Roman" w:hAnsi="Times New Roman"/>
          <w:sz w:val="24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4"/>
        </w:rPr>
        <w:t xml:space="preserve">Протокол </w:t>
      </w:r>
      <w:r>
        <w:rPr>
          <w:rFonts w:cs="Times New Roman" w:ascii="Times New Roman" w:hAnsi="Times New Roman"/>
          <w:sz w:val="24"/>
        </w:rPr>
        <w:t>№6</w:t>
      </w:r>
      <w:r>
        <w:rPr>
          <w:rFonts w:cs="Times New Roman" w:ascii="Times New Roman" w:hAnsi="Times New Roman"/>
          <w:sz w:val="24"/>
        </w:rPr>
        <w:t xml:space="preserve"> от  </w:t>
      </w:r>
      <w:r>
        <w:rPr>
          <w:rFonts w:cs="Times New Roman" w:ascii="Times New Roman" w:hAnsi="Times New Roman"/>
          <w:sz w:val="24"/>
          <w:u w:val="single"/>
        </w:rPr>
        <w:t>«</w:t>
      </w:r>
      <w:r>
        <w:rPr>
          <w:rFonts w:cs="Times New Roman" w:ascii="Times New Roman" w:hAnsi="Times New Roman"/>
          <w:sz w:val="24"/>
          <w:u w:val="single"/>
        </w:rPr>
        <w:t xml:space="preserve">10.»     </w:t>
      </w:r>
      <w:r>
        <w:rPr>
          <w:rFonts w:cs="Times New Roman" w:ascii="Times New Roman" w:hAnsi="Times New Roman"/>
          <w:sz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u w:val="single"/>
        </w:rPr>
        <w:t>01</w:t>
      </w:r>
      <w:r>
        <w:rPr>
          <w:rFonts w:cs="Times New Roman" w:ascii="Times New Roman" w:hAnsi="Times New Roman"/>
          <w:sz w:val="24"/>
          <w:u w:val="single"/>
        </w:rPr>
        <w:t xml:space="preserve">    2020.</w:t>
      </w:r>
      <w:r>
        <w:rPr>
          <w:rFonts w:cs="Times New Roman" w:ascii="Times New Roman" w:hAnsi="Times New Roman"/>
          <w:sz w:val="24"/>
          <w:u w:val="single"/>
        </w:rPr>
        <w:t>г.</w:t>
      </w:r>
      <w:r>
        <w:rPr>
          <w:rFonts w:cs="Times New Roman" w:ascii="Times New Roman" w:hAnsi="Times New Roman"/>
          <w:sz w:val="24"/>
          <w:u w:val="single"/>
        </w:rPr>
        <w:t xml:space="preserve">. </w:t>
      </w:r>
    </w:p>
    <w:p>
      <w:pPr>
        <w:pStyle w:val="Style18"/>
        <w:jc w:val="both"/>
        <w:rPr/>
      </w:pPr>
      <w:r>
        <w:rPr>
          <w:rFonts w:cs="Times New Roman" w:ascii="Times New Roman" w:hAnsi="Times New Roman"/>
          <w:sz w:val="24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4"/>
        </w:rPr>
        <w:t xml:space="preserve">Зав.кафедрой__________     </w:t>
      </w:r>
      <w:r>
        <w:rPr>
          <w:rFonts w:cs="Times New Roman" w:ascii="Times New Roman" w:hAnsi="Times New Roman"/>
          <w:sz w:val="24"/>
          <w:u w:val="single"/>
        </w:rPr>
        <w:t>Генинг Т.П.</w:t>
      </w:r>
    </w:p>
    <w:p>
      <w:pPr>
        <w:pStyle w:val="Style18"/>
        <w:jc w:val="both"/>
        <w:rPr/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i/>
          <w:iCs/>
        </w:rPr>
        <w:t>(личная подпись)</w:t>
      </w:r>
    </w:p>
    <w:p>
      <w:pPr>
        <w:pStyle w:val="Normal"/>
        <w:jc w:val="center"/>
        <w:rPr>
          <w:b/>
          <w:b/>
        </w:rPr>
      </w:pPr>
      <w:r>
        <w:rPr>
          <w:b/>
        </w:rPr>
        <w:t>КАЛЕНДАРНО-ТЕМАТИЧЕСКИЙ ПЛАН СЕМИНАРСКИХ ЗАНЯТИЙ</w:t>
      </w:r>
    </w:p>
    <w:p>
      <w:pPr>
        <w:pStyle w:val="Normal"/>
        <w:jc w:val="center"/>
        <w:rPr/>
      </w:pPr>
      <w:r>
        <w:rPr>
          <w:b/>
        </w:rPr>
        <w:t xml:space="preserve"> </w:t>
      </w:r>
      <w:r>
        <w:rPr>
          <w:b/>
        </w:rPr>
        <w:t>ПО ПСИХОФИЗИОЛОГИИ</w:t>
      </w:r>
    </w:p>
    <w:p>
      <w:pPr>
        <w:pStyle w:val="21"/>
        <w:jc w:val="center"/>
        <w:rPr/>
      </w:pPr>
      <w:r>
        <w:rPr/>
        <w:t xml:space="preserve">для студентов 1курса по специальности – психология на 2019-2020ч.г </w:t>
      </w:r>
    </w:p>
    <w:p>
      <w:pPr>
        <w:pStyle w:val="21"/>
        <w:jc w:val="center"/>
        <w:rPr/>
      </w:pPr>
      <w:r>
        <w:rPr/>
      </w:r>
    </w:p>
    <w:p>
      <w:pPr>
        <w:pStyle w:val="21"/>
        <w:jc w:val="center"/>
        <w:rPr>
          <w:szCs w:val="28"/>
        </w:rPr>
      </w:pPr>
      <w:r>
        <w:rPr>
          <w:szCs w:val="28"/>
        </w:rPr>
      </w:r>
    </w:p>
    <w:tbl>
      <w:tblPr>
        <w:tblW w:w="9681" w:type="dxa"/>
        <w:jc w:val="left"/>
        <w:tblInd w:w="-16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215"/>
        <w:gridCol w:w="7926"/>
      </w:tblGrid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№</w:t>
            </w:r>
          </w:p>
          <w:p>
            <w:pPr>
              <w:pStyle w:val="Normal"/>
              <w:rPr/>
            </w:pPr>
            <w:r>
              <w:rPr/>
              <w:t>п/п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Дата 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Тема занятий, краткое содержание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18</w:t>
            </w:r>
            <w:r>
              <w:rPr/>
              <w:t>.02.20г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widowControl w:val="false"/>
              <w:tabs>
                <w:tab w:val="clear" w:pos="4677"/>
                <w:tab w:val="clear" w:pos="9355"/>
                <w:tab w:val="left" w:pos="928" w:leader="none"/>
                <w:tab w:val="center" w:pos="1080" w:leader="none"/>
              </w:tabs>
              <w:suppressAutoHyphens w:val="true"/>
              <w:autoSpaceDE w:val="false"/>
              <w:bidi w:val="0"/>
              <w:snapToGrid w:val="false"/>
              <w:spacing w:lineRule="auto" w:line="192" w:before="120" w:after="120"/>
              <w:ind w:left="0" w:right="0" w:hanging="0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Введение. Психофизиология как наука. Методы психофизиологического исследования. Соотношение психического и физиологического- основная проблема психофизиологии.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03.03.20г</w:t>
            </w:r>
            <w:r>
              <w:rPr/>
              <w:t>.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center" w:pos="1080" w:leader="none"/>
                <w:tab w:val="right" w:pos="9355" w:leader="none"/>
              </w:tabs>
              <w:snapToGrid w:val="false"/>
              <w:rPr/>
            </w:pP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Восприятие как сложный системный процесс. Роль сенсорных систем в процессе восприятия. Принципы переработки информации в центральной нервной  системе.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17.03.20г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tabs>
                <w:tab w:val="clear" w:pos="4677"/>
                <w:tab w:val="left" w:pos="0" w:leader="none"/>
                <w:tab w:val="center" w:pos="1080" w:leader="none"/>
                <w:tab w:val="right" w:pos="9355" w:leader="none"/>
              </w:tabs>
              <w:snapToGrid w:val="false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Модулирующая система мозга. Химическая гетерогенность модулирующей системы.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31.03.20г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widowControl w:val="false"/>
              <w:tabs>
                <w:tab w:val="clear" w:pos="4677"/>
                <w:tab w:val="center" w:pos="1080" w:leader="none"/>
                <w:tab w:val="right" w:pos="9355" w:leader="none"/>
              </w:tabs>
              <w:suppressAutoHyphens w:val="true"/>
              <w:autoSpaceDE w:val="false"/>
              <w:bidi w:val="0"/>
              <w:snapToGrid w:val="false"/>
              <w:ind w:left="57" w:right="0" w:hanging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Когнитивная психология. Проблема внимания в психофизиологии. Автоматические и контролируемые процессы обработки информации. Непроизвольное внимание. Произвольное внимание.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14</w:t>
            </w:r>
            <w:r>
              <w:rPr/>
              <w:t>.04.20г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080" w:leader="none"/>
                <w:tab w:val="right" w:pos="9355" w:leader="none"/>
              </w:tabs>
              <w:ind w:left="0" w:right="0" w:hanging="0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Когнитивная психология. Пластичность нейрона. Научение. Нейронные механизмы научения. Память. Виды памяти. Нейронные и молекулярные  основы  памяти.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28.04</w:t>
            </w:r>
            <w:r>
              <w:rPr/>
              <w:t>.</w:t>
            </w:r>
            <w:r>
              <w:rPr>
                <w:lang w:val="en-US"/>
              </w:rPr>
              <w:t>20</w:t>
            </w:r>
            <w:r>
              <w:rPr/>
              <w:t>г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tabs>
                <w:tab w:val="clear" w:pos="4677"/>
                <w:tab w:val="center" w:pos="1080" w:leader="none"/>
                <w:tab w:val="right" w:pos="9355" w:leader="none"/>
              </w:tabs>
              <w:snapToGrid w:val="false"/>
              <w:ind w:left="60" w:right="0" w:hanging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Нейрональные механизмы мышления и сознания. Функциональные состояния. Сон и бодрствование.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12.05.20г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widowControl w:val="false"/>
              <w:tabs>
                <w:tab w:val="clear" w:pos="4677"/>
                <w:tab w:val="center" w:pos="1080" w:leader="none"/>
                <w:tab w:val="right" w:pos="9355" w:leader="none"/>
              </w:tabs>
              <w:bidi w:val="0"/>
              <w:snapToGrid w:val="false"/>
              <w:ind w:left="57" w:right="0" w:hanging="0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Речевая функция полушарий головного мозга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26.05.20г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widowControl w:val="false"/>
              <w:tabs>
                <w:tab w:val="clear" w:pos="4677"/>
                <w:tab w:val="center" w:pos="1080" w:leader="none"/>
                <w:tab w:val="right" w:pos="9355" w:leader="none"/>
              </w:tabs>
              <w:suppressAutoHyphens w:val="true"/>
              <w:autoSpaceDE w:val="false"/>
              <w:bidi w:val="0"/>
              <w:snapToGrid w:val="false"/>
              <w:ind w:left="113" w:right="0" w:hanging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Функциональная асимметрия мозга.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Составил преподаватель Н.Л.Михайлова ______________«_</w:t>
      </w:r>
      <w:r>
        <w:rPr/>
        <w:t>10</w:t>
      </w:r>
      <w:r>
        <w:rPr/>
        <w:t>_»__</w:t>
      </w:r>
      <w:r>
        <w:rPr>
          <w:u w:val="single"/>
        </w:rPr>
        <w:t xml:space="preserve">01      </w:t>
      </w:r>
      <w:r>
        <w:rPr>
          <w:u w:val="single"/>
        </w:rPr>
        <w:t>_</w:t>
      </w:r>
      <w:r>
        <w:rPr/>
        <w:t xml:space="preserve">2020г  </w:t>
      </w:r>
    </w:p>
    <w:p>
      <w:pPr>
        <w:pStyle w:val="Normal"/>
        <w:rPr/>
      </w:pPr>
      <w:r>
        <w:rPr/>
        <w:t xml:space="preserve">                                                                          </w:t>
      </w:r>
      <w:r>
        <w:rPr>
          <w:sz w:val="16"/>
          <w:szCs w:val="16"/>
        </w:rPr>
        <w:t>(подпись)</w:t>
      </w:r>
      <w:r>
        <w:rPr/>
        <w:t xml:space="preserve">                           </w:t>
      </w:r>
      <w:r>
        <w:rPr>
          <w:sz w:val="16"/>
          <w:szCs w:val="16"/>
        </w:rPr>
        <w:t>(дата)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Ф-А                                                                                                                                стр.1 из 1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52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40" w:type="dxa"/>
          <w:bottom w:w="0" w:type="dxa"/>
          <w:right w:w="40" w:type="dxa"/>
        </w:tblCellMar>
      </w:tblPr>
      <w:tblGrid>
        <w:gridCol w:w="6663"/>
        <w:gridCol w:w="1977"/>
        <w:gridCol w:w="885"/>
      </w:tblGrid>
      <w:tr>
        <w:trPr>
          <w:trHeight w:val="300" w:hRule="atLeast"/>
          <w:cantSplit w:val="true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napToGrid w:val="false"/>
              <w:ind w:left="5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науки и высшего образования  Российской Федерации</w:t>
            </w:r>
          </w:p>
          <w:p>
            <w:pPr>
              <w:pStyle w:val="Normal"/>
              <w:shd w:fill="FFFFFF" w:val="clear"/>
              <w:snapToGrid w:val="false"/>
              <w:ind w:left="5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государственное образовательное учреждение высшего образования</w:t>
            </w:r>
          </w:p>
          <w:p>
            <w:pPr>
              <w:pStyle w:val="Normal"/>
              <w:shd w:fill="FFFFFF" w:val="clear"/>
              <w:ind w:left="5" w:right="0" w:hanging="0"/>
              <w:jc w:val="center"/>
              <w:rPr/>
            </w:pPr>
            <w:r>
              <w:rPr>
                <w:sz w:val="16"/>
                <w:szCs w:val="16"/>
              </w:rPr>
              <w:t>«Ульяновский государственный университет»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>
            <w:pPr>
              <w:pStyle w:val="Normal"/>
              <w:shd w:fill="FFFFFF" w:val="clear"/>
              <w:ind w:left="6" w:right="0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Кафедра физиологии и патофизиологии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ind w:left="6" w:right="0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Форма</w:t>
            </w:r>
          </w:p>
        </w:tc>
        <w:tc>
          <w:tcPr>
            <w:tcW w:w="8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ind w:left="5" w:right="0" w:hanging="0"/>
              <w:jc w:val="center"/>
              <w:rPr>
                <w:color w:val="000000"/>
                <w:sz w:val="16"/>
                <w:szCs w:val="16"/>
              </w:rPr>
            </w:pPr>
            <w:r>
              <w:rPr/>
              <w:drawing>
                <wp:inline distT="0" distB="0" distL="0" distR="0">
                  <wp:extent cx="362585" cy="362585"/>
                  <wp:effectExtent l="0" t="0" r="0" b="0"/>
                  <wp:docPr id="2" name="Изображение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240" t="-240" r="-240" b="-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62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0" w:hRule="atLeast"/>
          <w:cantSplit w:val="true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ind w:left="6" w:right="0" w:hanging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Ф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16"/>
                <w:szCs w:val="16"/>
              </w:rPr>
              <w:t>Календарный план лекций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napToGrid w:val="false"/>
              <w:ind w:left="6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napToGrid w:val="false"/>
              <w:ind w:left="5"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Style18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                                                             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КАЛЕНДАРНО-ТЕМАТИЧЕСКИЙ ПЛАН ЛЕКЦИЙ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ПО  ПСИХОФИЗИОЛОГИИ 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для студентов 1 курса специальности - психология</w:t>
      </w:r>
    </w:p>
    <w:p>
      <w:pPr>
        <w:pStyle w:val="Normal"/>
        <w:jc w:val="center"/>
        <w:rPr>
          <w:b/>
          <w:b/>
        </w:rPr>
      </w:pPr>
      <w:r>
        <w:rPr>
          <w:b/>
        </w:rPr>
        <w:t>2019-2020 уч.год.</w:t>
      </w:r>
    </w:p>
    <w:p>
      <w:pPr>
        <w:pStyle w:val="Style18"/>
        <w:spacing w:lineRule="auto" w:line="360"/>
        <w:jc w:val="center"/>
        <w:rPr/>
      </w:pPr>
      <w:r>
        <w:rPr>
          <w:rFonts w:cs="Times New Roman" w:ascii="Times New Roman" w:hAnsi="Times New Roman"/>
          <w:sz w:val="24"/>
        </w:rPr>
        <w:t xml:space="preserve">                                                                      </w:t>
      </w:r>
      <w:r>
        <w:rPr>
          <w:rFonts w:cs="Times New Roman" w:ascii="Times New Roman" w:hAnsi="Times New Roman"/>
          <w:sz w:val="24"/>
        </w:rPr>
        <w:t>Утверждено на заседании кафедры</w:t>
      </w:r>
    </w:p>
    <w:p>
      <w:pPr>
        <w:pStyle w:val="Style18"/>
        <w:spacing w:lineRule="auto" w:line="360"/>
        <w:jc w:val="both"/>
        <w:rPr/>
      </w:pPr>
      <w:r>
        <w:rPr>
          <w:rFonts w:cs="Times New Roman" w:ascii="Times New Roman" w:hAnsi="Times New Roman"/>
          <w:sz w:val="24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4"/>
        </w:rPr>
        <w:t xml:space="preserve">Протокол </w:t>
      </w:r>
      <w:r>
        <w:rPr>
          <w:rFonts w:cs="Times New Roman" w:ascii="Times New Roman" w:hAnsi="Times New Roman"/>
          <w:sz w:val="24"/>
          <w:u w:val="single"/>
        </w:rPr>
        <w:t xml:space="preserve">.№ </w:t>
      </w:r>
      <w:r>
        <w:rPr>
          <w:rFonts w:cs="Times New Roman" w:ascii="Times New Roman" w:hAnsi="Times New Roman"/>
          <w:sz w:val="24"/>
          <w:u w:val="single"/>
        </w:rPr>
        <w:t>6</w:t>
      </w:r>
      <w:r>
        <w:rPr>
          <w:rFonts w:cs="Times New Roman" w:ascii="Times New Roman" w:hAnsi="Times New Roman"/>
          <w:sz w:val="24"/>
          <w:u w:val="single"/>
        </w:rPr>
        <w:t xml:space="preserve">  </w:t>
      </w:r>
      <w:r>
        <w:rPr>
          <w:rFonts w:cs="Times New Roman" w:ascii="Times New Roman" w:hAnsi="Times New Roman"/>
          <w:sz w:val="24"/>
        </w:rPr>
        <w:t xml:space="preserve">от  </w:t>
      </w:r>
      <w:r>
        <w:rPr>
          <w:rFonts w:cs="Times New Roman" w:ascii="Times New Roman" w:hAnsi="Times New Roman"/>
          <w:sz w:val="24"/>
          <w:u w:val="single"/>
        </w:rPr>
        <w:t xml:space="preserve">« </w:t>
      </w:r>
      <w:r>
        <w:rPr>
          <w:rFonts w:cs="Times New Roman" w:ascii="Times New Roman" w:hAnsi="Times New Roman"/>
          <w:sz w:val="24"/>
          <w:u w:val="single"/>
        </w:rPr>
        <w:t>10»   01</w:t>
      </w:r>
      <w:r>
        <w:rPr>
          <w:rFonts w:cs="Times New Roman" w:ascii="Times New Roman" w:hAnsi="Times New Roman"/>
          <w:sz w:val="24"/>
          <w:u w:val="single"/>
        </w:rPr>
        <w:t xml:space="preserve">     2020</w:t>
      </w:r>
      <w:r>
        <w:rPr>
          <w:rFonts w:cs="Times New Roman" w:ascii="Times New Roman" w:hAnsi="Times New Roman"/>
          <w:sz w:val="24"/>
          <w:u w:val="single"/>
          <w:lang w:val="en-US"/>
        </w:rPr>
        <w:t>г.</w:t>
      </w:r>
      <w:r>
        <w:rPr>
          <w:rFonts w:cs="Times New Roman" w:ascii="Times New Roman" w:hAnsi="Times New Roman"/>
          <w:sz w:val="24"/>
          <w:u w:val="single"/>
        </w:rPr>
        <w:t xml:space="preserve">. </w:t>
      </w:r>
    </w:p>
    <w:p>
      <w:pPr>
        <w:pStyle w:val="Style18"/>
        <w:jc w:val="both"/>
        <w:rPr/>
      </w:pPr>
      <w:r>
        <w:rPr>
          <w:rFonts w:cs="Times New Roman" w:ascii="Times New Roman" w:hAnsi="Times New Roman"/>
          <w:sz w:val="24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4"/>
        </w:rPr>
        <w:t xml:space="preserve">Зав.кафедрой__________     </w:t>
      </w:r>
      <w:r>
        <w:rPr>
          <w:rFonts w:cs="Times New Roman" w:ascii="Times New Roman" w:hAnsi="Times New Roman"/>
          <w:sz w:val="24"/>
          <w:u w:val="single"/>
        </w:rPr>
        <w:t>Генинг Т.П.</w:t>
      </w:r>
    </w:p>
    <w:p>
      <w:pPr>
        <w:pStyle w:val="Style18"/>
        <w:spacing w:lineRule="auto" w:line="360"/>
        <w:jc w:val="center"/>
        <w:rPr/>
      </w:pPr>
      <w:r>
        <w:rPr>
          <w:rFonts w:cs="Times New Roman" w:ascii="Times New Roman" w:hAnsi="Times New Roman"/>
          <w:i/>
          <w:iCs/>
        </w:rPr>
        <w:t xml:space="preserve">                                                                                                                   </w:t>
      </w:r>
      <w:r>
        <w:rPr/>
        <w:t>(личная подпись)</w:t>
      </w:r>
    </w:p>
    <w:tbl>
      <w:tblPr>
        <w:tblW w:w="9710" w:type="dxa"/>
        <w:jc w:val="left"/>
        <w:tblInd w:w="-16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1205"/>
        <w:gridCol w:w="8060"/>
      </w:tblGrid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Дата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rPr>
                <w:sz w:val="24"/>
              </w:rPr>
            </w:pPr>
            <w:r>
              <w:rPr>
                <w:sz w:val="24"/>
              </w:rPr>
              <w:t>Тема лекции</w:t>
            </w:r>
          </w:p>
        </w:tc>
      </w:tr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17</w:t>
            </w:r>
            <w:r>
              <w:rPr/>
              <w:t>.02.20г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Психофизиология как наука. Принципы кодирования информации в нервной системе.</w:t>
            </w:r>
          </w:p>
          <w:p>
            <w:pPr>
              <w:pStyle w:val="Style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2.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02</w:t>
            </w:r>
            <w:r>
              <w:rPr/>
              <w:t>.03.20г.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1"/>
              <w:jc w:val="both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Восприятие как системный процесс. Нейронные механизмы восприятия.</w:t>
            </w:r>
          </w:p>
          <w:p>
            <w:pPr>
              <w:pStyle w:val="21"/>
              <w:jc w:val="both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Формирование ощущений.</w:t>
            </w:r>
          </w:p>
          <w:p>
            <w:pPr>
              <w:pStyle w:val="21"/>
              <w:jc w:val="both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</w:tr>
      <w:tr>
        <w:trPr/>
        <w:tc>
          <w:tcPr>
            <w:tcW w:w="4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3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16.03.20г</w:t>
            </w:r>
          </w:p>
        </w:tc>
        <w:tc>
          <w:tcPr>
            <w:tcW w:w="8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8"/>
              <w:spacing w:lineRule="auto" w:line="240" w:before="240" w:after="60"/>
              <w:ind w:left="0" w:right="0" w:hanging="0"/>
              <w:jc w:val="both"/>
              <w:rPr/>
            </w:pPr>
            <w:r>
              <w:rPr>
                <w:b w:val="false"/>
                <w:i w:val="false"/>
                <w:iCs w:val="false"/>
                <w:sz w:val="24"/>
              </w:rPr>
              <w:t xml:space="preserve"> </w:t>
            </w:r>
            <w:r>
              <w:rPr>
                <w:b w:val="false"/>
                <w:i w:val="false"/>
                <w:iCs w:val="false"/>
                <w:sz w:val="24"/>
              </w:rPr>
              <w:t>Модулирующая система мозга. Химическая гетерогенность модулирующей системы мозга.</w:t>
            </w:r>
          </w:p>
        </w:tc>
      </w:tr>
      <w:tr>
        <w:trPr>
          <w:trHeight w:val="648" w:hRule="atLeast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30.03.20г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8"/>
              <w:spacing w:lineRule="auto" w:line="240" w:before="240" w:after="6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iCs w:val="false"/>
                <w:sz w:val="24"/>
              </w:rPr>
            </w:pPr>
            <w:r>
              <w:rPr>
                <w:b w:val="false"/>
                <w:i w:val="false"/>
                <w:iCs w:val="false"/>
                <w:sz w:val="24"/>
              </w:rPr>
              <w:t>Внимание. Проблема внимания в психофизиологии  Характеристики и виды внимания. Непроизвольное и произвольное внимание.</w:t>
            </w:r>
          </w:p>
        </w:tc>
      </w:tr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13.04 20г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8"/>
              <w:spacing w:lineRule="auto" w:line="240" w:before="240" w:after="6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iCs w:val="false"/>
                <w:sz w:val="24"/>
              </w:rPr>
            </w:pPr>
            <w:r>
              <w:rPr>
                <w:b w:val="false"/>
                <w:i w:val="false"/>
                <w:iCs w:val="false"/>
                <w:sz w:val="24"/>
              </w:rPr>
              <w:t>Научение. Нейрональные механизмы научения и памяти.</w:t>
            </w:r>
          </w:p>
        </w:tc>
      </w:tr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6.  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27.04.20г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8"/>
              <w:spacing w:lineRule="auto" w:line="240" w:before="240" w:after="6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iCs w:val="false"/>
                <w:sz w:val="24"/>
              </w:rPr>
            </w:pPr>
            <w:r>
              <w:rPr>
                <w:b w:val="false"/>
                <w:i w:val="false"/>
                <w:iCs w:val="false"/>
                <w:sz w:val="24"/>
              </w:rPr>
              <w:t>Функциональные состояния. Сон и бодрствование</w:t>
            </w:r>
          </w:p>
        </w:tc>
      </w:tr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11.05.20г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8"/>
              <w:spacing w:lineRule="auto" w:line="240" w:before="240" w:after="6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iCs w:val="false"/>
                <w:sz w:val="24"/>
              </w:rPr>
            </w:pPr>
            <w:r>
              <w:rPr>
                <w:b w:val="false"/>
                <w:i w:val="false"/>
                <w:iCs w:val="false"/>
                <w:sz w:val="24"/>
              </w:rPr>
              <w:t>Нейрональные механизмы сознания. Речевая функция мозга.</w:t>
            </w:r>
          </w:p>
        </w:tc>
      </w:tr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25.05.20г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8"/>
              <w:spacing w:lineRule="auto" w:line="240" w:before="240" w:after="6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iCs w:val="false"/>
                <w:sz w:val="24"/>
              </w:rPr>
            </w:pPr>
            <w:r>
              <w:rPr>
                <w:b w:val="false"/>
                <w:i w:val="false"/>
                <w:iCs w:val="false"/>
                <w:sz w:val="24"/>
              </w:rPr>
              <w:t>Функциональная асимметрия мозга и её роль в организации функций.</w:t>
            </w:r>
          </w:p>
        </w:tc>
      </w:tr>
    </w:tbl>
    <w:p>
      <w:pPr>
        <w:pStyle w:val="Style18"/>
        <w:spacing w:lineRule="auto" w:line="360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Style18"/>
        <w:spacing w:lineRule="auto" w:line="360"/>
        <w:jc w:val="center"/>
        <w:rPr>
          <w:rFonts w:ascii="Times New Roman" w:hAnsi="Times New Roman" w:cs="Times New Roman"/>
          <w:i/>
          <w:i/>
          <w:iCs/>
          <w:sz w:val="24"/>
        </w:rPr>
      </w:pPr>
      <w:r>
        <w:rPr>
          <w:rFonts w:cs="Times New Roman" w:ascii="Times New Roman" w:hAnsi="Times New Roman"/>
          <w:i/>
          <w:iCs/>
          <w:sz w:val="24"/>
        </w:rPr>
      </w:r>
    </w:p>
    <w:p>
      <w:pPr>
        <w:pStyle w:val="Normal"/>
        <w:jc w:val="both"/>
        <w:rPr/>
      </w:pPr>
      <w:r>
        <w:rPr/>
        <w:t>Составил преподаватель   Н.Л.Михайлова    ______________       «_</w:t>
      </w:r>
      <w:r>
        <w:rPr/>
        <w:t>10</w:t>
      </w:r>
      <w:r>
        <w:rPr/>
        <w:t>_»__</w:t>
      </w:r>
      <w:r>
        <w:rPr>
          <w:u w:val="single"/>
        </w:rPr>
        <w:t xml:space="preserve">01    </w:t>
      </w:r>
      <w:r>
        <w:rPr>
          <w:u w:val="single"/>
        </w:rPr>
        <w:t>_2020г.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</w:t>
      </w:r>
      <w:r>
        <w:rPr>
          <w:sz w:val="16"/>
          <w:szCs w:val="16"/>
        </w:rPr>
        <w:t>(подпись)</w:t>
      </w:r>
      <w:r>
        <w:rPr/>
        <w:t xml:space="preserve">                           </w:t>
      </w:r>
      <w:r>
        <w:rPr>
          <w:sz w:val="16"/>
          <w:szCs w:val="16"/>
        </w:rPr>
        <w:t>(дата)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/>
      </w:pPr>
      <w:r>
        <w:rPr/>
        <w:t>Ф-А                                                                                                                                стр.1 из 1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both"/>
      <w:outlineLvl w:val="1"/>
    </w:pPr>
    <w:rPr>
      <w:sz w:val="28"/>
    </w:rPr>
  </w:style>
  <w:style w:type="paragraph" w:styleId="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1">
    <w:name w:val="Основной шрифт абзаца"/>
    <w:qFormat/>
    <w:rPr/>
  </w:style>
  <w:style w:type="character" w:styleId="Style12">
    <w:name w:val="Текст Знак"/>
    <w:basedOn w:val="Style11"/>
    <w:qFormat/>
    <w:rPr>
      <w:rFonts w:ascii="Courier New" w:hAnsi="Courier New" w:cs="Courier New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Droid Sans Fallback" w:cs="Noto Sans Devanagari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Noto Sans Devanagari"/>
    </w:rPr>
  </w:style>
  <w:style w:type="paragraph" w:styleId="Style18">
    <w:name w:val="Текст"/>
    <w:basedOn w:val="Normal"/>
    <w:qFormat/>
    <w:pPr/>
    <w:rPr>
      <w:rFonts w:ascii="Courier New" w:hAnsi="Courier New" w:cs="Courier New"/>
      <w:sz w:val="20"/>
      <w:szCs w:val="20"/>
    </w:rPr>
  </w:style>
  <w:style w:type="paragraph" w:styleId="21">
    <w:name w:val="Основной текст с отступом 2"/>
    <w:basedOn w:val="Normal"/>
    <w:qFormat/>
    <w:pPr>
      <w:ind w:left="75" w:right="0" w:hanging="0"/>
    </w:pPr>
    <w:rPr>
      <w:b/>
      <w:bCs/>
      <w:sz w:val="28"/>
    </w:rPr>
  </w:style>
  <w:style w:type="paragraph" w:styleId="11">
    <w:name w:val="Текст1"/>
    <w:basedOn w:val="Normal"/>
    <w:qFormat/>
    <w:pPr>
      <w:suppressAutoHyphens w:val="true"/>
    </w:pPr>
    <w:rPr>
      <w:rFonts w:ascii="Courier New" w:hAnsi="Courier New" w:cs="Courier New"/>
      <w:sz w:val="20"/>
      <w:szCs w:val="20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Footer"/>
    <w:basedOn w:val="Normal"/>
    <w:pPr>
      <w:widowControl w:val="false"/>
      <w:tabs>
        <w:tab w:val="clear" w:pos="708"/>
        <w:tab w:val="center" w:pos="4677" w:leader="none"/>
        <w:tab w:val="right" w:pos="9355" w:leader="none"/>
      </w:tabs>
      <w:autoSpaceDE w:val="false"/>
    </w:pPr>
    <w:rPr>
      <w:sz w:val="20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Application>LibreOffice/6.1.5.2$Linux_X86_64 LibreOffice_project/10$Build-2</Application>
  <Pages>2</Pages>
  <Words>333</Words>
  <Characters>2602</Characters>
  <CharactersWithSpaces>4161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2019-10-15T10:10:13Z</dcterms:created>
  <dc:creator/>
  <dc:description/>
  <dc:language>ru-RU</dc:language>
  <cp:lastModifiedBy/>
  <cp:lastPrinted>2020-02-17T09:42:29Z</cp:lastPrinted>
  <dcterms:modified xsi:type="dcterms:W3CDTF">2020-02-17T10:09:53Z</dcterms:modified>
  <cp:revision>63</cp:revision>
  <dc:subject/>
  <dc:title>КАЛЕНДАРНЫЙ ПЛАН ЛЕКЦИЙ ПО</dc:title>
</cp:coreProperties>
</file>