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B366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A85ACA">
        <w:rPr>
          <w:rFonts w:ascii="Times New Roman" w:hAnsi="Times New Roman" w:cs="Times New Roman"/>
          <w:b/>
          <w:sz w:val="28"/>
          <w:szCs w:val="28"/>
        </w:rPr>
        <w:t>Социальная работа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72,6%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C0C8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80,6%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3C0C8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80,6%</w:t>
            </w:r>
          </w:p>
        </w:tc>
      </w:tr>
      <w:tr w:rsidR="003C0C8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31,27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78,2%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82,3%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3C0C8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78,9%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81,1%</w:t>
            </w:r>
          </w:p>
        </w:tc>
      </w:tr>
      <w:tr w:rsidR="003C0C8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20,28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81,1%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78,9%</w:t>
            </w:r>
          </w:p>
        </w:tc>
      </w:tr>
      <w:tr w:rsidR="003C0C8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3C0C8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C0C8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3C0C8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4,49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89,7%</w:t>
            </w:r>
          </w:p>
        </w:tc>
      </w:tr>
      <w:tr w:rsidR="003C0C8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38,51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  <w:tr w:rsidR="003C0C8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3C0C8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3C0C8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0C87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3C0C8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0C87" w:rsidRPr="007B4C15" w:rsidRDefault="003C0C87" w:rsidP="003C0C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12,47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0C87" w:rsidRPr="003C0C87" w:rsidRDefault="003C0C87" w:rsidP="003C0C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C87">
              <w:rPr>
                <w:rFonts w:ascii="Times New Roman" w:hAnsi="Times New Roman" w:cs="Times New Roman"/>
                <w:b/>
                <w:bCs/>
                <w:color w:val="000000"/>
              </w:rPr>
              <w:t>83,1%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E56E6C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E56E6C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E56E6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E56E6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19,85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79,4%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61,3%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E56E6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E56E6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19,61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65,4%</w:t>
            </w:r>
          </w:p>
        </w:tc>
      </w:tr>
      <w:tr w:rsidR="00E56E6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56E6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2,54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50,8%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56E6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E56E6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32,10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64,2%</w:t>
            </w:r>
          </w:p>
        </w:tc>
      </w:tr>
      <w:tr w:rsidR="00E56E6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83,8%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83,8%</w:t>
            </w:r>
          </w:p>
        </w:tc>
      </w:tr>
      <w:tr w:rsidR="00E56E6C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56E6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6E6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56E6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56E6C" w:rsidRPr="007B4C15" w:rsidRDefault="00E56E6C" w:rsidP="00E56E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16,38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56E6C" w:rsidRPr="00E56E6C" w:rsidRDefault="00E56E6C" w:rsidP="00E56E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6E6C">
              <w:rPr>
                <w:rFonts w:ascii="Times New Roman" w:hAnsi="Times New Roman" w:cs="Times New Roman"/>
                <w:b/>
                <w:bCs/>
                <w:color w:val="000000"/>
              </w:rPr>
              <w:t>81,9%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151BD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9151BD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151BD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1BD">
              <w:rPr>
                <w:rFonts w:ascii="Times New Roman" w:hAnsi="Times New Roman" w:cs="Times New Roman"/>
                <w:b/>
                <w:bCs/>
                <w:color w:val="000000"/>
              </w:rPr>
              <w:t>9,67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1BD">
              <w:rPr>
                <w:rFonts w:ascii="Times New Roman" w:hAnsi="Times New Roman" w:cs="Times New Roman"/>
                <w:b/>
                <w:bCs/>
                <w:color w:val="000000"/>
              </w:rPr>
              <w:t>80,6%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151BD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9151BD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1BD">
              <w:rPr>
                <w:rFonts w:ascii="Times New Roman" w:hAnsi="Times New Roman" w:cs="Times New Roman"/>
                <w:b/>
                <w:bCs/>
                <w:color w:val="000000"/>
              </w:rPr>
              <w:t>5,33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1BD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9151B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51BD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9151BD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51BD" w:rsidRPr="004A3E85" w:rsidRDefault="009151BD" w:rsidP="009151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1BD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51BD" w:rsidRPr="009151BD" w:rsidRDefault="009151BD" w:rsidP="009151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51BD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4F79"/>
    <w:rsid w:val="00205B70"/>
    <w:rsid w:val="0020684D"/>
    <w:rsid w:val="00241994"/>
    <w:rsid w:val="002645D8"/>
    <w:rsid w:val="00287327"/>
    <w:rsid w:val="002B2C7D"/>
    <w:rsid w:val="002B6E5A"/>
    <w:rsid w:val="002E5D78"/>
    <w:rsid w:val="00381776"/>
    <w:rsid w:val="0038645A"/>
    <w:rsid w:val="003B29C2"/>
    <w:rsid w:val="003B5CC0"/>
    <w:rsid w:val="003C0C87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1089F"/>
    <w:rsid w:val="00520BEA"/>
    <w:rsid w:val="00584114"/>
    <w:rsid w:val="00593DFA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7C704F"/>
    <w:rsid w:val="00821C1A"/>
    <w:rsid w:val="00843492"/>
    <w:rsid w:val="00881F61"/>
    <w:rsid w:val="00896683"/>
    <w:rsid w:val="008B1F66"/>
    <w:rsid w:val="008D75EA"/>
    <w:rsid w:val="00907104"/>
    <w:rsid w:val="00911D21"/>
    <w:rsid w:val="009151BD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9186F"/>
    <w:rsid w:val="00C94887"/>
    <w:rsid w:val="00CA460E"/>
    <w:rsid w:val="00CC66CF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E9C6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2023-08-01T17:14:00Z</dcterms:created>
  <dcterms:modified xsi:type="dcterms:W3CDTF">2023-08-01T17:16:00Z</dcterms:modified>
</cp:coreProperties>
</file>