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427" w:type="dxa"/>
        <w:tblCellMar>
          <w:top w:w="73" w:type="dxa"/>
          <w:left w:w="115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5583"/>
        <w:gridCol w:w="3778"/>
        <w:gridCol w:w="989"/>
      </w:tblGrid>
      <w:tr w:rsidR="007B0A35">
        <w:trPr>
          <w:trHeight w:val="449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67B" w:rsidRDefault="00C55991">
            <w:pPr>
              <w:spacing w:after="0" w:line="276" w:lineRule="auto"/>
              <w:ind w:left="857" w:right="826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Министерство образования и науки РФ </w:t>
            </w:r>
          </w:p>
          <w:p w:rsidR="007B0A35" w:rsidRDefault="00C55991">
            <w:pPr>
              <w:spacing w:after="0" w:line="276" w:lineRule="auto"/>
              <w:ind w:left="857" w:right="826" w:firstLine="0"/>
              <w:jc w:val="center"/>
            </w:pPr>
            <w:r>
              <w:rPr>
                <w:sz w:val="16"/>
              </w:rPr>
              <w:t xml:space="preserve">Ульяновский государственный университет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A35" w:rsidRDefault="00C55991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Форма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A35" w:rsidRDefault="00C55991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>
                  <wp:extent cx="365125" cy="384175"/>
                  <wp:effectExtent l="0" t="0" r="0" b="0"/>
                  <wp:docPr id="1999" name="Picture 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Picture 19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7B0A35">
        <w:trPr>
          <w:trHeight w:val="413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A35" w:rsidRDefault="00C55991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 – Аннотация рабочей программы дисциплины 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A35" w:rsidRDefault="00C55991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A35" w:rsidRDefault="007B0A35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B0A35" w:rsidRDefault="00C55991">
      <w:pPr>
        <w:spacing w:after="62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7B0A35" w:rsidRDefault="00C55991">
      <w:pPr>
        <w:pStyle w:val="1"/>
        <w:numPr>
          <w:ilvl w:val="0"/>
          <w:numId w:val="0"/>
        </w:numPr>
        <w:spacing w:after="58"/>
        <w:ind w:left="10"/>
        <w:jc w:val="center"/>
      </w:pPr>
      <w:r>
        <w:t xml:space="preserve">АННОТАЦИЯ  </w:t>
      </w:r>
    </w:p>
    <w:p w:rsidR="007B0A35" w:rsidRDefault="00C55991">
      <w:pPr>
        <w:pStyle w:val="1"/>
        <w:numPr>
          <w:ilvl w:val="0"/>
          <w:numId w:val="0"/>
        </w:numPr>
        <w:spacing w:after="0"/>
        <w:ind w:left="10"/>
        <w:jc w:val="center"/>
      </w:pPr>
      <w:r>
        <w:t xml:space="preserve">РАБОЧЕЙ ПРОГРАММЫ ДИСЦИПЛИНЫ  </w:t>
      </w:r>
    </w:p>
    <w:p w:rsidR="007B0A35" w:rsidRDefault="00C55991">
      <w:pPr>
        <w:spacing w:after="59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7B0A35" w:rsidRDefault="00C55991">
      <w:pPr>
        <w:spacing w:after="1" w:line="240" w:lineRule="auto"/>
        <w:ind w:left="10" w:right="-15"/>
        <w:jc w:val="center"/>
      </w:pPr>
      <w:r>
        <w:rPr>
          <w:b/>
          <w:sz w:val="28"/>
          <w:u w:val="single" w:color="000000"/>
        </w:rPr>
        <w:t>ИНЖЕНЕРНЫЙ АНАЛИЗ СВОЙСТВ САМОЛЕТНЫХ</w:t>
      </w:r>
      <w:r>
        <w:rPr>
          <w:b/>
          <w:sz w:val="28"/>
        </w:rPr>
        <w:t xml:space="preserve"> </w:t>
      </w:r>
    </w:p>
    <w:p w:rsidR="007B0A35" w:rsidRDefault="00C55991">
      <w:pPr>
        <w:spacing w:after="1" w:line="240" w:lineRule="auto"/>
        <w:ind w:left="10" w:right="-15"/>
        <w:jc w:val="center"/>
      </w:pPr>
      <w:r>
        <w:rPr>
          <w:b/>
          <w:sz w:val="28"/>
          <w:u w:val="single" w:color="000000"/>
        </w:rPr>
        <w:t>КОНСТРУКЦИЙ В УСЛОВИЯХ ЦИФРОВОГО ПРОИЗВОДСТВА</w:t>
      </w:r>
      <w:r>
        <w:rPr>
          <w:b/>
          <w:sz w:val="28"/>
        </w:rPr>
        <w:t xml:space="preserve"> </w:t>
      </w:r>
    </w:p>
    <w:p w:rsidR="007B0A35" w:rsidRDefault="00C55991">
      <w:pPr>
        <w:spacing w:after="3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7B0A35" w:rsidRDefault="00C55991">
      <w:pPr>
        <w:spacing w:after="0" w:line="240" w:lineRule="auto"/>
        <w:ind w:left="0" w:firstLine="0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24.03.04 - Авиастроение (</w:t>
      </w:r>
      <w:proofErr w:type="spellStart"/>
      <w:r>
        <w:rPr>
          <w:b/>
          <w:u w:val="single" w:color="000000"/>
        </w:rPr>
        <w:t>бакалавриат</w:t>
      </w:r>
      <w:proofErr w:type="spellEnd"/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7B0A35" w:rsidRDefault="00C55991">
      <w:pPr>
        <w:spacing w:after="295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7B0A35" w:rsidRDefault="00C55991">
      <w:pPr>
        <w:pStyle w:val="1"/>
        <w:ind w:left="2319" w:hanging="361"/>
      </w:pPr>
      <w:r>
        <w:t xml:space="preserve">Цели и задачи освоения дисциплины </w:t>
      </w:r>
    </w:p>
    <w:p w:rsidR="007B0A35" w:rsidRDefault="00C55991">
      <w:pPr>
        <w:spacing w:after="38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7B0A35" w:rsidRDefault="00C55991">
      <w:pPr>
        <w:spacing w:after="46"/>
      </w:pPr>
      <w:r>
        <w:t xml:space="preserve">Цели освоения дисциплины: </w:t>
      </w:r>
    </w:p>
    <w:p w:rsidR="007B0A35" w:rsidRDefault="00C55991">
      <w:pPr>
        <w:spacing w:after="0"/>
        <w:ind w:left="-15" w:firstLine="708"/>
      </w:pPr>
      <w:r>
        <w:t xml:space="preserve">Получение теоретических знаний и практических умений в области проектирования и инженерных расчетов авиационной техники (АТ) и соответствующих средств технологического оснащения </w:t>
      </w:r>
      <w:r>
        <w:t xml:space="preserve">(СТО). </w:t>
      </w:r>
    </w:p>
    <w:p w:rsidR="007B0A35" w:rsidRDefault="00C55991">
      <w:pPr>
        <w:spacing w:after="45" w:line="240" w:lineRule="auto"/>
        <w:ind w:left="0" w:firstLine="0"/>
        <w:jc w:val="left"/>
      </w:pPr>
      <w:r>
        <w:t xml:space="preserve"> </w:t>
      </w:r>
    </w:p>
    <w:p w:rsidR="007B0A35" w:rsidRDefault="00C55991">
      <w:pPr>
        <w:spacing w:after="45"/>
      </w:pPr>
      <w:proofErr w:type="gramStart"/>
      <w:r>
        <w:t>Задачи  освоения</w:t>
      </w:r>
      <w:proofErr w:type="gramEnd"/>
      <w:r>
        <w:t xml:space="preserve"> дисциплины: </w:t>
      </w:r>
    </w:p>
    <w:p w:rsidR="007B0A35" w:rsidRDefault="00C55991">
      <w:proofErr w:type="gramStart"/>
      <w:r>
        <w:t>Обеспечить  подготовку</w:t>
      </w:r>
      <w:proofErr w:type="gramEnd"/>
      <w:r>
        <w:t xml:space="preserve">  студентов  в </w:t>
      </w:r>
      <w:r>
        <w:t xml:space="preserve"> соответствии  с  современными и перспективными  потребностями  подразделений  авиационных предприятий  в  области  применения современных  автоматизированных  средств  конструкторско-технологической  подготовки производства за счет обучения теоретическим </w:t>
      </w:r>
      <w:r>
        <w:t>основам и формирования умений и навыков.</w:t>
      </w:r>
      <w:r>
        <w:rPr>
          <w:b/>
        </w:rPr>
        <w:t xml:space="preserve"> </w:t>
      </w:r>
    </w:p>
    <w:p w:rsidR="007B0A35" w:rsidRDefault="00C55991">
      <w:pPr>
        <w:pStyle w:val="1"/>
        <w:ind w:left="1511" w:hanging="360"/>
      </w:pPr>
      <w:r>
        <w:t xml:space="preserve">Место дисциплины в </w:t>
      </w:r>
      <w:proofErr w:type="gramStart"/>
      <w:r>
        <w:t>структуре  ООП</w:t>
      </w:r>
      <w:proofErr w:type="gramEnd"/>
      <w:r>
        <w:t xml:space="preserve"> ВО (ВПО) </w:t>
      </w:r>
    </w:p>
    <w:p w:rsidR="007B0A35" w:rsidRDefault="00C55991">
      <w:pPr>
        <w:ind w:left="-15" w:firstLine="708"/>
      </w:pPr>
      <w:r>
        <w:t xml:space="preserve">Дисциплина </w:t>
      </w:r>
      <w:r w:rsidR="0018367B">
        <w:t>входит в вариативную часть модуля Дисциплины</w:t>
      </w:r>
      <w:r>
        <w:t xml:space="preserve"> (</w:t>
      </w:r>
      <w:r w:rsidR="0018367B" w:rsidRPr="0018367B">
        <w:t>Б1.В.ОД.7</w:t>
      </w:r>
      <w:r>
        <w:t xml:space="preserve">). Полученные в ходе освоения </w:t>
      </w:r>
      <w:proofErr w:type="gramStart"/>
      <w:r>
        <w:t>дисциплины</w:t>
      </w:r>
      <w:proofErr w:type="gramEnd"/>
      <w:r>
        <w:t xml:space="preserve"> профессиональные компетенции будут использоваться в профессиональной деятельности, а так </w:t>
      </w:r>
      <w:r>
        <w:t xml:space="preserve">же теоретические и практические знания и навыки далее используются при выполнении курсовых и выпускных квалификационных работ. </w:t>
      </w:r>
    </w:p>
    <w:p w:rsidR="007B0A35" w:rsidRDefault="00C55991">
      <w:pPr>
        <w:pStyle w:val="1"/>
        <w:spacing w:after="280"/>
        <w:ind w:left="1511" w:hanging="360"/>
      </w:pPr>
      <w:r>
        <w:t xml:space="preserve">Требования к результатам освоения дисциплины </w:t>
      </w:r>
    </w:p>
    <w:p w:rsidR="007B0A35" w:rsidRDefault="00C55991">
      <w:pPr>
        <w:ind w:left="730"/>
      </w:pPr>
      <w:r>
        <w:t xml:space="preserve">В результате освоения дисциплины формируются следующие компетенции:  </w:t>
      </w:r>
    </w:p>
    <w:p w:rsidR="0018367B" w:rsidRDefault="0018367B" w:rsidP="0018367B">
      <w:pPr>
        <w:pStyle w:val="a3"/>
        <w:numPr>
          <w:ilvl w:val="0"/>
          <w:numId w:val="3"/>
        </w:numPr>
        <w:spacing w:after="40" w:line="240" w:lineRule="auto"/>
      </w:pPr>
      <w:proofErr w:type="gramStart"/>
      <w:r>
        <w:t>с</w:t>
      </w:r>
      <w:r w:rsidRPr="00081CA3">
        <w:t>пособн</w:t>
      </w:r>
      <w:r>
        <w:t>ость</w:t>
      </w:r>
      <w:proofErr w:type="gramEnd"/>
      <w:r w:rsidRPr="00081CA3"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</w:t>
      </w:r>
      <w:r>
        <w:t>(</w:t>
      </w:r>
      <w:r w:rsidRPr="00081CA3">
        <w:t>ОПК-1</w:t>
      </w:r>
      <w:r>
        <w:t>)</w:t>
      </w:r>
      <w:r w:rsidRPr="00081CA3">
        <w:t>;</w:t>
      </w:r>
    </w:p>
    <w:p w:rsidR="0018367B" w:rsidRDefault="0018367B" w:rsidP="0018367B">
      <w:pPr>
        <w:pStyle w:val="a3"/>
        <w:numPr>
          <w:ilvl w:val="0"/>
          <w:numId w:val="3"/>
        </w:numPr>
        <w:spacing w:after="40" w:line="240" w:lineRule="auto"/>
      </w:pPr>
      <w:proofErr w:type="gramStart"/>
      <w:r>
        <w:t>с</w:t>
      </w:r>
      <w:r w:rsidRPr="00081CA3">
        <w:t>пособн</w:t>
      </w:r>
      <w:r>
        <w:t>ость</w:t>
      </w:r>
      <w:proofErr w:type="gramEnd"/>
      <w:r w:rsidRPr="00081CA3">
        <w:t xml:space="preserve"> использовать современные информационные технологии для решения типовых задач по проектированию, конструированию и производству объектов профессиональной деятельности </w:t>
      </w:r>
      <w:r>
        <w:t>(</w:t>
      </w:r>
      <w:r w:rsidRPr="00081CA3">
        <w:t>ОПК-2</w:t>
      </w:r>
      <w:r>
        <w:t>)</w:t>
      </w:r>
      <w:r w:rsidRPr="00081CA3">
        <w:t>;</w:t>
      </w:r>
    </w:p>
    <w:p w:rsidR="0018367B" w:rsidRDefault="0018367B" w:rsidP="0018367B">
      <w:pPr>
        <w:pStyle w:val="a3"/>
        <w:numPr>
          <w:ilvl w:val="0"/>
          <w:numId w:val="3"/>
        </w:numPr>
        <w:spacing w:after="40" w:line="240" w:lineRule="auto"/>
      </w:pPr>
      <w:proofErr w:type="gramStart"/>
      <w:r>
        <w:t>с</w:t>
      </w:r>
      <w:r w:rsidRPr="0018367B">
        <w:t>пособн</w:t>
      </w:r>
      <w:r>
        <w:t>ость</w:t>
      </w:r>
      <w:proofErr w:type="gramEnd"/>
      <w:r w:rsidRPr="0018367B">
        <w:t xml:space="preserve"> обрабатывать опытные данные физических и численных экспериментов по определению аэродинамических и баллистических характеристик объектов ракетно-космической техники </w:t>
      </w:r>
      <w:r>
        <w:t>(</w:t>
      </w:r>
      <w:r w:rsidRPr="0018367B">
        <w:t>ОПК-7</w:t>
      </w:r>
      <w:r>
        <w:t>);</w:t>
      </w:r>
    </w:p>
    <w:p w:rsidR="0018367B" w:rsidRDefault="0018367B" w:rsidP="0018367B">
      <w:pPr>
        <w:pStyle w:val="a3"/>
        <w:numPr>
          <w:ilvl w:val="0"/>
          <w:numId w:val="3"/>
        </w:numPr>
        <w:spacing w:after="40" w:line="240" w:lineRule="auto"/>
      </w:pPr>
      <w:proofErr w:type="gramStart"/>
      <w:r>
        <w:t>с</w:t>
      </w:r>
      <w:r w:rsidRPr="0018367B">
        <w:t>пособн</w:t>
      </w:r>
      <w:r>
        <w:t>ость</w:t>
      </w:r>
      <w:proofErr w:type="gramEnd"/>
      <w:r w:rsidRPr="0018367B">
        <w:t xml:space="preserve"> проводить расчеты по определению нагрузок на агрегаты летательного аппарата в полетных и наземных случаях</w:t>
      </w:r>
      <w:r>
        <w:t xml:space="preserve"> (ПК-5);</w:t>
      </w:r>
    </w:p>
    <w:p w:rsidR="0018367B" w:rsidRDefault="0018367B" w:rsidP="0018367B">
      <w:pPr>
        <w:pStyle w:val="a3"/>
        <w:numPr>
          <w:ilvl w:val="0"/>
          <w:numId w:val="3"/>
        </w:numPr>
        <w:spacing w:after="40" w:line="240" w:lineRule="auto"/>
      </w:pPr>
      <w:proofErr w:type="gramStart"/>
      <w:r>
        <w:t>с</w:t>
      </w:r>
      <w:r w:rsidRPr="0018367B">
        <w:t>пособн</w:t>
      </w:r>
      <w:r>
        <w:t>ость</w:t>
      </w:r>
      <w:proofErr w:type="gramEnd"/>
      <w:r w:rsidRPr="0018367B">
        <w:t xml:space="preserve"> применять методики расчета летательного аппарата на прочность</w:t>
      </w:r>
      <w:r>
        <w:t xml:space="preserve"> (ПК-6).</w:t>
      </w:r>
    </w:p>
    <w:p w:rsidR="0018367B" w:rsidRDefault="0018367B" w:rsidP="0018367B">
      <w:pPr>
        <w:pStyle w:val="a3"/>
        <w:numPr>
          <w:ilvl w:val="0"/>
          <w:numId w:val="3"/>
        </w:numPr>
        <w:spacing w:after="40" w:line="240" w:lineRule="auto"/>
      </w:pPr>
    </w:p>
    <w:p w:rsidR="006243B9" w:rsidRDefault="00C55991">
      <w:pPr>
        <w:ind w:left="730"/>
      </w:pPr>
      <w:r>
        <w:lastRenderedPageBreak/>
        <w:t>В</w:t>
      </w:r>
      <w:r>
        <w:t xml:space="preserve"> результате освоения дисциплины студент должен  </w:t>
      </w:r>
    </w:p>
    <w:p w:rsidR="007B0A35" w:rsidRPr="006243B9" w:rsidRDefault="00C55991">
      <w:pPr>
        <w:ind w:left="730"/>
        <w:rPr>
          <w:b/>
        </w:rPr>
      </w:pPr>
      <w:proofErr w:type="gramStart"/>
      <w:r w:rsidRPr="006243B9">
        <w:rPr>
          <w:b/>
        </w:rPr>
        <w:t>зна</w:t>
      </w:r>
      <w:r w:rsidR="006243B9" w:rsidRPr="006243B9">
        <w:rPr>
          <w:b/>
        </w:rPr>
        <w:t>ть</w:t>
      </w:r>
      <w:proofErr w:type="gramEnd"/>
      <w:r w:rsidRPr="006243B9">
        <w:rPr>
          <w:b/>
        </w:rPr>
        <w:t xml:space="preserve">:  </w:t>
      </w:r>
    </w:p>
    <w:p w:rsidR="007B0A35" w:rsidRDefault="00C55991">
      <w:pPr>
        <w:numPr>
          <w:ilvl w:val="0"/>
          <w:numId w:val="1"/>
        </w:numPr>
        <w:spacing w:after="292" w:line="240" w:lineRule="auto"/>
        <w:ind w:hanging="139"/>
      </w:pPr>
      <w:proofErr w:type="gramStart"/>
      <w:r>
        <w:t>автоматизированны</w:t>
      </w:r>
      <w:r w:rsidR="006243B9">
        <w:t>е</w:t>
      </w:r>
      <w:proofErr w:type="gramEnd"/>
      <w:r>
        <w:t xml:space="preserve"> систем проектирования  и анализа технологических процессов;  </w:t>
      </w:r>
    </w:p>
    <w:p w:rsidR="007B0A35" w:rsidRDefault="00C55991">
      <w:pPr>
        <w:numPr>
          <w:ilvl w:val="0"/>
          <w:numId w:val="1"/>
        </w:numPr>
        <w:ind w:hanging="139"/>
      </w:pPr>
      <w:proofErr w:type="gramStart"/>
      <w:r>
        <w:t>инженерны</w:t>
      </w:r>
      <w:r w:rsidR="006243B9">
        <w:t>е</w:t>
      </w:r>
      <w:proofErr w:type="gramEnd"/>
      <w:r>
        <w:t xml:space="preserve"> расч</w:t>
      </w:r>
      <w:r w:rsidR="006243B9">
        <w:t>е</w:t>
      </w:r>
      <w:r>
        <w:t>т</w:t>
      </w:r>
      <w:r w:rsidR="006243B9">
        <w:t>ы</w:t>
      </w:r>
      <w:r>
        <w:t xml:space="preserve"> деталей и конструкций изделий АТ и СТО с использованием а прикладных программ; </w:t>
      </w:r>
    </w:p>
    <w:p w:rsidR="007B0A35" w:rsidRDefault="00C55991">
      <w:pPr>
        <w:numPr>
          <w:ilvl w:val="0"/>
          <w:numId w:val="1"/>
        </w:numPr>
        <w:ind w:hanging="139"/>
      </w:pPr>
      <w:proofErr w:type="gramStart"/>
      <w:r>
        <w:t>моделировани</w:t>
      </w:r>
      <w:r w:rsidR="006243B9">
        <w:t>е</w:t>
      </w:r>
      <w:proofErr w:type="gramEnd"/>
      <w:r>
        <w:t xml:space="preserve"> технологических процессов изготовления деталей и сборочных единиц;  </w:t>
      </w:r>
    </w:p>
    <w:p w:rsidR="007B0A35" w:rsidRDefault="00C55991">
      <w:pPr>
        <w:ind w:left="370"/>
      </w:pPr>
      <w:r>
        <w:t xml:space="preserve">   </w:t>
      </w:r>
      <w:r w:rsidRPr="006243B9">
        <w:rPr>
          <w:b/>
        </w:rPr>
        <w:t xml:space="preserve"> </w:t>
      </w:r>
      <w:proofErr w:type="gramStart"/>
      <w:r w:rsidRPr="006243B9">
        <w:rPr>
          <w:b/>
        </w:rPr>
        <w:t>уме</w:t>
      </w:r>
      <w:r w:rsidR="006243B9" w:rsidRPr="006243B9">
        <w:rPr>
          <w:b/>
        </w:rPr>
        <w:t>ть</w:t>
      </w:r>
      <w:proofErr w:type="gramEnd"/>
      <w:r>
        <w:t xml:space="preserve">:  </w:t>
      </w:r>
    </w:p>
    <w:p w:rsidR="007B0A35" w:rsidRDefault="00C55991">
      <w:pPr>
        <w:numPr>
          <w:ilvl w:val="0"/>
          <w:numId w:val="1"/>
        </w:numPr>
        <w:ind w:hanging="139"/>
      </w:pPr>
      <w:proofErr w:type="gramStart"/>
      <w:r>
        <w:t>использова</w:t>
      </w:r>
      <w:r w:rsidR="006243B9">
        <w:t>ть</w:t>
      </w:r>
      <w:proofErr w:type="gramEnd"/>
      <w:r>
        <w:t xml:space="preserve"> современны</w:t>
      </w:r>
      <w:r w:rsidR="006243B9">
        <w:t>е</w:t>
      </w:r>
      <w:r>
        <w:t xml:space="preserve"> системы трехмерного моделирования при про</w:t>
      </w:r>
      <w:r>
        <w:t xml:space="preserve">ектировании и изготовлении изделий авиационной техники;  </w:t>
      </w:r>
    </w:p>
    <w:p w:rsidR="006243B9" w:rsidRDefault="00C55991">
      <w:pPr>
        <w:numPr>
          <w:ilvl w:val="0"/>
          <w:numId w:val="1"/>
        </w:numPr>
        <w:spacing w:after="219" w:line="336" w:lineRule="auto"/>
        <w:ind w:hanging="139"/>
      </w:pPr>
      <w:proofErr w:type="gramStart"/>
      <w:r>
        <w:t>использова</w:t>
      </w:r>
      <w:r w:rsidR="006243B9">
        <w:t>ть</w:t>
      </w:r>
      <w:proofErr w:type="gramEnd"/>
      <w:r>
        <w:t xml:space="preserve"> автоматизированны</w:t>
      </w:r>
      <w:r w:rsidR="006243B9">
        <w:t>е</w:t>
      </w:r>
      <w:r>
        <w:t xml:space="preserve"> систем</w:t>
      </w:r>
      <w:r w:rsidR="006243B9">
        <w:t>ы</w:t>
      </w:r>
      <w:r>
        <w:t xml:space="preserve"> моделирования</w:t>
      </w:r>
      <w:r w:rsidR="006243B9">
        <w:t xml:space="preserve"> технологических </w:t>
      </w:r>
      <w:r>
        <w:t xml:space="preserve">процессов изготовления и сборки изделий авиационной техники; </w:t>
      </w:r>
    </w:p>
    <w:p w:rsidR="007B0A35" w:rsidRPr="006243B9" w:rsidRDefault="00C55991" w:rsidP="00C55991">
      <w:pPr>
        <w:spacing w:after="219" w:line="336" w:lineRule="auto"/>
        <w:ind w:left="426" w:firstLine="0"/>
        <w:rPr>
          <w:b/>
        </w:rPr>
      </w:pPr>
      <w:r>
        <w:t xml:space="preserve">   </w:t>
      </w:r>
      <w:proofErr w:type="gramStart"/>
      <w:r w:rsidR="006243B9" w:rsidRPr="006243B9">
        <w:rPr>
          <w:b/>
        </w:rPr>
        <w:t>владеть</w:t>
      </w:r>
      <w:proofErr w:type="gramEnd"/>
      <w:r w:rsidRPr="006243B9">
        <w:rPr>
          <w:b/>
        </w:rPr>
        <w:t xml:space="preserve">:  </w:t>
      </w:r>
    </w:p>
    <w:p w:rsidR="007B0A35" w:rsidRDefault="006243B9">
      <w:pPr>
        <w:numPr>
          <w:ilvl w:val="0"/>
          <w:numId w:val="1"/>
        </w:numPr>
        <w:ind w:hanging="139"/>
      </w:pPr>
      <w:proofErr w:type="gramStart"/>
      <w:r>
        <w:t>опытом</w:t>
      </w:r>
      <w:proofErr w:type="gramEnd"/>
      <w:r>
        <w:t xml:space="preserve"> </w:t>
      </w:r>
      <w:r w:rsidR="00C55991">
        <w:t xml:space="preserve">работы </w:t>
      </w:r>
      <w:r>
        <w:t>в</w:t>
      </w:r>
      <w:r w:rsidR="00C55991">
        <w:t xml:space="preserve"> прикладных програ</w:t>
      </w:r>
      <w:r w:rsidR="00C55991">
        <w:t>ммах</w:t>
      </w:r>
      <w:r w:rsidR="00C55991">
        <w:t xml:space="preserve"> инженерных  расч</w:t>
      </w:r>
      <w:r>
        <w:rPr>
          <w:rFonts w:ascii="Calibri" w:eastAsia="Calibri" w:hAnsi="Calibri" w:cs="Calibri"/>
          <w:noProof/>
          <w:sz w:val="22"/>
        </w:rPr>
        <w:t>е</w:t>
      </w:r>
      <w:r w:rsidR="00C55991">
        <w:t>тов</w:t>
      </w:r>
      <w:r w:rsidR="00C55991">
        <w:t xml:space="preserve"> деталей и  конструкций изделий АТ и СТО;  </w:t>
      </w:r>
    </w:p>
    <w:p w:rsidR="007B0A35" w:rsidRDefault="006243B9">
      <w:pPr>
        <w:numPr>
          <w:ilvl w:val="0"/>
          <w:numId w:val="1"/>
        </w:numPr>
        <w:ind w:hanging="139"/>
      </w:pPr>
      <w:proofErr w:type="gramStart"/>
      <w:r>
        <w:t>опытом</w:t>
      </w:r>
      <w:proofErr w:type="gramEnd"/>
      <w:r>
        <w:t xml:space="preserve"> </w:t>
      </w:r>
      <w:r w:rsidR="00C55991">
        <w:t xml:space="preserve">моделирования и анализа технологических процессов изготовления и сборки изделий авиационной техники;  </w:t>
      </w:r>
    </w:p>
    <w:p w:rsidR="007B0A35" w:rsidRDefault="006243B9">
      <w:pPr>
        <w:numPr>
          <w:ilvl w:val="0"/>
          <w:numId w:val="1"/>
        </w:numPr>
        <w:ind w:hanging="139"/>
      </w:pPr>
      <w:proofErr w:type="gramStart"/>
      <w:r>
        <w:t>навыками</w:t>
      </w:r>
      <w:proofErr w:type="gramEnd"/>
      <w:r>
        <w:t xml:space="preserve"> </w:t>
      </w:r>
      <w:r w:rsidR="00C55991">
        <w:t xml:space="preserve">оценки и контроля свойств создаваемых изделий авиационной техники.   </w:t>
      </w:r>
    </w:p>
    <w:p w:rsidR="007B0A35" w:rsidRDefault="00C55991">
      <w:pPr>
        <w:pStyle w:val="1"/>
        <w:spacing w:after="279"/>
        <w:ind w:left="361" w:hanging="361"/>
        <w:jc w:val="center"/>
      </w:pPr>
      <w:r>
        <w:t xml:space="preserve">Общая трудоемкость дисциплины </w:t>
      </w:r>
    </w:p>
    <w:p w:rsidR="007B0A35" w:rsidRDefault="00C55991">
      <w:r>
        <w:t xml:space="preserve">Общая </w:t>
      </w:r>
      <w:proofErr w:type="gramStart"/>
      <w:r>
        <w:t>трудоемкость  дисциплины</w:t>
      </w:r>
      <w:proofErr w:type="gramEnd"/>
      <w:r>
        <w:t xml:space="preserve"> составляет </w:t>
      </w:r>
      <w:r w:rsidR="006243B9">
        <w:t>4</w:t>
      </w:r>
      <w:r>
        <w:t xml:space="preserve"> зачетных единицы (</w:t>
      </w:r>
      <w:r w:rsidR="006243B9">
        <w:t>144</w:t>
      </w:r>
      <w:r>
        <w:t xml:space="preserve"> часа) </w:t>
      </w:r>
    </w:p>
    <w:p w:rsidR="007B0A35" w:rsidRDefault="00C55991">
      <w:pPr>
        <w:pStyle w:val="1"/>
        <w:spacing w:after="279"/>
        <w:ind w:left="430" w:hanging="430"/>
        <w:jc w:val="center"/>
      </w:pPr>
      <w:r>
        <w:t xml:space="preserve">Образовательные технологии </w:t>
      </w:r>
    </w:p>
    <w:p w:rsidR="007B0A35" w:rsidRDefault="00C55991">
      <w:r>
        <w:t>В ходе освоения дисциплины при проведении аудиторных занятий используются следующие образовательные технологии: лекции, лабор</w:t>
      </w:r>
      <w:r>
        <w:t xml:space="preserve">аторные работы, учебные занятия в интерактивной форме, лицензионный комплекс программ ANSYS. </w:t>
      </w:r>
    </w:p>
    <w:p w:rsidR="007B0A35" w:rsidRDefault="00C55991" w:rsidP="00C55991">
      <w:pPr>
        <w:ind w:left="0" w:firstLine="648"/>
      </w:pPr>
      <w:r>
        <w:t>При организации самостоятельной работы используются следующие образовательные технологии: лицензионный комплекс программ ANSYS, консул</w:t>
      </w:r>
      <w:bookmarkStart w:id="0" w:name="_GoBack"/>
      <w:bookmarkEnd w:id="0"/>
      <w:r>
        <w:t xml:space="preserve">ьтации. </w:t>
      </w:r>
    </w:p>
    <w:p w:rsidR="007B0A35" w:rsidRDefault="00C55991">
      <w:pPr>
        <w:pStyle w:val="1"/>
        <w:spacing w:after="279"/>
        <w:ind w:left="360" w:hanging="360"/>
        <w:jc w:val="center"/>
      </w:pPr>
      <w:r>
        <w:t>Контроль успе</w:t>
      </w:r>
      <w:r>
        <w:t xml:space="preserve">ваемости </w:t>
      </w:r>
    </w:p>
    <w:p w:rsidR="007B0A35" w:rsidRDefault="00C55991">
      <w:pPr>
        <w:ind w:left="-15" w:firstLine="708"/>
      </w:pPr>
      <w:r>
        <w:t>Промежуточная аттестация проводится в форме: текущий контроль во время учебных занятий, отчеты по лабораторным работам.</w:t>
      </w:r>
      <w:r>
        <w:rPr>
          <w:b/>
          <w:sz w:val="22"/>
        </w:rPr>
        <w:t xml:space="preserve"> </w:t>
      </w:r>
    </w:p>
    <w:p w:rsidR="007B0A35" w:rsidRDefault="00C55991" w:rsidP="006243B9">
      <w:pPr>
        <w:spacing w:after="105"/>
        <w:ind w:left="718"/>
      </w:pPr>
      <w:r>
        <w:t xml:space="preserve">По данной дисциплине предусмотрена форма отчетности: </w:t>
      </w:r>
      <w:r w:rsidR="006243B9">
        <w:t>экзамен</w:t>
      </w:r>
      <w:r>
        <w:t xml:space="preserve">. </w:t>
      </w:r>
    </w:p>
    <w:sectPr w:rsidR="007B0A35">
      <w:pgSz w:w="11906" w:h="16838"/>
      <w:pgMar w:top="715" w:right="847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57CD"/>
    <w:multiLevelType w:val="hybridMultilevel"/>
    <w:tmpl w:val="4054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00153"/>
    <w:multiLevelType w:val="hybridMultilevel"/>
    <w:tmpl w:val="D7849402"/>
    <w:lvl w:ilvl="0" w:tplc="8570B266">
      <w:start w:val="1"/>
      <w:numFmt w:val="decimal"/>
      <w:pStyle w:val="1"/>
      <w:lvlText w:val="%1."/>
      <w:lvlJc w:val="left"/>
      <w:pPr>
        <w:ind w:left="21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6E49F4">
      <w:start w:val="1"/>
      <w:numFmt w:val="lowerLetter"/>
      <w:lvlText w:val="%2"/>
      <w:lvlJc w:val="left"/>
      <w:pPr>
        <w:ind w:left="32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00054">
      <w:start w:val="1"/>
      <w:numFmt w:val="lowerRoman"/>
      <w:lvlText w:val="%3"/>
      <w:lvlJc w:val="left"/>
      <w:pPr>
        <w:ind w:left="39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AADFA">
      <w:start w:val="1"/>
      <w:numFmt w:val="decimal"/>
      <w:lvlText w:val="%4"/>
      <w:lvlJc w:val="left"/>
      <w:pPr>
        <w:ind w:left="46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9A0668">
      <w:start w:val="1"/>
      <w:numFmt w:val="lowerLetter"/>
      <w:lvlText w:val="%5"/>
      <w:lvlJc w:val="left"/>
      <w:pPr>
        <w:ind w:left="53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1AEB24">
      <w:start w:val="1"/>
      <w:numFmt w:val="lowerRoman"/>
      <w:lvlText w:val="%6"/>
      <w:lvlJc w:val="left"/>
      <w:pPr>
        <w:ind w:left="60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24A5CC">
      <w:start w:val="1"/>
      <w:numFmt w:val="decimal"/>
      <w:lvlText w:val="%7"/>
      <w:lvlJc w:val="left"/>
      <w:pPr>
        <w:ind w:left="68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AFD7E">
      <w:start w:val="1"/>
      <w:numFmt w:val="lowerLetter"/>
      <w:lvlText w:val="%8"/>
      <w:lvlJc w:val="left"/>
      <w:pPr>
        <w:ind w:left="75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036B0">
      <w:start w:val="1"/>
      <w:numFmt w:val="lowerRoman"/>
      <w:lvlText w:val="%9"/>
      <w:lvlJc w:val="left"/>
      <w:pPr>
        <w:ind w:left="82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8A4589"/>
    <w:multiLevelType w:val="hybridMultilevel"/>
    <w:tmpl w:val="CA90B400"/>
    <w:lvl w:ilvl="0" w:tplc="045C792E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E01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2F2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84D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EDE5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284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ADE4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0623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E75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35"/>
    <w:rsid w:val="0018367B"/>
    <w:rsid w:val="006243B9"/>
    <w:rsid w:val="007B0A35"/>
    <w:rsid w:val="00C5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35BAC-A7BF-4E82-89BB-007FF2FF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0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59" w:line="246" w:lineRule="auto"/>
      <w:ind w:left="11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8367B"/>
    <w:pPr>
      <w:spacing w:after="52"/>
      <w:ind w:left="720" w:firstLine="69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4</cp:revision>
  <dcterms:created xsi:type="dcterms:W3CDTF">2018-11-22T09:02:00Z</dcterms:created>
  <dcterms:modified xsi:type="dcterms:W3CDTF">2018-11-22T09:03:00Z</dcterms:modified>
</cp:coreProperties>
</file>