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Pr="007F74BE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7F74BE" w:rsidRDefault="00D81C34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sz w:val="28"/>
          <w:szCs w:val="28"/>
        </w:rPr>
        <w:t>Дифференциальные уравнения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FF2137">
        <w:rPr>
          <w:b/>
          <w:sz w:val="24"/>
          <w:szCs w:val="24"/>
        </w:rPr>
        <w:t>220700</w:t>
      </w:r>
      <w:r w:rsidR="000544A2" w:rsidRPr="00FF2137">
        <w:rPr>
          <w:b/>
          <w:bCs/>
          <w:sz w:val="24"/>
          <w:szCs w:val="24"/>
        </w:rPr>
        <w:t xml:space="preserve">  А</w:t>
      </w:r>
      <w:r w:rsidR="000544A2" w:rsidRPr="000544A2">
        <w:rPr>
          <w:b/>
          <w:bCs/>
          <w:sz w:val="24"/>
          <w:szCs w:val="24"/>
        </w:rPr>
        <w:t>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D81C34" w:rsidRDefault="00D81C34" w:rsidP="00D81C34">
      <w:pPr>
        <w:pStyle w:val="220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Целями освоения дисциплины в области обучения, воспитания и развития, соответствующими целям ООП, являются:</w:t>
      </w:r>
    </w:p>
    <w:p w:rsidR="00D81C34" w:rsidRDefault="00D81C34" w:rsidP="00D81C34">
      <w:pPr>
        <w:pStyle w:val="220"/>
        <w:numPr>
          <w:ilvl w:val="0"/>
          <w:numId w:val="37"/>
        </w:numPr>
        <w:tabs>
          <w:tab w:val="left" w:pos="851"/>
        </w:tabs>
        <w:spacing w:before="0" w:after="0"/>
        <w:ind w:left="851" w:hanging="42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изучение базовых понятий теории дифференциальных уравнений; </w:t>
      </w:r>
    </w:p>
    <w:p w:rsidR="00D81C34" w:rsidRDefault="00D81C34" w:rsidP="00D81C34">
      <w:pPr>
        <w:pStyle w:val="220"/>
        <w:numPr>
          <w:ilvl w:val="0"/>
          <w:numId w:val="37"/>
        </w:numPr>
        <w:tabs>
          <w:tab w:val="left" w:pos="851"/>
        </w:tabs>
        <w:spacing w:before="0" w:after="0"/>
        <w:ind w:left="851" w:hanging="42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освоение основных приемов решения практических задач по темам дисциплины;</w:t>
      </w:r>
    </w:p>
    <w:p w:rsidR="00D81C34" w:rsidRDefault="00D81C34" w:rsidP="00D81C34">
      <w:pPr>
        <w:pStyle w:val="220"/>
        <w:numPr>
          <w:ilvl w:val="0"/>
          <w:numId w:val="37"/>
        </w:numPr>
        <w:tabs>
          <w:tab w:val="left" w:pos="851"/>
        </w:tabs>
        <w:spacing w:before="0" w:after="0"/>
        <w:ind w:left="851" w:hanging="42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приобретение опыта работы с математической и связанной с математикой научной и учебной литературой; </w:t>
      </w:r>
    </w:p>
    <w:p w:rsidR="00D81C34" w:rsidRDefault="00D81C34" w:rsidP="00D81C34">
      <w:pPr>
        <w:pStyle w:val="220"/>
        <w:numPr>
          <w:ilvl w:val="0"/>
          <w:numId w:val="37"/>
        </w:numPr>
        <w:tabs>
          <w:tab w:val="left" w:pos="851"/>
        </w:tabs>
        <w:spacing w:before="0" w:after="0"/>
        <w:ind w:left="851" w:hanging="42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развитие четкого логического мышления.</w:t>
      </w:r>
    </w:p>
    <w:p w:rsidR="002A3F80" w:rsidRPr="0080238A" w:rsidRDefault="002A3F80" w:rsidP="0080238A">
      <w:pPr>
        <w:pStyle w:val="a3"/>
        <w:tabs>
          <w:tab w:val="clear" w:pos="4677"/>
          <w:tab w:val="center" w:pos="1134"/>
        </w:tabs>
        <w:ind w:firstLine="851"/>
        <w:jc w:val="both"/>
        <w:rPr>
          <w:rFonts w:eastAsia="Calibri"/>
          <w:sz w:val="24"/>
          <w:szCs w:val="24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D81C34" w:rsidRDefault="00D81C34" w:rsidP="00D81C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«Дифференциальные уравнения» (</w:t>
      </w:r>
      <w:r w:rsidRPr="00E67077">
        <w:rPr>
          <w:sz w:val="24"/>
          <w:szCs w:val="24"/>
        </w:rPr>
        <w:t>Б</w:t>
      </w:r>
      <w:proofErr w:type="gramStart"/>
      <w:r w:rsidRPr="00E67077">
        <w:rPr>
          <w:sz w:val="24"/>
          <w:szCs w:val="24"/>
        </w:rPr>
        <w:t>2</w:t>
      </w:r>
      <w:proofErr w:type="gramEnd"/>
      <w:r w:rsidRPr="00E67077">
        <w:rPr>
          <w:sz w:val="24"/>
          <w:szCs w:val="24"/>
        </w:rPr>
        <w:t>.В.3</w:t>
      </w:r>
      <w:r>
        <w:rPr>
          <w:sz w:val="24"/>
          <w:szCs w:val="24"/>
        </w:rPr>
        <w:t>) относится к математическому и естественнонаучному циклу (</w:t>
      </w:r>
      <w:r w:rsidRPr="00E67077">
        <w:rPr>
          <w:sz w:val="24"/>
          <w:szCs w:val="24"/>
        </w:rPr>
        <w:t>Б2</w:t>
      </w:r>
      <w:r>
        <w:rPr>
          <w:sz w:val="24"/>
          <w:szCs w:val="24"/>
        </w:rPr>
        <w:t xml:space="preserve">) дисциплин учебного плана по направлению </w:t>
      </w:r>
      <w:r w:rsidRPr="00D76DE2">
        <w:rPr>
          <w:sz w:val="24"/>
        </w:rPr>
        <w:t xml:space="preserve">220700  </w:t>
      </w:r>
      <w:r>
        <w:rPr>
          <w:sz w:val="24"/>
        </w:rPr>
        <w:t>«</w:t>
      </w:r>
      <w:r w:rsidRPr="00D76DE2">
        <w:rPr>
          <w:sz w:val="24"/>
        </w:rPr>
        <w:t>Автоматизация технологических процессов и производств</w:t>
      </w:r>
      <w:r w:rsidRPr="00E67077">
        <w:rPr>
          <w:sz w:val="24"/>
          <w:szCs w:val="24"/>
        </w:rPr>
        <w:t>» профиль "Автоматизированное управление жизненным циклом продукции"</w:t>
      </w:r>
      <w:r>
        <w:rPr>
          <w:sz w:val="24"/>
          <w:szCs w:val="24"/>
        </w:rPr>
        <w:t xml:space="preserve"> и является вариативной частью группы предметов, объединенных в модуль «Математика» </w:t>
      </w:r>
      <w:r w:rsidRPr="00E67077">
        <w:rPr>
          <w:sz w:val="24"/>
          <w:szCs w:val="24"/>
        </w:rPr>
        <w:t>(Б2.Б.1)</w:t>
      </w:r>
      <w:r>
        <w:rPr>
          <w:sz w:val="24"/>
          <w:szCs w:val="24"/>
        </w:rPr>
        <w:t xml:space="preserve">. Эта дисциплина является необходимой для освоения остальных дисциплин естественнонаучного цикла и дисциплин профессионального цикла ООП. </w:t>
      </w:r>
    </w:p>
    <w:p w:rsidR="00D81C34" w:rsidRDefault="00D81C34" w:rsidP="00D81C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освоения дисциплины необходимо </w:t>
      </w:r>
    </w:p>
    <w:p w:rsidR="00D81C34" w:rsidRDefault="00D81C34" w:rsidP="00D81C34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знать:</w:t>
      </w:r>
    </w:p>
    <w:p w:rsidR="00D81C34" w:rsidRDefault="00D81C34" w:rsidP="00D81C34">
      <w:pPr>
        <w:widowControl/>
        <w:numPr>
          <w:ilvl w:val="0"/>
          <w:numId w:val="38"/>
        </w:numPr>
        <w:tabs>
          <w:tab w:val="left" w:pos="900"/>
        </w:tabs>
        <w:autoSpaceDE/>
        <w:adjustRightInd/>
        <w:ind w:hanging="672"/>
        <w:rPr>
          <w:sz w:val="24"/>
          <w:szCs w:val="24"/>
        </w:rPr>
      </w:pPr>
      <w:r>
        <w:rPr>
          <w:sz w:val="24"/>
          <w:szCs w:val="24"/>
        </w:rPr>
        <w:t>курс линейной алгебры и аналитической геометрии;</w:t>
      </w:r>
    </w:p>
    <w:p w:rsidR="00D81C34" w:rsidRDefault="00D81C34" w:rsidP="00D81C34">
      <w:pPr>
        <w:widowControl/>
        <w:numPr>
          <w:ilvl w:val="0"/>
          <w:numId w:val="38"/>
        </w:numPr>
        <w:tabs>
          <w:tab w:val="num" w:pos="924"/>
        </w:tabs>
        <w:autoSpaceDE/>
        <w:adjustRightInd/>
        <w:ind w:left="942" w:hanging="378"/>
        <w:rPr>
          <w:sz w:val="24"/>
          <w:szCs w:val="24"/>
        </w:rPr>
      </w:pPr>
      <w:r>
        <w:rPr>
          <w:sz w:val="24"/>
          <w:szCs w:val="24"/>
        </w:rPr>
        <w:t>курс дифференциального исчисления функций одной и нескольких вещественных переменных;</w:t>
      </w:r>
    </w:p>
    <w:p w:rsidR="00D81C34" w:rsidRDefault="00D81C34" w:rsidP="00D81C34">
      <w:pPr>
        <w:widowControl/>
        <w:numPr>
          <w:ilvl w:val="0"/>
          <w:numId w:val="38"/>
        </w:numPr>
        <w:tabs>
          <w:tab w:val="num" w:pos="924"/>
        </w:tabs>
        <w:autoSpaceDE/>
        <w:adjustRightInd/>
        <w:ind w:left="942" w:hanging="378"/>
        <w:rPr>
          <w:sz w:val="24"/>
          <w:szCs w:val="24"/>
        </w:rPr>
      </w:pPr>
      <w:r>
        <w:rPr>
          <w:sz w:val="24"/>
          <w:szCs w:val="24"/>
        </w:rPr>
        <w:t>курс интегрального исчисления функций одной и нескольких переменных.</w:t>
      </w:r>
    </w:p>
    <w:p w:rsidR="00D81C34" w:rsidRDefault="00D81C34" w:rsidP="00D81C34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уметь: </w:t>
      </w:r>
    </w:p>
    <w:p w:rsidR="00D81C34" w:rsidRDefault="00D81C34" w:rsidP="00D81C34">
      <w:pPr>
        <w:widowControl/>
        <w:numPr>
          <w:ilvl w:val="0"/>
          <w:numId w:val="39"/>
        </w:numPr>
        <w:tabs>
          <w:tab w:val="num" w:pos="930"/>
        </w:tabs>
        <w:autoSpaceDE/>
        <w:adjustRightInd/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>вычислять производные от функций одной и нескольких переменных,</w:t>
      </w:r>
    </w:p>
    <w:p w:rsidR="00D81C34" w:rsidRDefault="00D81C34" w:rsidP="00D81C34">
      <w:pPr>
        <w:widowControl/>
        <w:numPr>
          <w:ilvl w:val="0"/>
          <w:numId w:val="39"/>
        </w:numPr>
        <w:tabs>
          <w:tab w:val="num" w:pos="930"/>
        </w:tabs>
        <w:autoSpaceDE/>
        <w:adjustRightInd/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>вычислять интегралы от функции одной переменной.</w:t>
      </w:r>
    </w:p>
    <w:p w:rsidR="0080238A" w:rsidRDefault="0080238A" w:rsidP="0080238A">
      <w:pPr>
        <w:pStyle w:val="a9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D81C34" w:rsidRDefault="00D81C34" w:rsidP="00D81C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 изучения дисциплины направлен на формирование  следующих компетенций:</w:t>
      </w:r>
    </w:p>
    <w:p w:rsidR="00D81C34" w:rsidRPr="00AC7EF7" w:rsidRDefault="00D81C34" w:rsidP="00D81C34">
      <w:pPr>
        <w:widowControl/>
        <w:jc w:val="both"/>
        <w:rPr>
          <w:i/>
          <w:sz w:val="24"/>
          <w:szCs w:val="24"/>
        </w:rPr>
      </w:pPr>
      <w:r w:rsidRPr="00AC7EF7">
        <w:rPr>
          <w:i/>
          <w:sz w:val="24"/>
          <w:szCs w:val="24"/>
        </w:rPr>
        <w:t>общепрофессиональными компетенциями:</w:t>
      </w:r>
    </w:p>
    <w:p w:rsidR="00D81C34" w:rsidRPr="00AC7EF7" w:rsidRDefault="00D81C34" w:rsidP="00D81C34">
      <w:pPr>
        <w:widowControl/>
        <w:jc w:val="both"/>
        <w:rPr>
          <w:sz w:val="24"/>
          <w:szCs w:val="24"/>
        </w:rPr>
      </w:pPr>
      <w:r w:rsidRPr="00AC7EF7">
        <w:rPr>
          <w:sz w:val="24"/>
          <w:szCs w:val="24"/>
        </w:rPr>
        <w:t>способностью использовать основные закономерности, действующие в процессе изготовления</w:t>
      </w:r>
      <w:r>
        <w:rPr>
          <w:sz w:val="24"/>
          <w:szCs w:val="24"/>
        </w:rPr>
        <w:t xml:space="preserve"> </w:t>
      </w:r>
      <w:r w:rsidRPr="00AC7EF7">
        <w:rPr>
          <w:sz w:val="24"/>
          <w:szCs w:val="24"/>
        </w:rPr>
        <w:t>продукции требуемого качества, заданного количества при наименьших затратах общественного труда</w:t>
      </w:r>
      <w:r>
        <w:rPr>
          <w:sz w:val="24"/>
          <w:szCs w:val="24"/>
        </w:rPr>
        <w:t xml:space="preserve"> </w:t>
      </w:r>
      <w:r w:rsidRPr="00AC7EF7">
        <w:rPr>
          <w:sz w:val="24"/>
          <w:szCs w:val="24"/>
        </w:rPr>
        <w:t>(ОПК-1);</w:t>
      </w:r>
    </w:p>
    <w:p w:rsidR="00D81C34" w:rsidRPr="00AC7EF7" w:rsidRDefault="00D81C34" w:rsidP="00D81C34">
      <w:pPr>
        <w:widowControl/>
        <w:jc w:val="both"/>
        <w:rPr>
          <w:bCs/>
          <w:i/>
          <w:sz w:val="24"/>
          <w:szCs w:val="24"/>
        </w:rPr>
      </w:pPr>
      <w:r w:rsidRPr="00AC7EF7">
        <w:rPr>
          <w:bCs/>
          <w:i/>
          <w:sz w:val="24"/>
          <w:szCs w:val="24"/>
        </w:rPr>
        <w:t>проектно-конструкторская деятельность:</w:t>
      </w:r>
    </w:p>
    <w:p w:rsidR="00D81C34" w:rsidRPr="00AC7EF7" w:rsidRDefault="00D81C34" w:rsidP="00D81C34">
      <w:pPr>
        <w:widowControl/>
        <w:jc w:val="both"/>
        <w:rPr>
          <w:bCs/>
          <w:sz w:val="24"/>
          <w:szCs w:val="24"/>
        </w:rPr>
      </w:pPr>
      <w:r w:rsidRPr="00AC7EF7">
        <w:rPr>
          <w:bCs/>
          <w:sz w:val="24"/>
          <w:szCs w:val="24"/>
        </w:rPr>
        <w:t>способностью собирать и анализировать исходные информационные данные для проектирования</w:t>
      </w:r>
      <w:r>
        <w:rPr>
          <w:bCs/>
          <w:sz w:val="24"/>
          <w:szCs w:val="24"/>
        </w:rPr>
        <w:t xml:space="preserve"> </w:t>
      </w:r>
      <w:r w:rsidRPr="00AC7EF7">
        <w:rPr>
          <w:bCs/>
          <w:sz w:val="24"/>
          <w:szCs w:val="24"/>
        </w:rPr>
        <w:t xml:space="preserve">технологических процессов изготовления продукции, средств и систем </w:t>
      </w:r>
      <w:r w:rsidRPr="00AC7EF7">
        <w:rPr>
          <w:bCs/>
          <w:sz w:val="24"/>
          <w:szCs w:val="24"/>
        </w:rPr>
        <w:lastRenderedPageBreak/>
        <w:t>автоматизации, контроля,</w:t>
      </w:r>
      <w:r>
        <w:rPr>
          <w:bCs/>
          <w:sz w:val="24"/>
          <w:szCs w:val="24"/>
        </w:rPr>
        <w:t xml:space="preserve"> </w:t>
      </w:r>
      <w:r w:rsidRPr="00AC7EF7">
        <w:rPr>
          <w:bCs/>
          <w:sz w:val="24"/>
          <w:szCs w:val="24"/>
        </w:rPr>
        <w:t>технологического оснащения, диагностики, испытаний, управления процессами, жизненным циклом</w:t>
      </w:r>
      <w:r>
        <w:rPr>
          <w:bCs/>
          <w:sz w:val="24"/>
          <w:szCs w:val="24"/>
        </w:rPr>
        <w:t xml:space="preserve"> </w:t>
      </w:r>
      <w:r w:rsidRPr="00AC7EF7">
        <w:rPr>
          <w:bCs/>
          <w:sz w:val="24"/>
          <w:szCs w:val="24"/>
        </w:rPr>
        <w:t>продукц</w:t>
      </w:r>
      <w:proofErr w:type="gramStart"/>
      <w:r w:rsidRPr="00AC7EF7">
        <w:rPr>
          <w:bCs/>
          <w:sz w:val="24"/>
          <w:szCs w:val="24"/>
        </w:rPr>
        <w:t>ии и ее</w:t>
      </w:r>
      <w:proofErr w:type="gramEnd"/>
      <w:r w:rsidRPr="00AC7EF7">
        <w:rPr>
          <w:bCs/>
          <w:sz w:val="24"/>
          <w:szCs w:val="24"/>
        </w:rPr>
        <w:t xml:space="preserve"> качеством; участвовать в работах по расчету и проектированию процессов изготовления</w:t>
      </w:r>
    </w:p>
    <w:p w:rsidR="00D81C34" w:rsidRPr="00AC7EF7" w:rsidRDefault="00D81C34" w:rsidP="00D81C34">
      <w:pPr>
        <w:widowControl/>
        <w:jc w:val="both"/>
        <w:rPr>
          <w:sz w:val="24"/>
          <w:szCs w:val="24"/>
        </w:rPr>
      </w:pPr>
      <w:r w:rsidRPr="00AC7EF7">
        <w:rPr>
          <w:bCs/>
          <w:sz w:val="24"/>
          <w:szCs w:val="24"/>
        </w:rPr>
        <w:t>продукции и указанных средств и систем с использованием современных информационных технологий,</w:t>
      </w:r>
      <w:r>
        <w:rPr>
          <w:bCs/>
          <w:sz w:val="24"/>
          <w:szCs w:val="24"/>
        </w:rPr>
        <w:t xml:space="preserve"> </w:t>
      </w:r>
      <w:r w:rsidRPr="00AC7EF7">
        <w:rPr>
          <w:bCs/>
          <w:sz w:val="24"/>
          <w:szCs w:val="24"/>
        </w:rPr>
        <w:t>методов и сре</w:t>
      </w:r>
      <w:proofErr w:type="gramStart"/>
      <w:r w:rsidRPr="00AC7EF7">
        <w:rPr>
          <w:bCs/>
          <w:sz w:val="24"/>
          <w:szCs w:val="24"/>
        </w:rPr>
        <w:t>дств пр</w:t>
      </w:r>
      <w:proofErr w:type="gramEnd"/>
      <w:r w:rsidRPr="00AC7EF7">
        <w:rPr>
          <w:bCs/>
          <w:sz w:val="24"/>
          <w:szCs w:val="24"/>
        </w:rPr>
        <w:t>оектирования (ПК-1)</w:t>
      </w:r>
      <w:r>
        <w:rPr>
          <w:bCs/>
          <w:sz w:val="24"/>
          <w:szCs w:val="24"/>
        </w:rPr>
        <w:t>.</w:t>
      </w:r>
    </w:p>
    <w:p w:rsidR="00D81C34" w:rsidRPr="00A753D0" w:rsidRDefault="00D81C34" w:rsidP="00D81C34">
      <w:pPr>
        <w:shd w:val="clear" w:color="auto" w:fill="FFFFFF"/>
        <w:tabs>
          <w:tab w:val="left" w:pos="624"/>
        </w:tabs>
        <w:jc w:val="both"/>
        <w:rPr>
          <w:rFonts w:ascii="Calibri" w:hAnsi="Calibri"/>
          <w:bCs/>
          <w:sz w:val="24"/>
          <w:szCs w:val="24"/>
        </w:rPr>
      </w:pPr>
    </w:p>
    <w:p w:rsidR="00D81C34" w:rsidRDefault="00D81C34" w:rsidP="00D81C34">
      <w:pPr>
        <w:shd w:val="clear" w:color="auto" w:fill="FFFFFF"/>
        <w:tabs>
          <w:tab w:val="left" w:pos="624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результате освоения дисциплины студент должен/будет: </w:t>
      </w:r>
    </w:p>
    <w:p w:rsidR="00D81C34" w:rsidRDefault="00D81C34" w:rsidP="00D81C34">
      <w:pPr>
        <w:shd w:val="clear" w:color="auto" w:fill="FFFFFF"/>
        <w:tabs>
          <w:tab w:val="left" w:pos="624"/>
        </w:tabs>
        <w:ind w:firstLine="567"/>
        <w:jc w:val="both"/>
        <w:rPr>
          <w:b/>
          <w:bCs/>
          <w:spacing w:val="-11"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знать:</w:t>
      </w:r>
    </w:p>
    <w:p w:rsidR="00D81C34" w:rsidRDefault="00D81C34" w:rsidP="00D81C34">
      <w:pPr>
        <w:widowControl/>
        <w:numPr>
          <w:ilvl w:val="0"/>
          <w:numId w:val="40"/>
        </w:numPr>
        <w:autoSpaceDE/>
        <w:adjustRightInd/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дифференциального уравнения, общего и частного решения, их геометрический смысл;</w:t>
      </w:r>
    </w:p>
    <w:p w:rsidR="00D81C34" w:rsidRDefault="00D81C34" w:rsidP="00D81C34">
      <w:pPr>
        <w:widowControl/>
        <w:numPr>
          <w:ilvl w:val="0"/>
          <w:numId w:val="40"/>
        </w:numPr>
        <w:autoSpaceDE/>
        <w:adjustRightInd/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>общую теорию линейных однородных и неоднородных дифференциальных уравнений;</w:t>
      </w:r>
    </w:p>
    <w:p w:rsidR="00D81C34" w:rsidRDefault="00D81C34" w:rsidP="00D81C34">
      <w:pPr>
        <w:widowControl/>
        <w:numPr>
          <w:ilvl w:val="0"/>
          <w:numId w:val="40"/>
        </w:numPr>
        <w:tabs>
          <w:tab w:val="num" w:pos="918"/>
        </w:tabs>
        <w:autoSpaceDE/>
        <w:adjustRightInd/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>схемы решения линейных дифференциальных уравнений с постоянными коэффициентами;</w:t>
      </w:r>
    </w:p>
    <w:p w:rsidR="00D81C34" w:rsidRDefault="00D81C34" w:rsidP="00D81C34">
      <w:pPr>
        <w:widowControl/>
        <w:numPr>
          <w:ilvl w:val="0"/>
          <w:numId w:val="40"/>
        </w:numPr>
        <w:autoSpaceDE/>
        <w:adjustRightInd/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>схемы решения систем линейных дифференциальных уравнений с постоянными коэффициентами;</w:t>
      </w:r>
    </w:p>
    <w:p w:rsidR="00D81C34" w:rsidRDefault="00D81C34" w:rsidP="00D81C34">
      <w:pPr>
        <w:ind w:left="570"/>
        <w:jc w:val="both"/>
        <w:rPr>
          <w:sz w:val="24"/>
          <w:szCs w:val="24"/>
        </w:rPr>
      </w:pPr>
    </w:p>
    <w:p w:rsidR="00D81C34" w:rsidRDefault="00D81C34" w:rsidP="00D81C34">
      <w:pPr>
        <w:widowControl/>
        <w:autoSpaceDE/>
        <w:ind w:left="993" w:hanging="426"/>
        <w:jc w:val="both"/>
        <w:rPr>
          <w:i/>
          <w:iCs/>
          <w:spacing w:val="-7"/>
          <w:sz w:val="24"/>
          <w:szCs w:val="24"/>
          <w:u w:val="single"/>
          <w:lang w:val="en-US"/>
        </w:rPr>
      </w:pPr>
      <w:r>
        <w:rPr>
          <w:i/>
          <w:iCs/>
          <w:spacing w:val="-7"/>
          <w:sz w:val="24"/>
          <w:szCs w:val="24"/>
          <w:u w:val="single"/>
        </w:rPr>
        <w:t>уметь:</w:t>
      </w:r>
    </w:p>
    <w:p w:rsidR="00D81C34" w:rsidRDefault="00D81C34" w:rsidP="00D81C34">
      <w:pPr>
        <w:widowControl/>
        <w:numPr>
          <w:ilvl w:val="0"/>
          <w:numId w:val="43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F3BB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классифицировать дифференциальные уравнения и применять необходимые </w:t>
      </w:r>
      <w:r w:rsidRPr="00FF3BB9">
        <w:rPr>
          <w:sz w:val="24"/>
          <w:szCs w:val="24"/>
        </w:rPr>
        <w:t xml:space="preserve">  </w:t>
      </w:r>
      <w:r>
        <w:rPr>
          <w:sz w:val="24"/>
          <w:szCs w:val="24"/>
        </w:rPr>
        <w:t>методы для решения этих уравнений;</w:t>
      </w:r>
    </w:p>
    <w:p w:rsidR="00D81C34" w:rsidRDefault="00D81C34" w:rsidP="00D81C34">
      <w:pPr>
        <w:widowControl/>
        <w:numPr>
          <w:ilvl w:val="0"/>
          <w:numId w:val="41"/>
        </w:numPr>
        <w:autoSpaceDE/>
        <w:adjustRightInd/>
        <w:ind w:left="960" w:hanging="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линейные дифференциальные уравнения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-го порядка и систем линейных уравнений с постоянными коэффициентами;</w:t>
      </w:r>
    </w:p>
    <w:p w:rsidR="00D81C34" w:rsidRDefault="00D81C34" w:rsidP="00D81C34">
      <w:pPr>
        <w:widowControl/>
        <w:numPr>
          <w:ilvl w:val="0"/>
          <w:numId w:val="41"/>
        </w:numPr>
        <w:autoSpaceDE/>
        <w:adjustRightInd/>
        <w:ind w:left="960" w:hanging="372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математический аппарат для освоения теоретических основ и практического использования физических методов.</w:t>
      </w:r>
    </w:p>
    <w:p w:rsidR="00D81C34" w:rsidRDefault="00D81C34" w:rsidP="00D81C34">
      <w:pPr>
        <w:ind w:left="588"/>
        <w:jc w:val="both"/>
        <w:rPr>
          <w:sz w:val="24"/>
          <w:szCs w:val="24"/>
        </w:rPr>
      </w:pPr>
    </w:p>
    <w:p w:rsidR="00D81C34" w:rsidRDefault="00D81C34" w:rsidP="00D81C34">
      <w:pPr>
        <w:shd w:val="clear" w:color="auto" w:fill="FFFFFF"/>
        <w:ind w:left="1320" w:hanging="672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владеть (методами, приемами): </w:t>
      </w:r>
    </w:p>
    <w:p w:rsidR="00D81C34" w:rsidRDefault="00D81C34" w:rsidP="00D81C34">
      <w:pPr>
        <w:widowControl/>
        <w:numPr>
          <w:ilvl w:val="0"/>
          <w:numId w:val="42"/>
        </w:numPr>
        <w:tabs>
          <w:tab w:val="clear" w:pos="720"/>
          <w:tab w:val="num" w:pos="948"/>
        </w:tabs>
        <w:autoSpaceDE/>
        <w:adjustRightInd/>
        <w:ind w:left="960" w:hanging="300"/>
        <w:jc w:val="both"/>
        <w:rPr>
          <w:sz w:val="24"/>
          <w:szCs w:val="24"/>
        </w:rPr>
      </w:pPr>
      <w:r>
        <w:rPr>
          <w:sz w:val="24"/>
          <w:szCs w:val="24"/>
        </w:rPr>
        <w:t>методами решения дифференциальных уравнений первого порядка;</w:t>
      </w:r>
    </w:p>
    <w:p w:rsidR="00D81C34" w:rsidRDefault="00D81C34" w:rsidP="00D81C34">
      <w:pPr>
        <w:widowControl/>
        <w:numPr>
          <w:ilvl w:val="0"/>
          <w:numId w:val="42"/>
        </w:numPr>
        <w:tabs>
          <w:tab w:val="clear" w:pos="720"/>
          <w:tab w:val="num" w:pos="948"/>
        </w:tabs>
        <w:autoSpaceDE/>
        <w:adjustRightInd/>
        <w:ind w:left="960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методами решения линейных дифференциальных уравнений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-го порядка с постоянными коэффициентами</w:t>
      </w:r>
    </w:p>
    <w:p w:rsidR="00D81C34" w:rsidRDefault="00D81C34" w:rsidP="00D81C34">
      <w:pPr>
        <w:widowControl/>
        <w:numPr>
          <w:ilvl w:val="0"/>
          <w:numId w:val="42"/>
        </w:numPr>
        <w:tabs>
          <w:tab w:val="clear" w:pos="720"/>
          <w:tab w:val="num" w:pos="948"/>
        </w:tabs>
        <w:autoSpaceDE/>
        <w:adjustRightInd/>
        <w:ind w:left="960" w:hanging="300"/>
        <w:jc w:val="both"/>
        <w:rPr>
          <w:sz w:val="24"/>
          <w:szCs w:val="24"/>
        </w:rPr>
      </w:pPr>
      <w:r>
        <w:rPr>
          <w:sz w:val="24"/>
          <w:szCs w:val="24"/>
        </w:rPr>
        <w:t>навыками использования математического аппарата для решения физических задач.</w:t>
      </w:r>
    </w:p>
    <w:p w:rsidR="00C926C5" w:rsidRPr="007F74BE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33547B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D81C34">
        <w:rPr>
          <w:rFonts w:ascii="TimesNewRomanPSMT" w:hAnsi="TimesNewRomanPSMT" w:cs="TimesNewRomanPSMT"/>
          <w:b w:val="0"/>
        </w:rPr>
        <w:t>5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r w:rsidR="00D81C34">
        <w:rPr>
          <w:rFonts w:ascii="TimesNewRomanPSMT" w:hAnsi="TimesNewRomanPSMT" w:cs="TimesNewRomanPSMT"/>
          <w:b w:val="0"/>
        </w:rPr>
        <w:t>х</w:t>
      </w:r>
      <w:r w:rsidRPr="0033547B">
        <w:rPr>
          <w:rFonts w:ascii="TimesNewRomanPSMT" w:hAnsi="TimesNewRomanPSMT" w:cs="TimesNewRomanPSMT"/>
          <w:b w:val="0"/>
        </w:rPr>
        <w:t xml:space="preserve"> единиц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D81C34">
        <w:rPr>
          <w:rFonts w:ascii="TimesNewRomanPSMT" w:hAnsi="TimesNewRomanPSMT" w:cs="TimesNewRomanPSMT"/>
          <w:b w:val="0"/>
        </w:rPr>
        <w:t>180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D81C34">
        <w:rPr>
          <w:rFonts w:ascii="TimesNewRomanPSMT" w:hAnsi="TimesNewRomanPSMT" w:cs="TimesNewRomanPSMT"/>
          <w:b w:val="0"/>
        </w:rPr>
        <w:t>ов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CF544B" w:rsidRDefault="007C6CB0" w:rsidP="007C6CB0">
      <w:pPr>
        <w:pStyle w:val="ab"/>
        <w:spacing w:line="240" w:lineRule="auto"/>
        <w:contextualSpacing/>
        <w:rPr>
          <w:sz w:val="24"/>
        </w:rPr>
      </w:pPr>
      <w:bookmarkStart w:id="0" w:name="_GoBack"/>
      <w:bookmarkEnd w:id="0"/>
      <w:r w:rsidRPr="00F45FD5">
        <w:rPr>
          <w:sz w:val="24"/>
        </w:rPr>
        <w:t xml:space="preserve">При реализации учебного процесса применяются классические образовательные  технологии: лекции для изложения теоретического материала, </w:t>
      </w:r>
      <w:r w:rsidR="00CF544B">
        <w:rPr>
          <w:sz w:val="24"/>
        </w:rPr>
        <w:t>практические и семинарские занятия</w:t>
      </w:r>
      <w:r w:rsidR="00D81C34">
        <w:rPr>
          <w:sz w:val="24"/>
        </w:rPr>
        <w:t>, коллоквиумы</w:t>
      </w:r>
      <w:r w:rsidR="00CF544B">
        <w:rPr>
          <w:sz w:val="24"/>
        </w:rPr>
        <w:t>.</w:t>
      </w:r>
    </w:p>
    <w:p w:rsidR="00D4305C" w:rsidRPr="00D4305C" w:rsidRDefault="00D4305C" w:rsidP="007C6CB0">
      <w:pPr>
        <w:pStyle w:val="1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33547B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80238A" w:rsidRPr="0033547B">
        <w:rPr>
          <w:b w:val="0"/>
        </w:rPr>
        <w:t>изучение лекционного материала, основной и вспомогательной литературы, рекомендованной по дисциплине</w:t>
      </w:r>
      <w:r w:rsidRPr="0080238A">
        <w:rPr>
          <w:b w:val="0"/>
          <w:sz w:val="28"/>
          <w:szCs w:val="28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По данной дисциплине предусмотрена форма отчетности: </w:t>
      </w:r>
      <w:r w:rsidR="00D81C34">
        <w:rPr>
          <w:b w:val="0"/>
        </w:rPr>
        <w:t>экзамен</w:t>
      </w:r>
      <w:r w:rsidRPr="0033547B">
        <w:rPr>
          <w:b w:val="0"/>
        </w:rPr>
        <w:t>.</w:t>
      </w:r>
    </w:p>
    <w:p w:rsidR="00045DAF" w:rsidRPr="007C6CB0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lastRenderedPageBreak/>
        <w:t xml:space="preserve">Промежуточная аттестация проводится в </w:t>
      </w:r>
      <w:r w:rsidRPr="007C6CB0">
        <w:rPr>
          <w:b w:val="0"/>
        </w:rPr>
        <w:t xml:space="preserve">форме: </w:t>
      </w:r>
      <w:r w:rsidR="007C6CB0" w:rsidRPr="007C6CB0">
        <w:rPr>
          <w:b w:val="0"/>
        </w:rPr>
        <w:t xml:space="preserve">на основании оценки работы студента при выполнении </w:t>
      </w:r>
      <w:r w:rsidR="00CF544B">
        <w:rPr>
          <w:b w:val="0"/>
        </w:rPr>
        <w:t xml:space="preserve">практических </w:t>
      </w:r>
      <w:r w:rsidR="00D81C34">
        <w:rPr>
          <w:b w:val="0"/>
        </w:rPr>
        <w:t xml:space="preserve">и контрольных </w:t>
      </w:r>
      <w:r w:rsidR="00CF544B">
        <w:rPr>
          <w:b w:val="0"/>
        </w:rPr>
        <w:t>работ</w:t>
      </w:r>
      <w:r w:rsidRPr="007C6CB0">
        <w:rPr>
          <w:b w:val="0"/>
        </w:rPr>
        <w:t>.</w:t>
      </w:r>
    </w:p>
    <w:sectPr w:rsidR="00045DAF" w:rsidRPr="007C6CB0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27" w:rsidRDefault="009F0227" w:rsidP="006C3DD0">
      <w:r>
        <w:separator/>
      </w:r>
    </w:p>
  </w:endnote>
  <w:endnote w:type="continuationSeparator" w:id="0">
    <w:p w:rsidR="009F0227" w:rsidRDefault="009F0227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6C311E">
      <w:rPr>
        <w:noProof/>
      </w:rPr>
      <w:t>3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6C311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27" w:rsidRDefault="009F0227" w:rsidP="006C3DD0">
      <w:r>
        <w:separator/>
      </w:r>
    </w:p>
  </w:footnote>
  <w:footnote w:type="continuationSeparator" w:id="0">
    <w:p w:rsidR="009F0227" w:rsidRDefault="009F0227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124644"/>
    <w:lvl w:ilvl="0">
      <w:numFmt w:val="bullet"/>
      <w:lvlText w:val="*"/>
      <w:lvlJc w:val="left"/>
    </w:lvl>
  </w:abstractNum>
  <w:abstractNum w:abstractNumId="1">
    <w:nsid w:val="03481223"/>
    <w:multiLevelType w:val="hybridMultilevel"/>
    <w:tmpl w:val="5F86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B8A"/>
    <w:multiLevelType w:val="hybridMultilevel"/>
    <w:tmpl w:val="650CDF46"/>
    <w:lvl w:ilvl="0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D717D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66C4D"/>
    <w:multiLevelType w:val="hybridMultilevel"/>
    <w:tmpl w:val="4178E2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2283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61221"/>
    <w:multiLevelType w:val="hybridMultilevel"/>
    <w:tmpl w:val="7C06847A"/>
    <w:lvl w:ilvl="0" w:tplc="11AA1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B22D0A"/>
    <w:multiLevelType w:val="hybridMultilevel"/>
    <w:tmpl w:val="44247AB4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D76EA0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1A5963"/>
    <w:multiLevelType w:val="hybridMultilevel"/>
    <w:tmpl w:val="00F8A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E14148"/>
    <w:multiLevelType w:val="hybridMultilevel"/>
    <w:tmpl w:val="4ED471A8"/>
    <w:lvl w:ilvl="0" w:tplc="A704B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B272A6"/>
    <w:multiLevelType w:val="hybridMultilevel"/>
    <w:tmpl w:val="41BC5D7E"/>
    <w:lvl w:ilvl="0" w:tplc="0419000D">
      <w:start w:val="1"/>
      <w:numFmt w:val="bullet"/>
      <w:lvlText w:val="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471DE4"/>
    <w:multiLevelType w:val="hybridMultilevel"/>
    <w:tmpl w:val="F5623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83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7741790"/>
    <w:multiLevelType w:val="hybridMultilevel"/>
    <w:tmpl w:val="2CDEB80E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02E49C1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A47A2A"/>
    <w:multiLevelType w:val="hybridMultilevel"/>
    <w:tmpl w:val="FF8AFA8A"/>
    <w:lvl w:ilvl="0" w:tplc="61824F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216E0C"/>
    <w:multiLevelType w:val="hybridMultilevel"/>
    <w:tmpl w:val="47F85D9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56390B4E"/>
    <w:multiLevelType w:val="hybridMultilevel"/>
    <w:tmpl w:val="D66C8D2A"/>
    <w:lvl w:ilvl="0" w:tplc="13282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C6118F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BD034F"/>
    <w:multiLevelType w:val="hybridMultilevel"/>
    <w:tmpl w:val="4C1A094C"/>
    <w:lvl w:ilvl="0" w:tplc="CB563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316A00"/>
    <w:multiLevelType w:val="hybridMultilevel"/>
    <w:tmpl w:val="94F614B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FA0C24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41513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E4488"/>
    <w:multiLevelType w:val="hybridMultilevel"/>
    <w:tmpl w:val="A5F425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0"/>
  </w:num>
  <w:num w:numId="9">
    <w:abstractNumId w:val="7"/>
  </w:num>
  <w:num w:numId="10">
    <w:abstractNumId w:val="27"/>
  </w:num>
  <w:num w:numId="11">
    <w:abstractNumId w:val="16"/>
  </w:num>
  <w:num w:numId="12">
    <w:abstractNumId w:val="13"/>
  </w:num>
  <w:num w:numId="13">
    <w:abstractNumId w:val="34"/>
  </w:num>
  <w:num w:numId="14">
    <w:abstractNumId w:val="2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4"/>
  </w:num>
  <w:num w:numId="18">
    <w:abstractNumId w:val="11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33"/>
  </w:num>
  <w:num w:numId="22">
    <w:abstractNumId w:val="5"/>
  </w:num>
  <w:num w:numId="23">
    <w:abstractNumId w:val="3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9"/>
  </w:num>
  <w:num w:numId="27">
    <w:abstractNumId w:val="8"/>
  </w:num>
  <w:num w:numId="28">
    <w:abstractNumId w:val="3"/>
  </w:num>
  <w:num w:numId="29">
    <w:abstractNumId w:val="23"/>
  </w:num>
  <w:num w:numId="30">
    <w:abstractNumId w:val="32"/>
  </w:num>
  <w:num w:numId="31">
    <w:abstractNumId w:val="26"/>
  </w:num>
  <w:num w:numId="32">
    <w:abstractNumId w:val="6"/>
  </w:num>
  <w:num w:numId="33">
    <w:abstractNumId w:val="20"/>
  </w:num>
  <w:num w:numId="34">
    <w:abstractNumId w:val="1"/>
  </w:num>
  <w:num w:numId="35">
    <w:abstractNumId w:val="31"/>
  </w:num>
  <w:num w:numId="36">
    <w:abstractNumId w:val="17"/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166A0"/>
    <w:rsid w:val="00140024"/>
    <w:rsid w:val="001A3DC0"/>
    <w:rsid w:val="002075AB"/>
    <w:rsid w:val="00230F2B"/>
    <w:rsid w:val="00233016"/>
    <w:rsid w:val="0025633D"/>
    <w:rsid w:val="0028574D"/>
    <w:rsid w:val="002A3F80"/>
    <w:rsid w:val="002B28C3"/>
    <w:rsid w:val="002E6315"/>
    <w:rsid w:val="0031243A"/>
    <w:rsid w:val="00314A21"/>
    <w:rsid w:val="0033547B"/>
    <w:rsid w:val="0036200E"/>
    <w:rsid w:val="003968C9"/>
    <w:rsid w:val="003C07D7"/>
    <w:rsid w:val="00495651"/>
    <w:rsid w:val="004D72E4"/>
    <w:rsid w:val="004E5074"/>
    <w:rsid w:val="0052597C"/>
    <w:rsid w:val="00590E8D"/>
    <w:rsid w:val="005E70BD"/>
    <w:rsid w:val="006340CA"/>
    <w:rsid w:val="00696536"/>
    <w:rsid w:val="00697BFB"/>
    <w:rsid w:val="006C311E"/>
    <w:rsid w:val="006C3DD0"/>
    <w:rsid w:val="007C6CB0"/>
    <w:rsid w:val="007E0D47"/>
    <w:rsid w:val="007F74BE"/>
    <w:rsid w:val="0080238A"/>
    <w:rsid w:val="008474F5"/>
    <w:rsid w:val="008C09C8"/>
    <w:rsid w:val="008C3A63"/>
    <w:rsid w:val="008E0B18"/>
    <w:rsid w:val="008F1A71"/>
    <w:rsid w:val="00912938"/>
    <w:rsid w:val="009130F7"/>
    <w:rsid w:val="009351A0"/>
    <w:rsid w:val="0096023E"/>
    <w:rsid w:val="00973D51"/>
    <w:rsid w:val="009B0510"/>
    <w:rsid w:val="009F0227"/>
    <w:rsid w:val="00A13CA4"/>
    <w:rsid w:val="00A32C30"/>
    <w:rsid w:val="00A751B1"/>
    <w:rsid w:val="00A77A50"/>
    <w:rsid w:val="00B158AB"/>
    <w:rsid w:val="00B50D6A"/>
    <w:rsid w:val="00B623CE"/>
    <w:rsid w:val="00B671E1"/>
    <w:rsid w:val="00B70B6B"/>
    <w:rsid w:val="00B72B24"/>
    <w:rsid w:val="00B84A9D"/>
    <w:rsid w:val="00B95CC5"/>
    <w:rsid w:val="00BC25EC"/>
    <w:rsid w:val="00BC3487"/>
    <w:rsid w:val="00C15A6B"/>
    <w:rsid w:val="00C243E5"/>
    <w:rsid w:val="00C5283A"/>
    <w:rsid w:val="00C5767D"/>
    <w:rsid w:val="00C74041"/>
    <w:rsid w:val="00C926C5"/>
    <w:rsid w:val="00CA19E2"/>
    <w:rsid w:val="00CC18F0"/>
    <w:rsid w:val="00CF544B"/>
    <w:rsid w:val="00D4305C"/>
    <w:rsid w:val="00D81C34"/>
    <w:rsid w:val="00D827AD"/>
    <w:rsid w:val="00E2275F"/>
    <w:rsid w:val="00E6530A"/>
    <w:rsid w:val="00E96433"/>
    <w:rsid w:val="00EB08B2"/>
    <w:rsid w:val="00EC4B3E"/>
    <w:rsid w:val="00ED476B"/>
    <w:rsid w:val="00FE2FF5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D8047-287F-4935-98B0-2A73969E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2017-03-24T09:43:00Z</dcterms:created>
  <dcterms:modified xsi:type="dcterms:W3CDTF">2017-03-28T08:18:00Z</dcterms:modified>
</cp:coreProperties>
</file>