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Pr="007F74BE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7F74BE" w:rsidRDefault="00FC5EAA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sz w:val="28"/>
          <w:szCs w:val="28"/>
        </w:rPr>
        <w:t>Вычислительные машины, системы и сети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FF2137">
        <w:rPr>
          <w:b/>
          <w:sz w:val="24"/>
          <w:szCs w:val="24"/>
        </w:rPr>
        <w:t>220700</w:t>
      </w:r>
      <w:r w:rsidR="000544A2" w:rsidRPr="00FF2137">
        <w:rPr>
          <w:b/>
          <w:bCs/>
          <w:sz w:val="24"/>
          <w:szCs w:val="24"/>
        </w:rPr>
        <w:t xml:space="preserve">  А</w:t>
      </w:r>
      <w:r w:rsidR="000544A2" w:rsidRPr="000544A2">
        <w:rPr>
          <w:b/>
          <w:bCs/>
          <w:sz w:val="24"/>
          <w:szCs w:val="24"/>
        </w:rPr>
        <w:t>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FC5EAA" w:rsidRDefault="00FC5EAA" w:rsidP="00FC5EAA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дисциплины:</w:t>
      </w:r>
    </w:p>
    <w:p w:rsidR="00FC5EAA" w:rsidRDefault="00FC5EAA" w:rsidP="00FC5E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«Вычислительные машины системы и сети» имеет целью:</w:t>
      </w:r>
    </w:p>
    <w:p w:rsidR="00FC5EAA" w:rsidRDefault="00FC5EAA" w:rsidP="00FC5E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обучить студентов принципам организации и архитектуре вычислительных машин, систем и сетей;</w:t>
      </w:r>
    </w:p>
    <w:p w:rsidR="00FC5EAA" w:rsidRDefault="00FC5EAA" w:rsidP="00FC5E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обучить студентов принципам </w:t>
      </w:r>
      <w:r w:rsidRPr="00EB2E15">
        <w:rPr>
          <w:sz w:val="24"/>
          <w:szCs w:val="24"/>
        </w:rPr>
        <w:t>организации функциональных и интерфейсных связей вычислительных систем с объектами автоматизации</w:t>
      </w:r>
      <w:r>
        <w:rPr>
          <w:sz w:val="24"/>
          <w:szCs w:val="24"/>
        </w:rPr>
        <w:t>;</w:t>
      </w:r>
    </w:p>
    <w:p w:rsidR="00FC5EAA" w:rsidRPr="00596668" w:rsidRDefault="00FC5EAA" w:rsidP="00FC5E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обучить студентов основным современным технологиям передачи и обработки данных;</w:t>
      </w:r>
    </w:p>
    <w:p w:rsidR="00FC5EAA" w:rsidRDefault="00FC5EAA" w:rsidP="00FC5E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содействовать более глубокому пониманию структуры и функционирования сетей передачи данных.</w:t>
      </w:r>
    </w:p>
    <w:p w:rsidR="00FC5EAA" w:rsidRDefault="00FC5EAA" w:rsidP="00FC5E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Названная дисциплина является базовой для изучения других дисциплин специальности «</w:t>
      </w:r>
      <w:r w:rsidRPr="00EB2E15">
        <w:rPr>
          <w:bCs/>
          <w:sz w:val="24"/>
        </w:rPr>
        <w:t>Автоматизация технологических процессов и производств</w:t>
      </w:r>
      <w:r>
        <w:rPr>
          <w:sz w:val="24"/>
          <w:szCs w:val="24"/>
        </w:rPr>
        <w:t xml:space="preserve">», а также будет использована при выполнении курсовых и дипломных работ.    </w:t>
      </w:r>
    </w:p>
    <w:p w:rsidR="00FC5EAA" w:rsidRDefault="00FC5EAA" w:rsidP="00FC5EAA">
      <w:pPr>
        <w:ind w:firstLine="709"/>
        <w:jc w:val="both"/>
        <w:rPr>
          <w:sz w:val="24"/>
          <w:szCs w:val="24"/>
        </w:rPr>
      </w:pPr>
      <w:r w:rsidRPr="00446BD4">
        <w:rPr>
          <w:b/>
          <w:sz w:val="24"/>
          <w:szCs w:val="24"/>
        </w:rPr>
        <w:t>Задачи дисциплины</w:t>
      </w:r>
      <w:r>
        <w:rPr>
          <w:sz w:val="24"/>
          <w:szCs w:val="24"/>
        </w:rPr>
        <w:t xml:space="preserve"> – дать основы:  </w:t>
      </w:r>
    </w:p>
    <w:p w:rsidR="00FC5EAA" w:rsidRDefault="00FC5EAA" w:rsidP="00FC5E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методов построения сетей передачи данных;</w:t>
      </w:r>
    </w:p>
    <w:p w:rsidR="00FC5EAA" w:rsidRDefault="00FC5EAA" w:rsidP="00FC5E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протоколов передачи данных.</w:t>
      </w:r>
    </w:p>
    <w:p w:rsidR="002A3F80" w:rsidRPr="0080238A" w:rsidRDefault="002A3F80" w:rsidP="0080238A">
      <w:pPr>
        <w:pStyle w:val="a3"/>
        <w:tabs>
          <w:tab w:val="clear" w:pos="4677"/>
          <w:tab w:val="center" w:pos="1134"/>
        </w:tabs>
        <w:ind w:firstLine="851"/>
        <w:jc w:val="both"/>
        <w:rPr>
          <w:rFonts w:eastAsia="Calibri"/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FC5EAA" w:rsidRPr="003C2CA6" w:rsidRDefault="00FC5EAA" w:rsidP="00FC5EAA">
      <w:pPr>
        <w:pStyle w:val="a3"/>
        <w:tabs>
          <w:tab w:val="center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«Вычислительные машины системы и сети</w:t>
      </w:r>
      <w:r w:rsidRPr="00E546FE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 xml:space="preserve">числу дисциплин </w:t>
      </w:r>
      <w:r w:rsidRPr="003C2CA6">
        <w:rPr>
          <w:sz w:val="24"/>
          <w:szCs w:val="24"/>
        </w:rPr>
        <w:t xml:space="preserve">блока </w:t>
      </w: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.Б</w:t>
      </w:r>
      <w:r w:rsidRPr="00DB7B6B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3C2CA6">
        <w:rPr>
          <w:sz w:val="24"/>
          <w:szCs w:val="24"/>
        </w:rPr>
        <w:t xml:space="preserve"> профессионального цикла, предназначенного для студентов, обучающих</w:t>
      </w:r>
      <w:r>
        <w:rPr>
          <w:sz w:val="24"/>
          <w:szCs w:val="24"/>
        </w:rPr>
        <w:t>ся по направлению подготовки  150304</w:t>
      </w:r>
      <w:r w:rsidRPr="003C2CA6">
        <w:rPr>
          <w:sz w:val="24"/>
          <w:szCs w:val="24"/>
        </w:rPr>
        <w:t xml:space="preserve"> – «</w:t>
      </w:r>
      <w:r>
        <w:rPr>
          <w:bCs/>
          <w:sz w:val="24"/>
        </w:rPr>
        <w:t>Автоматизация технологических процессов и производств</w:t>
      </w:r>
      <w:r w:rsidRPr="003C2CA6">
        <w:rPr>
          <w:sz w:val="24"/>
          <w:szCs w:val="24"/>
        </w:rPr>
        <w:t xml:space="preserve">». </w:t>
      </w:r>
    </w:p>
    <w:p w:rsidR="00FC5EAA" w:rsidRPr="003C2CA6" w:rsidRDefault="00FC5EAA" w:rsidP="00FC5EAA">
      <w:pPr>
        <w:tabs>
          <w:tab w:val="center" w:pos="1080"/>
          <w:tab w:val="center" w:pos="4677"/>
          <w:tab w:val="right" w:pos="9355"/>
        </w:tabs>
        <w:ind w:firstLine="709"/>
        <w:jc w:val="both"/>
        <w:rPr>
          <w:sz w:val="24"/>
          <w:szCs w:val="24"/>
        </w:rPr>
      </w:pPr>
      <w:r w:rsidRPr="003C2CA6">
        <w:rPr>
          <w:sz w:val="24"/>
          <w:szCs w:val="24"/>
        </w:rPr>
        <w:t>Для успешного изучения дисциплины необходимы знания и умения, приобретенные в результате освоения курсов «</w:t>
      </w:r>
      <w:r>
        <w:rPr>
          <w:sz w:val="24"/>
          <w:szCs w:val="24"/>
        </w:rPr>
        <w:t>Информатика</w:t>
      </w:r>
      <w:r w:rsidRPr="003C2CA6">
        <w:rPr>
          <w:sz w:val="24"/>
          <w:szCs w:val="24"/>
        </w:rPr>
        <w:t>», «</w:t>
      </w:r>
      <w:r>
        <w:rPr>
          <w:sz w:val="24"/>
          <w:szCs w:val="24"/>
        </w:rPr>
        <w:t>Дискретная математика</w:t>
      </w:r>
      <w:r w:rsidRPr="003C2CA6">
        <w:rPr>
          <w:sz w:val="24"/>
          <w:szCs w:val="24"/>
        </w:rPr>
        <w:t xml:space="preserve">».  </w:t>
      </w:r>
    </w:p>
    <w:p w:rsidR="00FC5EAA" w:rsidRDefault="00FC5EAA" w:rsidP="00FC5EAA">
      <w:pPr>
        <w:tabs>
          <w:tab w:val="center" w:pos="1080"/>
          <w:tab w:val="center" w:pos="4677"/>
          <w:tab w:val="right" w:pos="9355"/>
        </w:tabs>
        <w:ind w:firstLine="709"/>
        <w:jc w:val="both"/>
        <w:rPr>
          <w:sz w:val="24"/>
          <w:szCs w:val="24"/>
        </w:rPr>
      </w:pPr>
      <w:r w:rsidRPr="003C2CA6">
        <w:rPr>
          <w:sz w:val="24"/>
          <w:szCs w:val="24"/>
        </w:rPr>
        <w:t xml:space="preserve"> Основные положения дисциплины</w:t>
      </w:r>
      <w:r w:rsidRPr="00C60D27">
        <w:rPr>
          <w:sz w:val="24"/>
          <w:szCs w:val="24"/>
        </w:rPr>
        <w:t xml:space="preserve"> используются в дальнейшем при </w:t>
      </w:r>
      <w:r>
        <w:rPr>
          <w:sz w:val="24"/>
          <w:szCs w:val="24"/>
        </w:rPr>
        <w:t>подготовке курсовых и дипломных работ.</w:t>
      </w:r>
    </w:p>
    <w:p w:rsidR="003E2FD2" w:rsidRPr="00BF7260" w:rsidRDefault="003E2FD2" w:rsidP="003E2FD2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FC5EAA" w:rsidRDefault="00FC5EAA" w:rsidP="00FC5EAA">
      <w:pPr>
        <w:tabs>
          <w:tab w:val="center" w:pos="1080"/>
          <w:tab w:val="right" w:pos="9355"/>
        </w:tabs>
        <w:ind w:firstLine="709"/>
        <w:jc w:val="both"/>
        <w:rPr>
          <w:sz w:val="24"/>
          <w:szCs w:val="24"/>
        </w:rPr>
      </w:pPr>
      <w:r w:rsidRPr="005F3D13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C5EAA" w:rsidRPr="006C18C3" w:rsidRDefault="00FC5EAA" w:rsidP="00FC5EAA">
      <w:pPr>
        <w:widowControl/>
        <w:autoSpaceDE/>
        <w:spacing w:before="5"/>
        <w:ind w:firstLine="709"/>
        <w:jc w:val="both"/>
        <w:rPr>
          <w:sz w:val="24"/>
          <w:szCs w:val="24"/>
        </w:rPr>
      </w:pPr>
      <w:r w:rsidRPr="006C18C3">
        <w:rPr>
          <w:sz w:val="24"/>
          <w:szCs w:val="24"/>
        </w:rPr>
        <w:t>способностью решать стандартные задачи профессиональной деятельности на основе</w:t>
      </w:r>
      <w:r>
        <w:rPr>
          <w:sz w:val="24"/>
          <w:szCs w:val="24"/>
        </w:rPr>
        <w:t xml:space="preserve"> </w:t>
      </w:r>
      <w:r w:rsidRPr="006C18C3">
        <w:rPr>
          <w:sz w:val="24"/>
          <w:szCs w:val="24"/>
        </w:rPr>
        <w:t>информационной и библиографической культуры с применением информационно-коммуникационных</w:t>
      </w:r>
      <w:r>
        <w:rPr>
          <w:sz w:val="24"/>
          <w:szCs w:val="24"/>
        </w:rPr>
        <w:t xml:space="preserve"> </w:t>
      </w:r>
      <w:r w:rsidRPr="006C18C3">
        <w:rPr>
          <w:sz w:val="24"/>
          <w:szCs w:val="24"/>
        </w:rPr>
        <w:t>технологий и с учетом основных требований информационной безопасности (ОПК-2);</w:t>
      </w:r>
    </w:p>
    <w:p w:rsidR="00FC5EAA" w:rsidRDefault="00FC5EAA" w:rsidP="00FC5EAA">
      <w:pPr>
        <w:widowControl/>
        <w:autoSpaceDE/>
        <w:spacing w:before="5"/>
        <w:ind w:firstLine="709"/>
        <w:jc w:val="both"/>
        <w:rPr>
          <w:sz w:val="24"/>
          <w:szCs w:val="24"/>
        </w:rPr>
      </w:pPr>
      <w:r w:rsidRPr="006C18C3">
        <w:rPr>
          <w:sz w:val="24"/>
          <w:szCs w:val="24"/>
        </w:rPr>
        <w:lastRenderedPageBreak/>
        <w:t>способностью использовать современные информационные технологии, технику, прикладные</w:t>
      </w:r>
      <w:r>
        <w:rPr>
          <w:sz w:val="24"/>
          <w:szCs w:val="24"/>
        </w:rPr>
        <w:t xml:space="preserve"> </w:t>
      </w:r>
      <w:r w:rsidRPr="006C18C3">
        <w:rPr>
          <w:sz w:val="24"/>
          <w:szCs w:val="24"/>
        </w:rPr>
        <w:t>программные средства при решении задач профессиональной деятельности (ОПК-3);</w:t>
      </w:r>
    </w:p>
    <w:p w:rsidR="00FC5EAA" w:rsidRDefault="00FC5EAA" w:rsidP="00FC5EAA">
      <w:pPr>
        <w:widowControl/>
        <w:autoSpaceDE/>
        <w:spacing w:before="5"/>
        <w:ind w:firstLine="709"/>
        <w:jc w:val="both"/>
        <w:rPr>
          <w:sz w:val="24"/>
          <w:szCs w:val="24"/>
        </w:rPr>
      </w:pPr>
      <w:r w:rsidRPr="006C18C3">
        <w:rPr>
          <w:sz w:val="24"/>
          <w:szCs w:val="24"/>
        </w:rPr>
        <w:t>способностью выбирать технологии, инструментальные средства и средства вычислительной техники</w:t>
      </w:r>
      <w:r>
        <w:rPr>
          <w:sz w:val="24"/>
          <w:szCs w:val="24"/>
        </w:rPr>
        <w:t xml:space="preserve"> </w:t>
      </w:r>
      <w:r w:rsidRPr="006C18C3">
        <w:rPr>
          <w:sz w:val="24"/>
          <w:szCs w:val="24"/>
        </w:rPr>
        <w:t>при организации процессов проектирования, изготовления, контроля и испытаний продукции; средства и</w:t>
      </w:r>
      <w:r>
        <w:rPr>
          <w:sz w:val="24"/>
          <w:szCs w:val="24"/>
        </w:rPr>
        <w:t xml:space="preserve"> </w:t>
      </w:r>
      <w:r w:rsidRPr="006C18C3">
        <w:rPr>
          <w:sz w:val="24"/>
          <w:szCs w:val="24"/>
        </w:rPr>
        <w:t>системы автоматизации, контроля, диагностики, испытаний, управления производством, жизненным циклом</w:t>
      </w:r>
      <w:r>
        <w:rPr>
          <w:sz w:val="24"/>
          <w:szCs w:val="24"/>
        </w:rPr>
        <w:t xml:space="preserve"> </w:t>
      </w:r>
      <w:r w:rsidRPr="006C18C3">
        <w:rPr>
          <w:sz w:val="24"/>
          <w:szCs w:val="24"/>
        </w:rPr>
        <w:t>продукц</w:t>
      </w:r>
      <w:proofErr w:type="gramStart"/>
      <w:r w:rsidRPr="006C18C3">
        <w:rPr>
          <w:sz w:val="24"/>
          <w:szCs w:val="24"/>
        </w:rPr>
        <w:t>ии и ее</w:t>
      </w:r>
      <w:proofErr w:type="gramEnd"/>
      <w:r w:rsidRPr="006C18C3">
        <w:rPr>
          <w:sz w:val="24"/>
          <w:szCs w:val="24"/>
        </w:rPr>
        <w:t xml:space="preserve"> качеством (ПК-15);</w:t>
      </w:r>
    </w:p>
    <w:p w:rsidR="00FC5EAA" w:rsidRDefault="00FC5EAA" w:rsidP="00FC5EAA">
      <w:pPr>
        <w:tabs>
          <w:tab w:val="center" w:pos="1080"/>
          <w:tab w:val="right" w:pos="9355"/>
        </w:tabs>
        <w:ind w:firstLine="709"/>
        <w:rPr>
          <w:sz w:val="24"/>
          <w:szCs w:val="24"/>
        </w:rPr>
      </w:pPr>
    </w:p>
    <w:p w:rsidR="00FC5EAA" w:rsidRPr="00750963" w:rsidRDefault="00FC5EAA" w:rsidP="00FC5EAA">
      <w:pPr>
        <w:tabs>
          <w:tab w:val="center" w:pos="1080"/>
          <w:tab w:val="right" w:pos="9355"/>
        </w:tabs>
        <w:ind w:firstLine="709"/>
        <w:rPr>
          <w:sz w:val="24"/>
          <w:szCs w:val="24"/>
        </w:rPr>
      </w:pPr>
      <w:r w:rsidRPr="00750963">
        <w:rPr>
          <w:sz w:val="24"/>
          <w:szCs w:val="24"/>
        </w:rPr>
        <w:t>В результате изучения дисциплины студент должен:</w:t>
      </w:r>
    </w:p>
    <w:p w:rsidR="00FC5EAA" w:rsidRPr="00750963" w:rsidRDefault="00FC5EAA" w:rsidP="00FC5EAA">
      <w:pPr>
        <w:numPr>
          <w:ilvl w:val="0"/>
          <w:numId w:val="8"/>
        </w:numPr>
        <w:tabs>
          <w:tab w:val="center" w:pos="993"/>
          <w:tab w:val="right" w:pos="9355"/>
        </w:tabs>
        <w:ind w:left="0" w:firstLine="709"/>
        <w:rPr>
          <w:sz w:val="24"/>
          <w:szCs w:val="24"/>
        </w:rPr>
      </w:pPr>
      <w:r w:rsidRPr="00750963">
        <w:rPr>
          <w:b/>
          <w:sz w:val="24"/>
          <w:szCs w:val="24"/>
        </w:rPr>
        <w:t>иметь представление:</w:t>
      </w:r>
      <w:r w:rsidRPr="00750963">
        <w:rPr>
          <w:sz w:val="24"/>
          <w:szCs w:val="24"/>
        </w:rPr>
        <w:t xml:space="preserve"> </w:t>
      </w:r>
    </w:p>
    <w:p w:rsidR="00FC5EAA" w:rsidRDefault="00FC5EAA" w:rsidP="00FC5EAA">
      <w:pPr>
        <w:widowControl/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 методах построения сетей передаче данных;</w:t>
      </w:r>
    </w:p>
    <w:p w:rsidR="00FC5EAA" w:rsidRDefault="00FC5EAA" w:rsidP="00FC5EAA">
      <w:pPr>
        <w:widowControl/>
        <w:tabs>
          <w:tab w:val="left" w:pos="360"/>
        </w:tabs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методах организации передачи данных;</w:t>
      </w:r>
    </w:p>
    <w:p w:rsidR="00FC5EAA" w:rsidRDefault="00FC5EAA" w:rsidP="00FC5EAA">
      <w:pPr>
        <w:pStyle w:val="a3"/>
        <w:numPr>
          <w:ilvl w:val="0"/>
          <w:numId w:val="8"/>
        </w:numPr>
        <w:tabs>
          <w:tab w:val="clear" w:pos="4677"/>
          <w:tab w:val="center" w:pos="993"/>
        </w:tabs>
        <w:autoSpaceDN/>
        <w:adjustRightInd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знать:</w:t>
      </w:r>
    </w:p>
    <w:p w:rsidR="00FC5EAA" w:rsidRPr="0060449C" w:rsidRDefault="00FC5EAA" w:rsidP="00FC5EAA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60449C">
        <w:rPr>
          <w:sz w:val="24"/>
          <w:szCs w:val="24"/>
        </w:rPr>
        <w:t>основные принципы построения сетей, историю их возникновения;</w:t>
      </w:r>
    </w:p>
    <w:p w:rsidR="00FC5EAA" w:rsidRPr="0060449C" w:rsidRDefault="00FC5EAA" w:rsidP="00FC5EAA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60449C">
        <w:rPr>
          <w:sz w:val="24"/>
          <w:szCs w:val="24"/>
        </w:rPr>
        <w:t>понятия протокола, интерфейса, стека протоколов;</w:t>
      </w:r>
    </w:p>
    <w:p w:rsidR="00FC5EAA" w:rsidRPr="0060449C" w:rsidRDefault="00FC5EAA" w:rsidP="00FC5EAA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60449C">
        <w:rPr>
          <w:sz w:val="24"/>
          <w:szCs w:val="24"/>
        </w:rPr>
        <w:t>отличия между локальными, глобальными и городскими сетями;</w:t>
      </w:r>
    </w:p>
    <w:p w:rsidR="00FC5EAA" w:rsidRPr="0060449C" w:rsidRDefault="00FC5EAA" w:rsidP="00FC5EAA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60449C">
        <w:rPr>
          <w:sz w:val="24"/>
          <w:szCs w:val="24"/>
        </w:rPr>
        <w:t>требования, предъявляемые к современным вычислительным сетям;</w:t>
      </w:r>
    </w:p>
    <w:p w:rsidR="00FC5EAA" w:rsidRPr="0060449C" w:rsidRDefault="00FC5EAA" w:rsidP="00FC5EAA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r w:rsidRPr="0060449C">
        <w:rPr>
          <w:sz w:val="24"/>
          <w:szCs w:val="24"/>
        </w:rPr>
        <w:t>ос</w:t>
      </w:r>
      <w:r>
        <w:rPr>
          <w:sz w:val="24"/>
          <w:szCs w:val="24"/>
        </w:rPr>
        <w:t>новы передачи дискретных данных.</w:t>
      </w:r>
    </w:p>
    <w:p w:rsidR="00FC5EAA" w:rsidRDefault="00FC5EAA" w:rsidP="00FC5EAA">
      <w:pPr>
        <w:pStyle w:val="a3"/>
        <w:numPr>
          <w:ilvl w:val="0"/>
          <w:numId w:val="8"/>
        </w:numPr>
        <w:tabs>
          <w:tab w:val="clear" w:pos="4677"/>
          <w:tab w:val="center" w:pos="993"/>
        </w:tabs>
        <w:autoSpaceDN/>
        <w:adjustRightInd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FC5EAA" w:rsidRPr="0060449C" w:rsidRDefault="00FC5EAA" w:rsidP="00FC5EA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60449C">
        <w:rPr>
          <w:sz w:val="24"/>
          <w:szCs w:val="24"/>
        </w:rPr>
        <w:t>преобразовывать информацию согласно различным методам кодирования,  представлять её в графической форме;</w:t>
      </w:r>
    </w:p>
    <w:p w:rsidR="00FC5EAA" w:rsidRPr="0060449C" w:rsidRDefault="00FC5EAA" w:rsidP="00FC5EA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60449C">
        <w:rPr>
          <w:sz w:val="24"/>
          <w:szCs w:val="24"/>
        </w:rPr>
        <w:t>работать с IP-адресами, вычислять адрес сети, маску подсети и широковещательный адрес; преобразовывать маску подсети в сокращенную форму и обратно;</w:t>
      </w:r>
    </w:p>
    <w:p w:rsidR="00FC5EAA" w:rsidRPr="0060449C" w:rsidRDefault="00FC5EAA" w:rsidP="00FC5EA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60449C">
        <w:rPr>
          <w:sz w:val="24"/>
          <w:szCs w:val="24"/>
        </w:rPr>
        <w:t>вычислять по двум IP-адресам адрес минимальной подсети и маску подсети;</w:t>
      </w:r>
    </w:p>
    <w:p w:rsidR="00FC5EAA" w:rsidRDefault="00FC5EAA" w:rsidP="00FC5EA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60449C">
        <w:rPr>
          <w:sz w:val="24"/>
          <w:szCs w:val="24"/>
        </w:rPr>
        <w:t>составлять маршруты движения пакетов.</w:t>
      </w:r>
    </w:p>
    <w:p w:rsidR="00FC5EAA" w:rsidRDefault="00FC5EAA" w:rsidP="00FC5EAA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приобрести навыки:</w:t>
      </w:r>
    </w:p>
    <w:p w:rsidR="00FC5EAA" w:rsidRPr="0060449C" w:rsidRDefault="00FC5EAA" w:rsidP="00FC5EA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60449C">
        <w:rPr>
          <w:sz w:val="24"/>
          <w:szCs w:val="24"/>
        </w:rPr>
        <w:t>программирования и действий с IP-адресами;</w:t>
      </w:r>
    </w:p>
    <w:p w:rsidR="00FC5EAA" w:rsidRDefault="00FC5EAA" w:rsidP="00FC5EA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60449C">
        <w:rPr>
          <w:sz w:val="24"/>
          <w:szCs w:val="24"/>
        </w:rPr>
        <w:t>программирования поиска маршрутов движения пакетов в сети.</w:t>
      </w:r>
    </w:p>
    <w:p w:rsidR="00FC5EAA" w:rsidRDefault="00FC5EAA" w:rsidP="00FC5EAA">
      <w:pPr>
        <w:pStyle w:val="a3"/>
        <w:numPr>
          <w:ilvl w:val="0"/>
          <w:numId w:val="8"/>
        </w:numPr>
        <w:tabs>
          <w:tab w:val="clear" w:pos="4677"/>
          <w:tab w:val="center" w:pos="993"/>
        </w:tabs>
        <w:autoSpaceDN/>
        <w:adjustRightInd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владеть, иметь опыт</w:t>
      </w:r>
      <w:r>
        <w:rPr>
          <w:sz w:val="24"/>
          <w:szCs w:val="24"/>
        </w:rPr>
        <w:t>:</w:t>
      </w:r>
    </w:p>
    <w:p w:rsidR="00FC5EAA" w:rsidRDefault="00FC5EAA" w:rsidP="00FC5EAA">
      <w:pPr>
        <w:pStyle w:val="Style8"/>
        <w:widowControl/>
        <w:spacing w:line="240" w:lineRule="auto"/>
        <w:ind w:left="720" w:firstLine="0"/>
        <w:rPr>
          <w:lang w:eastAsia="ar-SA"/>
        </w:rPr>
      </w:pPr>
      <w:r>
        <w:rPr>
          <w:lang w:eastAsia="ar-SA"/>
        </w:rPr>
        <w:t>работы с сетями передачи данных.</w:t>
      </w:r>
    </w:p>
    <w:p w:rsidR="00C926C5" w:rsidRPr="007F74BE" w:rsidRDefault="00C926C5" w:rsidP="006340CA">
      <w:pPr>
        <w:pStyle w:val="a3"/>
        <w:rPr>
          <w:sz w:val="28"/>
          <w:szCs w:val="28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33547B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rFonts w:ascii="TimesNewRomanPSMT" w:hAnsi="TimesNewRomanPSMT" w:cs="TimesNewRomanPSMT"/>
          <w:b w:val="0"/>
        </w:rPr>
        <w:t>Общая трудое</w:t>
      </w:r>
      <w:r w:rsidR="00A13CA4" w:rsidRPr="0033547B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FC5EAA">
        <w:rPr>
          <w:rFonts w:ascii="TimesNewRomanPSMT" w:hAnsi="TimesNewRomanPSMT" w:cs="TimesNewRomanPSMT"/>
          <w:b w:val="0"/>
        </w:rPr>
        <w:t>3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зачетны</w:t>
      </w:r>
      <w:bookmarkStart w:id="0" w:name="_GoBack"/>
      <w:bookmarkEnd w:id="0"/>
      <w:r w:rsidR="00CA6602">
        <w:rPr>
          <w:rFonts w:ascii="TimesNewRomanPSMT" w:hAnsi="TimesNewRomanPSMT" w:cs="TimesNewRomanPSMT"/>
          <w:b w:val="0"/>
        </w:rPr>
        <w:t>х</w:t>
      </w:r>
      <w:r w:rsidRPr="0033547B">
        <w:rPr>
          <w:rFonts w:ascii="TimesNewRomanPSMT" w:hAnsi="TimesNewRomanPSMT" w:cs="TimesNewRomanPSMT"/>
          <w:b w:val="0"/>
        </w:rPr>
        <w:t xml:space="preserve"> единиц</w:t>
      </w:r>
      <w:r w:rsidR="00FC5EAA">
        <w:rPr>
          <w:rFonts w:ascii="TimesNewRomanPSMT" w:hAnsi="TimesNewRomanPSMT" w:cs="TimesNewRomanPSMT"/>
          <w:b w:val="0"/>
        </w:rPr>
        <w:t>ы</w:t>
      </w:r>
      <w:r w:rsidRPr="0033547B">
        <w:rPr>
          <w:rFonts w:ascii="TimesNewRomanPSMT" w:hAnsi="TimesNewRomanPSMT" w:cs="TimesNewRomanPSMT"/>
          <w:b w:val="0"/>
        </w:rPr>
        <w:t xml:space="preserve"> </w:t>
      </w:r>
      <w:r w:rsidR="00BC25EC" w:rsidRPr="0033547B">
        <w:rPr>
          <w:rFonts w:ascii="TimesNewRomanPSMT" w:hAnsi="TimesNewRomanPSMT" w:cs="TimesNewRomanPSMT"/>
          <w:b w:val="0"/>
        </w:rPr>
        <w:t>(</w:t>
      </w:r>
      <w:r w:rsidR="00FC5EAA">
        <w:rPr>
          <w:rFonts w:ascii="TimesNewRomanPSMT" w:hAnsi="TimesNewRomanPSMT" w:cs="TimesNewRomanPSMT"/>
          <w:b w:val="0"/>
        </w:rPr>
        <w:t>108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час</w:t>
      </w:r>
      <w:r w:rsidR="00990883">
        <w:rPr>
          <w:rFonts w:ascii="TimesNewRomanPSMT" w:hAnsi="TimesNewRomanPSMT" w:cs="TimesNewRomanPSMT"/>
          <w:b w:val="0"/>
        </w:rPr>
        <w:t>ов</w:t>
      </w:r>
      <w:r w:rsidRPr="0033547B">
        <w:rPr>
          <w:rFonts w:ascii="TimesNewRomanPSMT" w:hAnsi="TimesNewRomanPSMT" w:cs="TimesNewRomanPSMT"/>
          <w:b w:val="0"/>
        </w:rPr>
        <w:t>)</w:t>
      </w:r>
      <w:r w:rsidR="006340CA" w:rsidRPr="0033547B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CF544B" w:rsidRDefault="007C6CB0" w:rsidP="007C6CB0">
      <w:pPr>
        <w:pStyle w:val="ab"/>
        <w:spacing w:line="240" w:lineRule="auto"/>
        <w:contextualSpacing/>
        <w:rPr>
          <w:sz w:val="24"/>
        </w:rPr>
      </w:pPr>
      <w:r w:rsidRPr="00F45FD5">
        <w:rPr>
          <w:sz w:val="24"/>
        </w:rPr>
        <w:t xml:space="preserve">При реализации учебного процесса применяются классические образовательные  технологии: </w:t>
      </w:r>
      <w:r w:rsidR="00E10745">
        <w:rPr>
          <w:sz w:val="24"/>
        </w:rPr>
        <w:t xml:space="preserve">лекции, </w:t>
      </w:r>
      <w:r w:rsidR="00CF544B">
        <w:rPr>
          <w:sz w:val="24"/>
        </w:rPr>
        <w:t>практические и семинарские занятия</w:t>
      </w:r>
      <w:r w:rsidR="00FC5EAA">
        <w:rPr>
          <w:sz w:val="24"/>
        </w:rPr>
        <w:t>, лабораторный практикум</w:t>
      </w:r>
      <w:r w:rsidR="00CF544B">
        <w:rPr>
          <w:sz w:val="24"/>
        </w:rPr>
        <w:t>.</w:t>
      </w:r>
    </w:p>
    <w:p w:rsidR="00D4305C" w:rsidRPr="00D4305C" w:rsidRDefault="00D4305C" w:rsidP="007C6CB0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33547B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80238A" w:rsidRPr="0033547B">
        <w:rPr>
          <w:b w:val="0"/>
        </w:rPr>
        <w:t>изучение основной и вспомогательной литературы, рекомендованной по дисциплине</w:t>
      </w:r>
      <w:r w:rsidRPr="0080238A">
        <w:rPr>
          <w:b w:val="0"/>
          <w:sz w:val="28"/>
          <w:szCs w:val="28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По данной дисциплине предусмотрена форма отчетности: </w:t>
      </w:r>
      <w:r w:rsidR="00DC2A39">
        <w:rPr>
          <w:b w:val="0"/>
        </w:rPr>
        <w:t>зачет</w:t>
      </w:r>
      <w:r w:rsidRPr="0033547B">
        <w:rPr>
          <w:b w:val="0"/>
        </w:rPr>
        <w:t>.</w:t>
      </w:r>
    </w:p>
    <w:p w:rsidR="00045DAF" w:rsidRPr="007C6CB0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lastRenderedPageBreak/>
        <w:t xml:space="preserve">Промежуточная аттестация проводится в </w:t>
      </w:r>
      <w:r w:rsidRPr="007C6CB0">
        <w:rPr>
          <w:b w:val="0"/>
        </w:rPr>
        <w:t xml:space="preserve">форме: </w:t>
      </w:r>
      <w:r w:rsidR="007C6CB0" w:rsidRPr="007C6CB0">
        <w:rPr>
          <w:b w:val="0"/>
        </w:rPr>
        <w:t xml:space="preserve">на основании оценки работы студента </w:t>
      </w:r>
      <w:r w:rsidR="00E10745">
        <w:rPr>
          <w:b w:val="0"/>
        </w:rPr>
        <w:t>во время практических и лабораторных занятий</w:t>
      </w:r>
      <w:r w:rsidRPr="007C6CB0">
        <w:rPr>
          <w:b w:val="0"/>
        </w:rPr>
        <w:t>.</w:t>
      </w:r>
    </w:p>
    <w:sectPr w:rsidR="00045DAF" w:rsidRPr="007C6CB0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27" w:rsidRDefault="00E82127" w:rsidP="006C3DD0">
      <w:r>
        <w:separator/>
      </w:r>
    </w:p>
  </w:endnote>
  <w:endnote w:type="continuationSeparator" w:id="0">
    <w:p w:rsidR="00E82127" w:rsidRDefault="00E82127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A" w:rsidRDefault="0080238A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5307A7">
      <w:rPr>
        <w:noProof/>
      </w:rPr>
      <w:t>2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5307A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27" w:rsidRDefault="00E82127" w:rsidP="006C3DD0">
      <w:r>
        <w:separator/>
      </w:r>
    </w:p>
  </w:footnote>
  <w:footnote w:type="continuationSeparator" w:id="0">
    <w:p w:rsidR="00E82127" w:rsidRDefault="00E82127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0238A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0238A" w:rsidRPr="00EE3CE0" w:rsidRDefault="0080238A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38A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0238A" w:rsidRPr="00EE3CE0" w:rsidRDefault="0080238A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0238A" w:rsidRDefault="008023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223"/>
    <w:multiLevelType w:val="hybridMultilevel"/>
    <w:tmpl w:val="2DB2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56E5"/>
    <w:multiLevelType w:val="multilevel"/>
    <w:tmpl w:val="8A4E7D0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440"/>
      </w:pPr>
      <w:rPr>
        <w:rFonts w:hint="default"/>
      </w:rPr>
    </w:lvl>
  </w:abstractNum>
  <w:abstractNum w:abstractNumId="2">
    <w:nsid w:val="37741790"/>
    <w:multiLevelType w:val="hybridMultilevel"/>
    <w:tmpl w:val="2CDEB80E"/>
    <w:lvl w:ilvl="0" w:tplc="6182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036B59"/>
    <w:multiLevelType w:val="hybridMultilevel"/>
    <w:tmpl w:val="2DB2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F0365"/>
    <w:multiLevelType w:val="hybridMultilevel"/>
    <w:tmpl w:val="BA3896EC"/>
    <w:lvl w:ilvl="0" w:tplc="DA0A39C0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6">
    <w:nsid w:val="5BDF5042"/>
    <w:multiLevelType w:val="hybridMultilevel"/>
    <w:tmpl w:val="9146A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BCE24E">
      <w:numFmt w:val="bullet"/>
      <w:lvlText w:val="•"/>
      <w:lvlJc w:val="left"/>
      <w:pPr>
        <w:ind w:left="2550" w:hanging="7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BD034F"/>
    <w:multiLevelType w:val="hybridMultilevel"/>
    <w:tmpl w:val="4C1A094C"/>
    <w:lvl w:ilvl="0" w:tplc="CB563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166A0"/>
    <w:rsid w:val="00140024"/>
    <w:rsid w:val="001A3DC0"/>
    <w:rsid w:val="002075AB"/>
    <w:rsid w:val="00230F2B"/>
    <w:rsid w:val="00233016"/>
    <w:rsid w:val="0025633D"/>
    <w:rsid w:val="0028574D"/>
    <w:rsid w:val="002A3F80"/>
    <w:rsid w:val="002B28C3"/>
    <w:rsid w:val="002E6315"/>
    <w:rsid w:val="0031243A"/>
    <w:rsid w:val="00314A21"/>
    <w:rsid w:val="0033547B"/>
    <w:rsid w:val="0036200E"/>
    <w:rsid w:val="003968C9"/>
    <w:rsid w:val="00396C3D"/>
    <w:rsid w:val="003C07D7"/>
    <w:rsid w:val="003E2FD2"/>
    <w:rsid w:val="00495651"/>
    <w:rsid w:val="004B186F"/>
    <w:rsid w:val="004D72E4"/>
    <w:rsid w:val="004E5074"/>
    <w:rsid w:val="0052597C"/>
    <w:rsid w:val="005307A7"/>
    <w:rsid w:val="00590E8D"/>
    <w:rsid w:val="005E70BD"/>
    <w:rsid w:val="006340CA"/>
    <w:rsid w:val="0067633E"/>
    <w:rsid w:val="00696536"/>
    <w:rsid w:val="00697BFB"/>
    <w:rsid w:val="006C3DD0"/>
    <w:rsid w:val="007C6CB0"/>
    <w:rsid w:val="007E0D47"/>
    <w:rsid w:val="007F74BE"/>
    <w:rsid w:val="0080238A"/>
    <w:rsid w:val="008474F5"/>
    <w:rsid w:val="008808F8"/>
    <w:rsid w:val="008C09C8"/>
    <w:rsid w:val="008C3A63"/>
    <w:rsid w:val="008E0B18"/>
    <w:rsid w:val="008F1A71"/>
    <w:rsid w:val="00912938"/>
    <w:rsid w:val="009130F7"/>
    <w:rsid w:val="009351A0"/>
    <w:rsid w:val="0096023E"/>
    <w:rsid w:val="00973D51"/>
    <w:rsid w:val="00990883"/>
    <w:rsid w:val="009B0510"/>
    <w:rsid w:val="00A13CA4"/>
    <w:rsid w:val="00A32C30"/>
    <w:rsid w:val="00A751B1"/>
    <w:rsid w:val="00A77A50"/>
    <w:rsid w:val="00B158AB"/>
    <w:rsid w:val="00B50D6A"/>
    <w:rsid w:val="00B623CE"/>
    <w:rsid w:val="00B671E1"/>
    <w:rsid w:val="00B70B6B"/>
    <w:rsid w:val="00B72B24"/>
    <w:rsid w:val="00B84A9D"/>
    <w:rsid w:val="00B95CC5"/>
    <w:rsid w:val="00BC25EC"/>
    <w:rsid w:val="00BC3487"/>
    <w:rsid w:val="00C07DCC"/>
    <w:rsid w:val="00C15A6B"/>
    <w:rsid w:val="00C243E5"/>
    <w:rsid w:val="00C5283A"/>
    <w:rsid w:val="00C5767D"/>
    <w:rsid w:val="00C74041"/>
    <w:rsid w:val="00C926C5"/>
    <w:rsid w:val="00CA19E2"/>
    <w:rsid w:val="00CA6602"/>
    <w:rsid w:val="00CC18F0"/>
    <w:rsid w:val="00CF1CEA"/>
    <w:rsid w:val="00CF544B"/>
    <w:rsid w:val="00D4305C"/>
    <w:rsid w:val="00D81C34"/>
    <w:rsid w:val="00D827AD"/>
    <w:rsid w:val="00DC2A39"/>
    <w:rsid w:val="00E10745"/>
    <w:rsid w:val="00E17814"/>
    <w:rsid w:val="00E2275F"/>
    <w:rsid w:val="00E6530A"/>
    <w:rsid w:val="00E82127"/>
    <w:rsid w:val="00E96433"/>
    <w:rsid w:val="00EB08B2"/>
    <w:rsid w:val="00EC4B3E"/>
    <w:rsid w:val="00ED476B"/>
    <w:rsid w:val="00F03DF9"/>
    <w:rsid w:val="00FC5EAA"/>
    <w:rsid w:val="00FE2FF5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3E2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писок с точками"/>
    <w:basedOn w:val="a"/>
    <w:rsid w:val="00DC2A39"/>
    <w:pPr>
      <w:widowControl/>
      <w:tabs>
        <w:tab w:val="num" w:pos="756"/>
        <w:tab w:val="num" w:pos="4897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FC5EAA"/>
    <w:pPr>
      <w:spacing w:line="419" w:lineRule="exact"/>
      <w:ind w:firstLine="70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3E2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писок с точками"/>
    <w:basedOn w:val="a"/>
    <w:rsid w:val="00DC2A39"/>
    <w:pPr>
      <w:widowControl/>
      <w:tabs>
        <w:tab w:val="num" w:pos="756"/>
        <w:tab w:val="num" w:pos="4897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FC5EAA"/>
    <w:pPr>
      <w:spacing w:line="419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A8793-2B8A-4680-A745-2871D43F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2017-03-27T07:15:00Z</dcterms:created>
  <dcterms:modified xsi:type="dcterms:W3CDTF">2017-03-28T08:27:00Z</dcterms:modified>
</cp:coreProperties>
</file>