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FC5EAA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Вычислительные машины, системы и сети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FC5EAA" w:rsidRDefault="00FC5EAA" w:rsidP="00FC5EA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дисциплины: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«Вычислительные машины системы и сети» имеет целью: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обучить студентов принципам организации и архитектуре вычислительных машин, систем и сетей;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обучить студентов принципам </w:t>
      </w:r>
      <w:r w:rsidRPr="00EB2E15">
        <w:rPr>
          <w:sz w:val="24"/>
          <w:szCs w:val="24"/>
        </w:rPr>
        <w:t>организации функциональных и интерфейсных связей вычислительных систем с объектами автоматизации</w:t>
      </w:r>
      <w:r>
        <w:rPr>
          <w:sz w:val="24"/>
          <w:szCs w:val="24"/>
        </w:rPr>
        <w:t>;</w:t>
      </w:r>
    </w:p>
    <w:p w:rsidR="00FC5EAA" w:rsidRPr="00596668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обучить студентов основным современным технологиям передачи и обработки данных;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более глубокому пониманию структуры и функционирования сетей передачи данных.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Названная дисциплина является базовой для изучения других дисциплин специальности «</w:t>
      </w:r>
      <w:r w:rsidRPr="00EB2E15">
        <w:rPr>
          <w:bCs/>
          <w:sz w:val="24"/>
        </w:rPr>
        <w:t>Автоматизация технологических процессов и производств</w:t>
      </w:r>
      <w:r>
        <w:rPr>
          <w:sz w:val="24"/>
          <w:szCs w:val="24"/>
        </w:rPr>
        <w:t xml:space="preserve">», а также будет использована при выполнении курсовых и дипломных работ.    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 w:rsidRPr="00446BD4">
        <w:rPr>
          <w:b/>
          <w:sz w:val="24"/>
          <w:szCs w:val="24"/>
        </w:rPr>
        <w:t>Задачи дисциплины</w:t>
      </w:r>
      <w:r>
        <w:rPr>
          <w:sz w:val="24"/>
          <w:szCs w:val="24"/>
        </w:rPr>
        <w:t xml:space="preserve"> – дать основы:  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методов построения сетей передачи данных;</w:t>
      </w:r>
    </w:p>
    <w:p w:rsidR="00FC5EAA" w:rsidRDefault="00FC5EAA" w:rsidP="00FC5E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протоколов передачи данных.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FC5EAA" w:rsidRPr="003C2CA6" w:rsidRDefault="00FC5EAA" w:rsidP="00FC5EAA">
      <w:pPr>
        <w:pStyle w:val="a3"/>
        <w:tabs>
          <w:tab w:val="center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«Вычислительные машины системы и сети</w:t>
      </w:r>
      <w:r w:rsidRPr="00E546FE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числу дисциплин </w:t>
      </w:r>
      <w:r w:rsidRPr="003C2CA6">
        <w:rPr>
          <w:sz w:val="24"/>
          <w:szCs w:val="24"/>
        </w:rPr>
        <w:t xml:space="preserve">блока </w:t>
      </w: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.Б</w:t>
      </w:r>
      <w:r w:rsidRPr="00DB7B6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3C2CA6">
        <w:rPr>
          <w:sz w:val="24"/>
          <w:szCs w:val="24"/>
        </w:rPr>
        <w:t xml:space="preserve"> профессионального цикла, предназначенного для студентов, обучающих</w:t>
      </w:r>
      <w:r>
        <w:rPr>
          <w:sz w:val="24"/>
          <w:szCs w:val="24"/>
        </w:rPr>
        <w:t>ся по направлению подготовки  150304</w:t>
      </w:r>
      <w:r w:rsidRPr="003C2CA6">
        <w:rPr>
          <w:sz w:val="24"/>
          <w:szCs w:val="24"/>
        </w:rPr>
        <w:t xml:space="preserve"> – «</w:t>
      </w:r>
      <w:r>
        <w:rPr>
          <w:bCs/>
          <w:sz w:val="24"/>
        </w:rPr>
        <w:t>Автоматизация технологических процессов и производств</w:t>
      </w:r>
      <w:r w:rsidRPr="003C2CA6">
        <w:rPr>
          <w:sz w:val="24"/>
          <w:szCs w:val="24"/>
        </w:rPr>
        <w:t xml:space="preserve">». </w:t>
      </w:r>
    </w:p>
    <w:p w:rsidR="00FC5EAA" w:rsidRPr="003C2CA6" w:rsidRDefault="00FC5EAA" w:rsidP="00FC5EAA">
      <w:pPr>
        <w:tabs>
          <w:tab w:val="center" w:pos="1080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3C2CA6">
        <w:rPr>
          <w:sz w:val="24"/>
          <w:szCs w:val="24"/>
        </w:rPr>
        <w:t>Для успешного изучения дисциплины необходимы знания и умения, приобретенные в результате освоения курсов «</w:t>
      </w:r>
      <w:r>
        <w:rPr>
          <w:sz w:val="24"/>
          <w:szCs w:val="24"/>
        </w:rPr>
        <w:t>Информатика</w:t>
      </w:r>
      <w:r w:rsidRPr="003C2CA6">
        <w:rPr>
          <w:sz w:val="24"/>
          <w:szCs w:val="24"/>
        </w:rPr>
        <w:t>», «</w:t>
      </w:r>
      <w:r>
        <w:rPr>
          <w:sz w:val="24"/>
          <w:szCs w:val="24"/>
        </w:rPr>
        <w:t>Дискретная математика</w:t>
      </w:r>
      <w:r w:rsidRPr="003C2CA6">
        <w:rPr>
          <w:sz w:val="24"/>
          <w:szCs w:val="24"/>
        </w:rPr>
        <w:t xml:space="preserve">».  </w:t>
      </w:r>
    </w:p>
    <w:p w:rsidR="00FC5EAA" w:rsidRDefault="00FC5EAA" w:rsidP="00FC5EAA">
      <w:pPr>
        <w:tabs>
          <w:tab w:val="center" w:pos="1080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3C2CA6">
        <w:rPr>
          <w:sz w:val="24"/>
          <w:szCs w:val="24"/>
        </w:rPr>
        <w:t xml:space="preserve"> Основные положения дисциплины</w:t>
      </w:r>
      <w:r w:rsidRPr="00C60D27">
        <w:rPr>
          <w:sz w:val="24"/>
          <w:szCs w:val="24"/>
        </w:rPr>
        <w:t xml:space="preserve"> используются в дальнейшем при </w:t>
      </w:r>
      <w:r>
        <w:rPr>
          <w:sz w:val="24"/>
          <w:szCs w:val="24"/>
        </w:rPr>
        <w:t>подготовке курсовых и дипломных работ.</w:t>
      </w:r>
    </w:p>
    <w:p w:rsidR="003E2FD2" w:rsidRPr="00BF7260" w:rsidRDefault="003E2FD2" w:rsidP="003E2FD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FC5EAA" w:rsidRDefault="00FC5EAA" w:rsidP="00FC5EAA">
      <w:pPr>
        <w:tabs>
          <w:tab w:val="center" w:pos="1080"/>
          <w:tab w:val="right" w:pos="9355"/>
        </w:tabs>
        <w:ind w:firstLine="709"/>
        <w:jc w:val="both"/>
        <w:rPr>
          <w:sz w:val="24"/>
          <w:szCs w:val="24"/>
        </w:rPr>
      </w:pPr>
      <w:r w:rsidRPr="005F3D13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C5EAA" w:rsidRPr="006C18C3" w:rsidRDefault="00FC5EAA" w:rsidP="00FC5EAA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6C18C3">
        <w:rPr>
          <w:sz w:val="24"/>
          <w:szCs w:val="24"/>
        </w:rPr>
        <w:t>способностью решать стандартные задачи профессиональной деятельности на основе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информационной и библиографической культуры с применением информационно-коммуникационных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технологий и с учетом основных требований информационной безопасности (ОПК-2);</w:t>
      </w:r>
    </w:p>
    <w:p w:rsidR="00FC5EAA" w:rsidRDefault="00FC5EAA" w:rsidP="00FC5EAA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6C18C3">
        <w:rPr>
          <w:sz w:val="24"/>
          <w:szCs w:val="24"/>
        </w:rPr>
        <w:lastRenderedPageBreak/>
        <w:t>способностью использовать современные информационные технологии, технику, прикладные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программные средства при решении задач профессиональной деятельности (ОПК-3);</w:t>
      </w:r>
    </w:p>
    <w:p w:rsidR="00FC5EAA" w:rsidRDefault="00FC5EAA" w:rsidP="00FC5EAA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6C18C3">
        <w:rPr>
          <w:sz w:val="24"/>
          <w:szCs w:val="24"/>
        </w:rPr>
        <w:t>способностью выбирать технологии, инструментальные средства и средства вычислительной техники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при организации процессов проектирования, изготовления, контроля и испытаний продукции; средства и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системы автоматизации, контроля, диагностики, испытаний, управления производством, жизненным циклом</w:t>
      </w:r>
      <w:r>
        <w:rPr>
          <w:sz w:val="24"/>
          <w:szCs w:val="24"/>
        </w:rPr>
        <w:t xml:space="preserve"> </w:t>
      </w:r>
      <w:r w:rsidRPr="006C18C3">
        <w:rPr>
          <w:sz w:val="24"/>
          <w:szCs w:val="24"/>
        </w:rPr>
        <w:t>продукц</w:t>
      </w:r>
      <w:proofErr w:type="gramStart"/>
      <w:r w:rsidRPr="006C18C3">
        <w:rPr>
          <w:sz w:val="24"/>
          <w:szCs w:val="24"/>
        </w:rPr>
        <w:t>ии и ее</w:t>
      </w:r>
      <w:proofErr w:type="gramEnd"/>
      <w:r w:rsidRPr="006C18C3">
        <w:rPr>
          <w:sz w:val="24"/>
          <w:szCs w:val="24"/>
        </w:rPr>
        <w:t xml:space="preserve"> качеством (ПК-15);</w:t>
      </w:r>
    </w:p>
    <w:p w:rsidR="00FC5EAA" w:rsidRDefault="00FC5EAA" w:rsidP="00FC5EAA">
      <w:pPr>
        <w:tabs>
          <w:tab w:val="center" w:pos="1080"/>
          <w:tab w:val="right" w:pos="9355"/>
        </w:tabs>
        <w:ind w:firstLine="709"/>
        <w:rPr>
          <w:sz w:val="24"/>
          <w:szCs w:val="24"/>
        </w:rPr>
      </w:pPr>
    </w:p>
    <w:p w:rsidR="00FC5EAA" w:rsidRPr="00750963" w:rsidRDefault="00FC5EAA" w:rsidP="00FC5EAA">
      <w:pPr>
        <w:tabs>
          <w:tab w:val="center" w:pos="1080"/>
          <w:tab w:val="right" w:pos="9355"/>
        </w:tabs>
        <w:ind w:firstLine="709"/>
        <w:rPr>
          <w:sz w:val="24"/>
          <w:szCs w:val="24"/>
        </w:rPr>
      </w:pPr>
      <w:r w:rsidRPr="00750963">
        <w:rPr>
          <w:sz w:val="24"/>
          <w:szCs w:val="24"/>
        </w:rPr>
        <w:t>В результате изучения дисциплины студент должен:</w:t>
      </w:r>
    </w:p>
    <w:p w:rsidR="00FC5EAA" w:rsidRPr="00750963" w:rsidRDefault="00FC5EAA" w:rsidP="00FC5EAA">
      <w:pPr>
        <w:numPr>
          <w:ilvl w:val="0"/>
          <w:numId w:val="8"/>
        </w:numPr>
        <w:tabs>
          <w:tab w:val="center" w:pos="993"/>
          <w:tab w:val="right" w:pos="9355"/>
        </w:tabs>
        <w:ind w:left="0" w:firstLine="709"/>
        <w:rPr>
          <w:sz w:val="24"/>
          <w:szCs w:val="24"/>
        </w:rPr>
      </w:pPr>
      <w:r w:rsidRPr="00750963">
        <w:rPr>
          <w:b/>
          <w:sz w:val="24"/>
          <w:szCs w:val="24"/>
        </w:rPr>
        <w:t>иметь представление:</w:t>
      </w:r>
      <w:r w:rsidRPr="00750963">
        <w:rPr>
          <w:sz w:val="24"/>
          <w:szCs w:val="24"/>
        </w:rPr>
        <w:t xml:space="preserve"> </w:t>
      </w:r>
    </w:p>
    <w:p w:rsidR="00FC5EAA" w:rsidRDefault="00FC5EAA" w:rsidP="00FC5EAA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 методах построения сетей передаче данных;</w:t>
      </w:r>
    </w:p>
    <w:p w:rsidR="00FC5EAA" w:rsidRDefault="00FC5EAA" w:rsidP="00FC5EAA">
      <w:pPr>
        <w:widowControl/>
        <w:tabs>
          <w:tab w:val="left" w:pos="360"/>
        </w:tabs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методах организации передачи данных;</w:t>
      </w:r>
    </w:p>
    <w:p w:rsidR="00FC5EAA" w:rsidRDefault="00FC5EAA" w:rsidP="00FC5EAA">
      <w:pPr>
        <w:pStyle w:val="a3"/>
        <w:numPr>
          <w:ilvl w:val="0"/>
          <w:numId w:val="8"/>
        </w:numPr>
        <w:tabs>
          <w:tab w:val="clear" w:pos="4677"/>
          <w:tab w:val="center" w:pos="993"/>
        </w:tabs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FC5EAA" w:rsidRPr="0060449C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основные принципы построения сетей, историю их возникновения;</w:t>
      </w:r>
    </w:p>
    <w:p w:rsidR="00FC5EAA" w:rsidRPr="0060449C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понятия протокола, интерфейса, стека протоколов;</w:t>
      </w:r>
    </w:p>
    <w:p w:rsidR="00FC5EAA" w:rsidRPr="0060449C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отличия между локальными, глобальными и городскими сетями;</w:t>
      </w:r>
    </w:p>
    <w:p w:rsidR="00FC5EAA" w:rsidRPr="0060449C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требования, предъявляемые к современным вычислительным сетям;</w:t>
      </w:r>
    </w:p>
    <w:p w:rsidR="00FC5EAA" w:rsidRPr="0060449C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r w:rsidRPr="0060449C">
        <w:rPr>
          <w:sz w:val="24"/>
          <w:szCs w:val="24"/>
        </w:rPr>
        <w:t>ос</w:t>
      </w:r>
      <w:r>
        <w:rPr>
          <w:sz w:val="24"/>
          <w:szCs w:val="24"/>
        </w:rPr>
        <w:t>новы передачи дискретных данных.</w:t>
      </w:r>
    </w:p>
    <w:p w:rsidR="00FC5EAA" w:rsidRDefault="00FC5EAA" w:rsidP="00FC5EAA">
      <w:pPr>
        <w:pStyle w:val="a3"/>
        <w:numPr>
          <w:ilvl w:val="0"/>
          <w:numId w:val="8"/>
        </w:numPr>
        <w:tabs>
          <w:tab w:val="clear" w:pos="4677"/>
          <w:tab w:val="center" w:pos="993"/>
        </w:tabs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FC5EAA" w:rsidRPr="0060449C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преобразовывать информацию согласно различным методам кодирования,  представлять её в графической форме;</w:t>
      </w:r>
    </w:p>
    <w:p w:rsidR="00FC5EAA" w:rsidRPr="0060449C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работать с IP-адресами, вычислять адрес сети, маску подсети и широковещательный адрес; преобразовывать маску подсети в сокращенную форму и обратно;</w:t>
      </w:r>
    </w:p>
    <w:p w:rsidR="00FC5EAA" w:rsidRPr="0060449C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вычислять по двум IP-адресам адрес минимальной подсети и маску подсети;</w:t>
      </w:r>
    </w:p>
    <w:p w:rsidR="00FC5EAA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составлять маршруты движения пакетов.</w:t>
      </w:r>
    </w:p>
    <w:p w:rsidR="00FC5EAA" w:rsidRDefault="00FC5EAA" w:rsidP="00FC5EAA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приобрести навыки:</w:t>
      </w:r>
    </w:p>
    <w:p w:rsidR="00FC5EAA" w:rsidRPr="0060449C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программирования и действий с IP-адресами;</w:t>
      </w:r>
    </w:p>
    <w:p w:rsidR="00FC5EAA" w:rsidRDefault="00FC5EAA" w:rsidP="00FC5EA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60449C">
        <w:rPr>
          <w:sz w:val="24"/>
          <w:szCs w:val="24"/>
        </w:rPr>
        <w:t>программирования поиска маршрутов движения пакетов в сети.</w:t>
      </w:r>
    </w:p>
    <w:p w:rsidR="00FC5EAA" w:rsidRDefault="00FC5EAA" w:rsidP="00FC5EAA">
      <w:pPr>
        <w:pStyle w:val="a3"/>
        <w:numPr>
          <w:ilvl w:val="0"/>
          <w:numId w:val="8"/>
        </w:numPr>
        <w:tabs>
          <w:tab w:val="clear" w:pos="4677"/>
          <w:tab w:val="center" w:pos="993"/>
        </w:tabs>
        <w:autoSpaceDN/>
        <w:adjustRightInd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владеть, иметь опыт</w:t>
      </w:r>
      <w:r>
        <w:rPr>
          <w:sz w:val="24"/>
          <w:szCs w:val="24"/>
        </w:rPr>
        <w:t>:</w:t>
      </w:r>
    </w:p>
    <w:p w:rsidR="00FC5EAA" w:rsidRDefault="00FC5EAA" w:rsidP="00FC5EAA">
      <w:pPr>
        <w:pStyle w:val="Style8"/>
        <w:widowControl/>
        <w:spacing w:line="240" w:lineRule="auto"/>
        <w:ind w:left="720" w:firstLine="0"/>
        <w:rPr>
          <w:lang w:eastAsia="ar-SA"/>
        </w:rPr>
      </w:pPr>
      <w:r>
        <w:rPr>
          <w:lang w:eastAsia="ar-SA"/>
        </w:rPr>
        <w:t>работы с сетями передачи данных.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FC5EAA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bookmarkStart w:id="0" w:name="_GoBack"/>
      <w:bookmarkEnd w:id="0"/>
      <w:r w:rsidR="00CA6602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FC5EAA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FC5EAA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990883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 xml:space="preserve">лекции, </w:t>
      </w:r>
      <w:r w:rsidR="00CF544B">
        <w:rPr>
          <w:sz w:val="24"/>
        </w:rPr>
        <w:t>практические и семинарские занятия</w:t>
      </w:r>
      <w:r w:rsidR="00FC5EAA">
        <w:rPr>
          <w:sz w:val="24"/>
        </w:rPr>
        <w:t>, лабораторный практикум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DC2A39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lastRenderedPageBreak/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>во время практических и лабораторных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27" w:rsidRDefault="00E82127" w:rsidP="006C3DD0">
      <w:r>
        <w:separator/>
      </w:r>
    </w:p>
  </w:endnote>
  <w:endnote w:type="continuationSeparator" w:id="0">
    <w:p w:rsidR="00E82127" w:rsidRDefault="00E82127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5307A7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5307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27" w:rsidRDefault="00E82127" w:rsidP="006C3DD0">
      <w:r>
        <w:separator/>
      </w:r>
    </w:p>
  </w:footnote>
  <w:footnote w:type="continuationSeparator" w:id="0">
    <w:p w:rsidR="00E82127" w:rsidRDefault="00E82127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2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6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D72E4"/>
    <w:rsid w:val="004E5074"/>
    <w:rsid w:val="0052597C"/>
    <w:rsid w:val="005307A7"/>
    <w:rsid w:val="00590E8D"/>
    <w:rsid w:val="005E70BD"/>
    <w:rsid w:val="006340CA"/>
    <w:rsid w:val="0067633E"/>
    <w:rsid w:val="00696536"/>
    <w:rsid w:val="00697BFB"/>
    <w:rsid w:val="006C3DD0"/>
    <w:rsid w:val="007C6CB0"/>
    <w:rsid w:val="007E0D47"/>
    <w:rsid w:val="007F74BE"/>
    <w:rsid w:val="0080238A"/>
    <w:rsid w:val="008474F5"/>
    <w:rsid w:val="008808F8"/>
    <w:rsid w:val="008C09C8"/>
    <w:rsid w:val="008C3A63"/>
    <w:rsid w:val="008E0B18"/>
    <w:rsid w:val="008F1A71"/>
    <w:rsid w:val="00912938"/>
    <w:rsid w:val="009130F7"/>
    <w:rsid w:val="009351A0"/>
    <w:rsid w:val="0096023E"/>
    <w:rsid w:val="00973D51"/>
    <w:rsid w:val="00990883"/>
    <w:rsid w:val="009B0510"/>
    <w:rsid w:val="00A13CA4"/>
    <w:rsid w:val="00A32C30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07DCC"/>
    <w:rsid w:val="00C15A6B"/>
    <w:rsid w:val="00C243E5"/>
    <w:rsid w:val="00C5283A"/>
    <w:rsid w:val="00C5767D"/>
    <w:rsid w:val="00C74041"/>
    <w:rsid w:val="00C926C5"/>
    <w:rsid w:val="00CA19E2"/>
    <w:rsid w:val="00CA6602"/>
    <w:rsid w:val="00CC18F0"/>
    <w:rsid w:val="00CF1CEA"/>
    <w:rsid w:val="00CF544B"/>
    <w:rsid w:val="00D4305C"/>
    <w:rsid w:val="00D81C34"/>
    <w:rsid w:val="00D827AD"/>
    <w:rsid w:val="00DC2A39"/>
    <w:rsid w:val="00E10745"/>
    <w:rsid w:val="00E17814"/>
    <w:rsid w:val="00E2275F"/>
    <w:rsid w:val="00E6530A"/>
    <w:rsid w:val="00E82127"/>
    <w:rsid w:val="00E96433"/>
    <w:rsid w:val="00EB08B2"/>
    <w:rsid w:val="00EC4B3E"/>
    <w:rsid w:val="00ED476B"/>
    <w:rsid w:val="00F03DF9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8793-2B8A-4680-A745-2871D43F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2017-03-27T07:15:00Z</dcterms:created>
  <dcterms:modified xsi:type="dcterms:W3CDTF">2017-03-28T08:27:00Z</dcterms:modified>
</cp:coreProperties>
</file>