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D1" w:rsidRDefault="00B33BD1" w:rsidP="00B33BD1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B33BD1" w:rsidRDefault="00B33BD1" w:rsidP="00B33BD1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B33BD1" w:rsidRDefault="00B33BD1" w:rsidP="00B33BD1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B33BD1" w:rsidRPr="006C3DD0" w:rsidRDefault="00B33BD1" w:rsidP="00B33BD1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Религиоведение</w:t>
      </w:r>
    </w:p>
    <w:p w:rsidR="00B33BD1" w:rsidRDefault="00B33BD1" w:rsidP="00B33BD1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B33BD1" w:rsidRDefault="00B33BD1" w:rsidP="00B33BD1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B33BD1" w:rsidRDefault="00B33BD1" w:rsidP="00B33BD1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D1E93">
        <w:rPr>
          <w:rFonts w:ascii="TimesNewRomanPSMT" w:hAnsi="TimesNewRomanPSMT" w:cs="TimesNewRomanPSMT"/>
          <w:b/>
          <w:sz w:val="24"/>
          <w:szCs w:val="24"/>
        </w:rPr>
        <w:t>по направлению/специальности</w:t>
      </w:r>
    </w:p>
    <w:p w:rsidR="00B33BD1" w:rsidRDefault="00B33BD1" w:rsidP="00B33BD1">
      <w:pPr>
        <w:jc w:val="center"/>
        <w:rPr>
          <w:rFonts w:ascii="TimesNewRomanPSMT" w:hAnsi="TimesNewRomanPSMT" w:cs="TimesNewRomanPSMT"/>
          <w:sz w:val="24"/>
          <w:szCs w:val="24"/>
          <w:u w:val="single"/>
        </w:rPr>
      </w:pPr>
      <w:r w:rsidRPr="00B33BD1">
        <w:rPr>
          <w:rFonts w:ascii="TimesNewRomanPSMT" w:hAnsi="TimesNewRomanPSMT" w:cs="TimesNewRomanPSMT"/>
          <w:sz w:val="24"/>
          <w:szCs w:val="24"/>
          <w:u w:val="single"/>
        </w:rPr>
        <w:t>41.03.04 Политология. Профиль: Государственная политика и управление</w:t>
      </w:r>
    </w:p>
    <w:p w:rsidR="00B33BD1" w:rsidRPr="00B33BD1" w:rsidRDefault="00B33BD1" w:rsidP="00B33BD1">
      <w:pPr>
        <w:jc w:val="center"/>
        <w:rPr>
          <w:rFonts w:ascii="TimesNewRomanPSMT" w:hAnsi="TimesNewRomanPSMT" w:cs="TimesNewRomanPSMT"/>
          <w:sz w:val="24"/>
          <w:szCs w:val="24"/>
          <w:u w:val="single"/>
        </w:rPr>
      </w:pPr>
    </w:p>
    <w:p w:rsidR="00B33BD1" w:rsidRDefault="00B33BD1" w:rsidP="00B33BD1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B33BD1" w:rsidRDefault="00B33BD1" w:rsidP="00B33BD1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B33BD1" w:rsidRDefault="00B33BD1" w:rsidP="00B33BD1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B33BD1" w:rsidRDefault="00B33BD1" w:rsidP="00B33BD1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B33BD1" w:rsidRPr="009B0510" w:rsidRDefault="00B33BD1" w:rsidP="00B33BD1">
      <w:pPr>
        <w:pStyle w:val="1"/>
        <w:spacing w:before="0" w:after="0" w:line="360" w:lineRule="auto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B33BD1" w:rsidRPr="00B33BD1" w:rsidRDefault="00B33BD1" w:rsidP="00B33BD1">
      <w:pPr>
        <w:pStyle w:val="a3"/>
        <w:tabs>
          <w:tab w:val="clear" w:pos="4677"/>
        </w:tabs>
        <w:spacing w:line="360" w:lineRule="auto"/>
        <w:rPr>
          <w:iCs/>
          <w:sz w:val="24"/>
          <w:szCs w:val="24"/>
        </w:rPr>
      </w:pPr>
      <w:r w:rsidRPr="00B33BD1">
        <w:rPr>
          <w:iCs/>
          <w:sz w:val="24"/>
          <w:szCs w:val="24"/>
        </w:rPr>
        <w:t>Цели освоения дисциплины:</w:t>
      </w:r>
    </w:p>
    <w:p w:rsidR="00B33BD1" w:rsidRPr="00B33BD1" w:rsidRDefault="00B33BD1" w:rsidP="00B33BD1">
      <w:pPr>
        <w:pStyle w:val="1"/>
        <w:numPr>
          <w:ilvl w:val="0"/>
          <w:numId w:val="4"/>
        </w:numPr>
        <w:spacing w:before="0" w:after="0" w:line="360" w:lineRule="auto"/>
        <w:jc w:val="both"/>
        <w:rPr>
          <w:b w:val="0"/>
          <w:bCs/>
        </w:rPr>
      </w:pPr>
      <w:r w:rsidRPr="00B33BD1">
        <w:rPr>
          <w:b w:val="0"/>
        </w:rPr>
        <w:t>формирование</w:t>
      </w:r>
      <w:r w:rsidRPr="00B33BD1">
        <w:rPr>
          <w:b w:val="0"/>
          <w:lang w:eastAsia="ar-SA"/>
        </w:rPr>
        <w:t xml:space="preserve"> у студентов научных представлений о религии как одной из обла</w:t>
      </w:r>
      <w:r w:rsidRPr="00B33BD1">
        <w:rPr>
          <w:b w:val="0"/>
          <w:lang w:eastAsia="ar-SA"/>
        </w:rPr>
        <w:t>с</w:t>
      </w:r>
      <w:r w:rsidRPr="00B33BD1">
        <w:rPr>
          <w:b w:val="0"/>
          <w:lang w:eastAsia="ar-SA"/>
        </w:rPr>
        <w:t>тей мировой и отечественной культуры,</w:t>
      </w:r>
    </w:p>
    <w:p w:rsidR="00B33BD1" w:rsidRPr="00B33BD1" w:rsidRDefault="00B33BD1" w:rsidP="00B33BD1">
      <w:pPr>
        <w:pStyle w:val="1"/>
        <w:numPr>
          <w:ilvl w:val="0"/>
          <w:numId w:val="4"/>
        </w:numPr>
        <w:spacing w:before="0" w:after="0" w:line="360" w:lineRule="auto"/>
        <w:jc w:val="both"/>
        <w:rPr>
          <w:b w:val="0"/>
        </w:rPr>
      </w:pPr>
      <w:r w:rsidRPr="00B33BD1">
        <w:rPr>
          <w:b w:val="0"/>
        </w:rPr>
        <w:t>выработка</w:t>
      </w:r>
      <w:r w:rsidRPr="00B33BD1">
        <w:rPr>
          <w:b w:val="0"/>
          <w:bCs/>
        </w:rPr>
        <w:t xml:space="preserve"> </w:t>
      </w:r>
      <w:r w:rsidRPr="00B33BD1">
        <w:rPr>
          <w:b w:val="0"/>
          <w:lang w:eastAsia="ar-SA"/>
        </w:rPr>
        <w:t>рациональных</w:t>
      </w:r>
      <w:r w:rsidRPr="00B33BD1">
        <w:rPr>
          <w:b w:val="0"/>
          <w:bCs/>
        </w:rPr>
        <w:t xml:space="preserve"> оснований самоопределения, мировоззренческой поз</w:t>
      </w:r>
      <w:r w:rsidRPr="00B33BD1">
        <w:rPr>
          <w:b w:val="0"/>
          <w:bCs/>
        </w:rPr>
        <w:t>и</w:t>
      </w:r>
      <w:r w:rsidRPr="00B33BD1">
        <w:rPr>
          <w:b w:val="0"/>
          <w:bCs/>
        </w:rPr>
        <w:t>ции, духовных интересов и ценностей.</w:t>
      </w:r>
    </w:p>
    <w:p w:rsidR="00B33BD1" w:rsidRPr="00B33BD1" w:rsidRDefault="00B33BD1" w:rsidP="00B33BD1">
      <w:pPr>
        <w:pStyle w:val="a3"/>
        <w:tabs>
          <w:tab w:val="clear" w:pos="4677"/>
          <w:tab w:val="center" w:pos="1134"/>
        </w:tabs>
        <w:spacing w:line="360" w:lineRule="auto"/>
        <w:rPr>
          <w:iCs/>
          <w:sz w:val="24"/>
          <w:szCs w:val="24"/>
        </w:rPr>
      </w:pPr>
      <w:r w:rsidRPr="00B33BD1">
        <w:rPr>
          <w:iCs/>
          <w:sz w:val="24"/>
          <w:szCs w:val="24"/>
        </w:rPr>
        <w:t>Задачи  освоения дисциплины:</w:t>
      </w:r>
    </w:p>
    <w:p w:rsidR="00B33BD1" w:rsidRPr="00B33BD1" w:rsidRDefault="00B33BD1" w:rsidP="00B33BD1">
      <w:pPr>
        <w:pStyle w:val="1"/>
        <w:numPr>
          <w:ilvl w:val="0"/>
          <w:numId w:val="4"/>
        </w:numPr>
        <w:spacing w:before="0" w:after="0" w:line="360" w:lineRule="auto"/>
        <w:jc w:val="both"/>
        <w:rPr>
          <w:b w:val="0"/>
        </w:rPr>
      </w:pPr>
      <w:r w:rsidRPr="00B33BD1">
        <w:rPr>
          <w:b w:val="0"/>
        </w:rPr>
        <w:t>рассмотреть проблему происхождения и эволюции религий, вероучений, культа и организации современных мировых религий,</w:t>
      </w:r>
    </w:p>
    <w:p w:rsidR="00B33BD1" w:rsidRPr="00B33BD1" w:rsidRDefault="00B33BD1" w:rsidP="00B33BD1">
      <w:pPr>
        <w:pStyle w:val="1"/>
        <w:numPr>
          <w:ilvl w:val="0"/>
          <w:numId w:val="4"/>
        </w:numPr>
        <w:spacing w:before="0" w:after="0" w:line="360" w:lineRule="auto"/>
        <w:jc w:val="both"/>
        <w:rPr>
          <w:b w:val="0"/>
        </w:rPr>
      </w:pPr>
      <w:r w:rsidRPr="00B33BD1">
        <w:rPr>
          <w:b w:val="0"/>
        </w:rPr>
        <w:t xml:space="preserve">выявить универсальную структуру религий, </w:t>
      </w:r>
    </w:p>
    <w:p w:rsidR="00B33BD1" w:rsidRPr="00B33BD1" w:rsidRDefault="00B33BD1" w:rsidP="00B33BD1">
      <w:pPr>
        <w:pStyle w:val="1"/>
        <w:numPr>
          <w:ilvl w:val="0"/>
          <w:numId w:val="4"/>
        </w:numPr>
        <w:spacing w:before="0" w:after="0" w:line="360" w:lineRule="auto"/>
        <w:jc w:val="both"/>
        <w:rPr>
          <w:b w:val="0"/>
        </w:rPr>
      </w:pPr>
      <w:r w:rsidRPr="00B33BD1">
        <w:rPr>
          <w:b w:val="0"/>
        </w:rPr>
        <w:t>раскрыть содержание религий, показать место и значение религий в социальной практике,</w:t>
      </w:r>
    </w:p>
    <w:p w:rsidR="00B33BD1" w:rsidRDefault="00B33BD1" w:rsidP="00B33BD1">
      <w:pPr>
        <w:pStyle w:val="1"/>
        <w:numPr>
          <w:ilvl w:val="0"/>
          <w:numId w:val="4"/>
        </w:numPr>
        <w:spacing w:before="0" w:after="0" w:line="360" w:lineRule="auto"/>
        <w:jc w:val="both"/>
        <w:rPr>
          <w:b w:val="0"/>
        </w:rPr>
      </w:pPr>
      <w:r w:rsidRPr="00B33BD1">
        <w:rPr>
          <w:b w:val="0"/>
        </w:rPr>
        <w:t xml:space="preserve">обучить технологии межрелигиозного диалога между индивидами и группами с различными религиозными убеждениями. </w:t>
      </w:r>
    </w:p>
    <w:p w:rsidR="00B33BD1" w:rsidRDefault="00B33BD1" w:rsidP="00B33BD1">
      <w:pPr>
        <w:pStyle w:val="1"/>
        <w:numPr>
          <w:ilvl w:val="0"/>
          <w:numId w:val="0"/>
        </w:numPr>
        <w:spacing w:before="0" w:after="0" w:line="360" w:lineRule="auto"/>
        <w:ind w:left="720"/>
        <w:jc w:val="both"/>
        <w:rPr>
          <w:b w:val="0"/>
        </w:rPr>
      </w:pPr>
    </w:p>
    <w:p w:rsidR="00B33BD1" w:rsidRDefault="00B33BD1" w:rsidP="00B33BD1">
      <w:pPr>
        <w:pStyle w:val="1"/>
        <w:spacing w:before="0" w:after="0" w:line="360" w:lineRule="auto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</w:t>
      </w:r>
      <w:r>
        <w:rPr>
          <w:sz w:val="28"/>
          <w:szCs w:val="28"/>
        </w:rPr>
        <w:t>иплины в структуре  ООП, ОПОП</w:t>
      </w:r>
    </w:p>
    <w:p w:rsidR="00B33BD1" w:rsidRDefault="00B33BD1" w:rsidP="00B33BD1">
      <w:pPr>
        <w:pStyle w:val="1"/>
        <w:numPr>
          <w:ilvl w:val="0"/>
          <w:numId w:val="0"/>
        </w:numPr>
        <w:spacing w:before="0" w:after="0" w:line="360" w:lineRule="auto"/>
        <w:ind w:firstLine="708"/>
        <w:jc w:val="both"/>
        <w:rPr>
          <w:b w:val="0"/>
        </w:rPr>
      </w:pPr>
      <w:r w:rsidRPr="00B33BD1">
        <w:rPr>
          <w:b w:val="0"/>
        </w:rPr>
        <w:t>Дисциплина «</w:t>
      </w:r>
      <w:r w:rsidRPr="00B33BD1">
        <w:rPr>
          <w:rFonts w:ascii="TimesNewRomanPSMT" w:hAnsi="TimesNewRomanPSMT" w:cs="TimesNewRomanPSMT"/>
          <w:b w:val="0"/>
        </w:rPr>
        <w:t>Религиоведение</w:t>
      </w:r>
      <w:r w:rsidRPr="00B33BD1">
        <w:rPr>
          <w:b w:val="0"/>
        </w:rPr>
        <w:t>» Б</w:t>
      </w:r>
      <w:proofErr w:type="gramStart"/>
      <w:r w:rsidRPr="00B33BD1">
        <w:rPr>
          <w:b w:val="0"/>
        </w:rPr>
        <w:t>1</w:t>
      </w:r>
      <w:proofErr w:type="gramEnd"/>
      <w:r w:rsidRPr="00B33BD1">
        <w:rPr>
          <w:b w:val="0"/>
        </w:rPr>
        <w:t>.Б.7 относится к базовой части учебного плана бакалавров-политологов. Изучается в 1 семестре. Требования к входным знаниям, умен</w:t>
      </w:r>
      <w:r w:rsidRPr="00B33BD1">
        <w:rPr>
          <w:b w:val="0"/>
        </w:rPr>
        <w:t>и</w:t>
      </w:r>
      <w:r w:rsidRPr="00B33BD1">
        <w:rPr>
          <w:b w:val="0"/>
        </w:rPr>
        <w:t xml:space="preserve">ям и компетенциям студента, необходимым для ее изучения: базовые знания в области обществознания и истории. </w:t>
      </w:r>
      <w:r>
        <w:rPr>
          <w:b w:val="0"/>
        </w:rPr>
        <w:t>Изучение курса «Религиоведение» способствует усвоению м</w:t>
      </w:r>
      <w:r>
        <w:rPr>
          <w:b w:val="0"/>
        </w:rPr>
        <w:t>а</w:t>
      </w:r>
      <w:r>
        <w:rPr>
          <w:b w:val="0"/>
        </w:rPr>
        <w:t xml:space="preserve">териала по дисциплинам </w:t>
      </w:r>
      <w:r w:rsidRPr="00B33BD1">
        <w:rPr>
          <w:b w:val="0"/>
        </w:rPr>
        <w:t xml:space="preserve">«Политика и религия», «Политическая </w:t>
      </w:r>
      <w:proofErr w:type="spellStart"/>
      <w:r w:rsidRPr="00B33BD1">
        <w:rPr>
          <w:b w:val="0"/>
        </w:rPr>
        <w:t>конфликтология</w:t>
      </w:r>
      <w:proofErr w:type="spellEnd"/>
      <w:r w:rsidRPr="00B33BD1">
        <w:rPr>
          <w:b w:val="0"/>
        </w:rPr>
        <w:t>», «Пол</w:t>
      </w:r>
      <w:r w:rsidRPr="00B33BD1">
        <w:rPr>
          <w:b w:val="0"/>
        </w:rPr>
        <w:t>и</w:t>
      </w:r>
      <w:r w:rsidRPr="00B33BD1">
        <w:rPr>
          <w:b w:val="0"/>
        </w:rPr>
        <w:t>тическая антропология», «</w:t>
      </w:r>
      <w:proofErr w:type="spellStart"/>
      <w:r w:rsidRPr="00B33BD1">
        <w:rPr>
          <w:b w:val="0"/>
        </w:rPr>
        <w:t>Этнополитология</w:t>
      </w:r>
      <w:proofErr w:type="spellEnd"/>
      <w:r w:rsidRPr="00B33BD1">
        <w:rPr>
          <w:b w:val="0"/>
        </w:rPr>
        <w:t xml:space="preserve">»,  «Политическая философия». </w:t>
      </w:r>
    </w:p>
    <w:p w:rsidR="00B33BD1" w:rsidRDefault="00B33BD1" w:rsidP="00B33BD1">
      <w:pPr>
        <w:pStyle w:val="1"/>
        <w:numPr>
          <w:ilvl w:val="0"/>
          <w:numId w:val="0"/>
        </w:numPr>
        <w:spacing w:before="0" w:after="0" w:line="360" w:lineRule="auto"/>
        <w:ind w:firstLine="708"/>
        <w:jc w:val="both"/>
        <w:rPr>
          <w:b w:val="0"/>
        </w:rPr>
      </w:pPr>
    </w:p>
    <w:p w:rsidR="00B33BD1" w:rsidRPr="005D1E93" w:rsidRDefault="00B33BD1" w:rsidP="00B33BD1">
      <w:pPr>
        <w:pStyle w:val="1"/>
        <w:spacing w:before="0"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планируемых результатов освоения дисциплины</w:t>
      </w:r>
    </w:p>
    <w:p w:rsidR="00B33BD1" w:rsidRPr="00B33BD1" w:rsidRDefault="00B33BD1" w:rsidP="00B33BD1">
      <w:pPr>
        <w:pStyle w:val="1"/>
        <w:numPr>
          <w:ilvl w:val="0"/>
          <w:numId w:val="0"/>
        </w:numPr>
        <w:spacing w:before="0" w:after="0" w:line="360" w:lineRule="auto"/>
        <w:ind w:firstLine="708"/>
        <w:jc w:val="both"/>
        <w:rPr>
          <w:b w:val="0"/>
        </w:rPr>
      </w:pPr>
      <w:r w:rsidRPr="00B33BD1">
        <w:rPr>
          <w:b w:val="0"/>
        </w:rPr>
        <w:t>Изучение дисциплины «Религиоведение» направлен</w:t>
      </w:r>
      <w:r>
        <w:rPr>
          <w:b w:val="0"/>
        </w:rPr>
        <w:t>о</w:t>
      </w:r>
      <w:r w:rsidRPr="00B33BD1">
        <w:rPr>
          <w:b w:val="0"/>
        </w:rPr>
        <w:t xml:space="preserve"> на формирование следующих компетенций: </w:t>
      </w:r>
    </w:p>
    <w:p w:rsidR="00B33BD1" w:rsidRPr="00B33BD1" w:rsidRDefault="00B33BD1" w:rsidP="00B33BD1">
      <w:pPr>
        <w:pStyle w:val="aa"/>
        <w:widowControl w:val="0"/>
        <w:numPr>
          <w:ilvl w:val="0"/>
          <w:numId w:val="11"/>
        </w:numPr>
        <w:tabs>
          <w:tab w:val="num" w:pos="851"/>
          <w:tab w:val="center" w:pos="1080"/>
          <w:tab w:val="right" w:pos="9355"/>
        </w:tabs>
        <w:autoSpaceDE w:val="0"/>
        <w:autoSpaceDN w:val="0"/>
        <w:adjustRightInd w:val="0"/>
        <w:spacing w:line="360" w:lineRule="auto"/>
        <w:ind w:left="0" w:firstLine="709"/>
        <w:rPr>
          <w:szCs w:val="24"/>
        </w:rPr>
      </w:pPr>
      <w:r w:rsidRPr="00B33BD1">
        <w:rPr>
          <w:b/>
          <w:szCs w:val="24"/>
        </w:rPr>
        <w:t>ОК-1</w:t>
      </w:r>
      <w:r w:rsidRPr="00B33BD1">
        <w:rPr>
          <w:szCs w:val="24"/>
        </w:rPr>
        <w:t>: для формирования мировоззренческой позиции;</w:t>
      </w:r>
    </w:p>
    <w:p w:rsidR="00B33BD1" w:rsidRPr="00B33BD1" w:rsidRDefault="00B33BD1" w:rsidP="00B33BD1">
      <w:pPr>
        <w:pStyle w:val="aa"/>
        <w:widowControl w:val="0"/>
        <w:numPr>
          <w:ilvl w:val="0"/>
          <w:numId w:val="11"/>
        </w:numPr>
        <w:tabs>
          <w:tab w:val="num" w:pos="851"/>
          <w:tab w:val="center" w:pos="1080"/>
          <w:tab w:val="right" w:pos="9355"/>
        </w:tabs>
        <w:autoSpaceDE w:val="0"/>
        <w:autoSpaceDN w:val="0"/>
        <w:adjustRightInd w:val="0"/>
        <w:spacing w:line="360" w:lineRule="auto"/>
        <w:ind w:left="0" w:firstLine="709"/>
        <w:rPr>
          <w:szCs w:val="24"/>
        </w:rPr>
      </w:pPr>
      <w:r w:rsidRPr="00B33BD1">
        <w:rPr>
          <w:b/>
          <w:szCs w:val="24"/>
        </w:rPr>
        <w:t>ОК-6</w:t>
      </w:r>
      <w:r w:rsidRPr="00B33BD1">
        <w:rPr>
          <w:szCs w:val="24"/>
        </w:rPr>
        <w:t>: владение способностью работать в коллективе, толерантно воспринимая социальные, этнические, конфессиональные и культурные различия;</w:t>
      </w:r>
    </w:p>
    <w:p w:rsidR="00B33BD1" w:rsidRPr="00B33BD1" w:rsidRDefault="00B33BD1" w:rsidP="00B33BD1">
      <w:pPr>
        <w:pStyle w:val="aa"/>
        <w:widowControl w:val="0"/>
        <w:numPr>
          <w:ilvl w:val="0"/>
          <w:numId w:val="11"/>
        </w:numPr>
        <w:tabs>
          <w:tab w:val="num" w:pos="851"/>
          <w:tab w:val="center" w:pos="1080"/>
          <w:tab w:val="right" w:pos="9355"/>
        </w:tabs>
        <w:autoSpaceDE w:val="0"/>
        <w:autoSpaceDN w:val="0"/>
        <w:adjustRightInd w:val="0"/>
        <w:spacing w:line="360" w:lineRule="auto"/>
        <w:ind w:left="0" w:firstLine="709"/>
        <w:rPr>
          <w:szCs w:val="24"/>
        </w:rPr>
      </w:pPr>
      <w:proofErr w:type="gramStart"/>
      <w:r w:rsidRPr="00B33BD1">
        <w:rPr>
          <w:b/>
          <w:szCs w:val="24"/>
        </w:rPr>
        <w:t>ОПК-9</w:t>
      </w:r>
      <w:r w:rsidRPr="00B33BD1">
        <w:rPr>
          <w:szCs w:val="24"/>
        </w:rPr>
        <w:t>: владение способностью давать характеристику и оценку отдельным п</w:t>
      </w:r>
      <w:r w:rsidRPr="00B33BD1">
        <w:rPr>
          <w:szCs w:val="24"/>
        </w:rPr>
        <w:t>о</w:t>
      </w:r>
      <w:r w:rsidRPr="00B33BD1">
        <w:rPr>
          <w:szCs w:val="24"/>
        </w:rPr>
        <w:t>литическим событиям и процессам, выявляя их связь с экономическим, социальным и культурных контекстом, а также с объективными тенденциями и закономерностями ра</w:t>
      </w:r>
      <w:r w:rsidRPr="00B33BD1">
        <w:rPr>
          <w:szCs w:val="24"/>
        </w:rPr>
        <w:t>з</w:t>
      </w:r>
      <w:r w:rsidRPr="00B33BD1">
        <w:rPr>
          <w:szCs w:val="24"/>
        </w:rPr>
        <w:t xml:space="preserve">вития политической системы в целом. </w:t>
      </w:r>
      <w:proofErr w:type="gramEnd"/>
    </w:p>
    <w:p w:rsidR="00B33BD1" w:rsidRPr="00B33BD1" w:rsidRDefault="00B33BD1" w:rsidP="00B33BD1">
      <w:pPr>
        <w:tabs>
          <w:tab w:val="num" w:pos="851"/>
          <w:tab w:val="center" w:pos="4677"/>
          <w:tab w:val="right" w:pos="9355"/>
        </w:tabs>
        <w:spacing w:line="360" w:lineRule="auto"/>
        <w:ind w:firstLine="709"/>
        <w:contextualSpacing/>
        <w:rPr>
          <w:sz w:val="24"/>
          <w:szCs w:val="24"/>
        </w:rPr>
      </w:pPr>
      <w:r w:rsidRPr="00B33BD1">
        <w:rPr>
          <w:sz w:val="24"/>
          <w:szCs w:val="24"/>
        </w:rPr>
        <w:t>В результате изучения дисциплины студент должен:</w:t>
      </w:r>
    </w:p>
    <w:p w:rsidR="00B33BD1" w:rsidRPr="00B33BD1" w:rsidRDefault="00B33BD1" w:rsidP="00B33BD1">
      <w:pPr>
        <w:numPr>
          <w:ilvl w:val="0"/>
          <w:numId w:val="10"/>
        </w:numPr>
        <w:tabs>
          <w:tab w:val="num" w:pos="851"/>
          <w:tab w:val="center" w:pos="993"/>
          <w:tab w:val="right" w:pos="9355"/>
        </w:tabs>
        <w:spacing w:line="360" w:lineRule="auto"/>
        <w:ind w:left="0" w:firstLine="709"/>
        <w:contextualSpacing/>
        <w:jc w:val="both"/>
        <w:rPr>
          <w:b/>
          <w:sz w:val="24"/>
          <w:szCs w:val="24"/>
        </w:rPr>
      </w:pPr>
      <w:r w:rsidRPr="00B33BD1">
        <w:rPr>
          <w:b/>
          <w:sz w:val="24"/>
          <w:szCs w:val="24"/>
        </w:rPr>
        <w:t xml:space="preserve">Знать: </w:t>
      </w:r>
      <w:r w:rsidRPr="00B33BD1">
        <w:rPr>
          <w:sz w:val="24"/>
          <w:szCs w:val="24"/>
        </w:rPr>
        <w:t>предмет и объект религиоведения; основные категории анализа религии; сущность, структуру, место и функции религии в обществе; общие закономерности разв</w:t>
      </w:r>
      <w:r w:rsidRPr="00B33BD1">
        <w:rPr>
          <w:sz w:val="24"/>
          <w:szCs w:val="24"/>
        </w:rPr>
        <w:t>и</w:t>
      </w:r>
      <w:r w:rsidRPr="00B33BD1">
        <w:rPr>
          <w:sz w:val="24"/>
          <w:szCs w:val="24"/>
        </w:rPr>
        <w:t>тия религиозных вероучений с древности до наших дней; содержание основных религио</w:t>
      </w:r>
      <w:r w:rsidRPr="00B33BD1">
        <w:rPr>
          <w:sz w:val="24"/>
          <w:szCs w:val="24"/>
        </w:rPr>
        <w:t>з</w:t>
      </w:r>
      <w:r w:rsidRPr="00B33BD1">
        <w:rPr>
          <w:sz w:val="24"/>
          <w:szCs w:val="24"/>
        </w:rPr>
        <w:t xml:space="preserve">ных вероучений. </w:t>
      </w:r>
    </w:p>
    <w:p w:rsidR="00B33BD1" w:rsidRPr="00B33BD1" w:rsidRDefault="00B33BD1" w:rsidP="00B33BD1">
      <w:pPr>
        <w:numPr>
          <w:ilvl w:val="0"/>
          <w:numId w:val="10"/>
        </w:numPr>
        <w:tabs>
          <w:tab w:val="num" w:pos="851"/>
          <w:tab w:val="center" w:pos="993"/>
          <w:tab w:val="right" w:pos="9355"/>
        </w:tabs>
        <w:spacing w:line="360" w:lineRule="auto"/>
        <w:ind w:left="0" w:firstLine="709"/>
        <w:contextualSpacing/>
        <w:jc w:val="both"/>
        <w:rPr>
          <w:b/>
          <w:sz w:val="24"/>
          <w:szCs w:val="24"/>
        </w:rPr>
      </w:pPr>
      <w:r w:rsidRPr="00B33BD1">
        <w:rPr>
          <w:b/>
          <w:sz w:val="24"/>
          <w:szCs w:val="24"/>
        </w:rPr>
        <w:t xml:space="preserve">Уметь: </w:t>
      </w:r>
      <w:r w:rsidRPr="00B33BD1">
        <w:rPr>
          <w:sz w:val="24"/>
          <w:szCs w:val="24"/>
          <w:lang w:eastAsia="ar-SA"/>
        </w:rPr>
        <w:t xml:space="preserve">аргументировать собственную позицию на основе содержания основных религиозных вероучений; </w:t>
      </w:r>
      <w:r w:rsidRPr="00B33BD1">
        <w:rPr>
          <w:sz w:val="24"/>
          <w:szCs w:val="24"/>
        </w:rPr>
        <w:t>ориентироваться в различных религиозных вероучениях, нах</w:t>
      </w:r>
      <w:r w:rsidRPr="00B33BD1">
        <w:rPr>
          <w:sz w:val="24"/>
          <w:szCs w:val="24"/>
        </w:rPr>
        <w:t>о</w:t>
      </w:r>
      <w:r w:rsidRPr="00B33BD1">
        <w:rPr>
          <w:sz w:val="24"/>
          <w:szCs w:val="24"/>
        </w:rPr>
        <w:t>дить точки пересечения, взаимовлияния религиозных вероучений</w:t>
      </w:r>
      <w:r w:rsidRPr="00B33BD1">
        <w:rPr>
          <w:b/>
          <w:sz w:val="24"/>
          <w:szCs w:val="24"/>
        </w:rPr>
        <w:t xml:space="preserve">; </w:t>
      </w:r>
      <w:r w:rsidRPr="00B33BD1">
        <w:rPr>
          <w:sz w:val="24"/>
          <w:szCs w:val="24"/>
        </w:rPr>
        <w:t>анализировать исто</w:t>
      </w:r>
      <w:r w:rsidRPr="00B33BD1">
        <w:rPr>
          <w:sz w:val="24"/>
          <w:szCs w:val="24"/>
        </w:rPr>
        <w:t>ч</w:t>
      </w:r>
      <w:r w:rsidRPr="00B33BD1">
        <w:rPr>
          <w:sz w:val="24"/>
          <w:szCs w:val="24"/>
        </w:rPr>
        <w:t>ники, исследующие религиозные вероучения: религиозные тексты, научную литературу, справочники и словари, художественную литературу</w:t>
      </w:r>
      <w:r w:rsidR="0059332D">
        <w:rPr>
          <w:sz w:val="24"/>
          <w:szCs w:val="24"/>
        </w:rPr>
        <w:t>.</w:t>
      </w:r>
    </w:p>
    <w:p w:rsidR="00B33BD1" w:rsidRPr="00B33BD1" w:rsidRDefault="00B33BD1" w:rsidP="00B33BD1">
      <w:pPr>
        <w:numPr>
          <w:ilvl w:val="0"/>
          <w:numId w:val="10"/>
        </w:numPr>
        <w:tabs>
          <w:tab w:val="num" w:pos="851"/>
          <w:tab w:val="center" w:pos="993"/>
          <w:tab w:val="right" w:pos="9355"/>
        </w:tabs>
        <w:spacing w:line="360" w:lineRule="auto"/>
        <w:ind w:left="0" w:firstLine="709"/>
        <w:contextualSpacing/>
        <w:jc w:val="both"/>
        <w:rPr>
          <w:b/>
          <w:sz w:val="24"/>
          <w:szCs w:val="24"/>
        </w:rPr>
      </w:pPr>
      <w:r w:rsidRPr="00B33BD1">
        <w:rPr>
          <w:b/>
          <w:sz w:val="24"/>
          <w:szCs w:val="24"/>
        </w:rPr>
        <w:t>Владеть:</w:t>
      </w:r>
      <w:r w:rsidRPr="00B33BD1">
        <w:rPr>
          <w:sz w:val="24"/>
          <w:szCs w:val="24"/>
        </w:rPr>
        <w:t xml:space="preserve"> способностью грамотно излагать мысли в устной и письменной речи; навыками осуществления эффективной коммуникации в межконфессиональной среде,  способностью грамотно излагать мысли в устной и письменной речи; </w:t>
      </w:r>
      <w:r w:rsidRPr="00B33BD1">
        <w:rPr>
          <w:bCs/>
          <w:sz w:val="24"/>
          <w:szCs w:val="24"/>
          <w:lang w:eastAsia="ar-SA"/>
        </w:rPr>
        <w:t>навыками ведения дискуссии по конкретным проблемам, касающимся религии.</w:t>
      </w:r>
    </w:p>
    <w:p w:rsidR="00B33BD1" w:rsidRPr="00B33BD1" w:rsidRDefault="00B33BD1" w:rsidP="00B33BD1">
      <w:pPr>
        <w:tabs>
          <w:tab w:val="num" w:pos="851"/>
          <w:tab w:val="center" w:pos="993"/>
          <w:tab w:val="right" w:pos="9355"/>
        </w:tabs>
        <w:spacing w:line="360" w:lineRule="auto"/>
        <w:ind w:left="709"/>
        <w:contextualSpacing/>
        <w:jc w:val="both"/>
        <w:rPr>
          <w:b/>
          <w:sz w:val="24"/>
          <w:szCs w:val="24"/>
        </w:rPr>
      </w:pPr>
    </w:p>
    <w:p w:rsidR="00B33BD1" w:rsidRPr="005D1E93" w:rsidRDefault="00B33BD1" w:rsidP="00B33BD1">
      <w:pPr>
        <w:pStyle w:val="1"/>
        <w:spacing w:before="0" w:after="0" w:line="360" w:lineRule="auto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B33BD1" w:rsidRDefault="00B33BD1" w:rsidP="00B33BD1">
      <w:pPr>
        <w:pStyle w:val="1"/>
        <w:numPr>
          <w:ilvl w:val="0"/>
          <w:numId w:val="0"/>
        </w:numPr>
        <w:spacing w:before="0" w:after="0" w:line="360" w:lineRule="auto"/>
        <w:ind w:firstLine="708"/>
        <w:jc w:val="left"/>
        <w:rPr>
          <w:rFonts w:ascii="TimesNewRomanPSMT" w:hAnsi="TimesNewRomanPSMT" w:cs="TimesNewRomanPSMT"/>
          <w:b w:val="0"/>
        </w:rPr>
      </w:pPr>
      <w:r w:rsidRPr="005D1E93">
        <w:rPr>
          <w:rFonts w:ascii="TimesNewRomanPSMT" w:hAnsi="TimesNewRomanPSMT" w:cs="TimesNewRomanPSMT"/>
          <w:b w:val="0"/>
        </w:rPr>
        <w:t xml:space="preserve">Общая трудоемкость  дисциплины составляет </w:t>
      </w:r>
      <w:r>
        <w:rPr>
          <w:rFonts w:ascii="TimesNewRomanPSMT" w:hAnsi="TimesNewRomanPSMT" w:cs="TimesNewRomanPSMT"/>
          <w:b w:val="0"/>
        </w:rPr>
        <w:t xml:space="preserve"> </w:t>
      </w:r>
      <w:r w:rsidRPr="00B33BD1">
        <w:rPr>
          <w:rFonts w:ascii="TimesNewRomanPSMT" w:hAnsi="TimesNewRomanPSMT" w:cs="TimesNewRomanPSMT"/>
          <w:b w:val="0"/>
          <w:u w:val="single"/>
        </w:rPr>
        <w:t>4</w:t>
      </w:r>
      <w:r>
        <w:rPr>
          <w:rFonts w:ascii="TimesNewRomanPSMT" w:hAnsi="TimesNewRomanPSMT" w:cs="TimesNewRomanPSMT"/>
          <w:b w:val="0"/>
        </w:rPr>
        <w:t xml:space="preserve"> </w:t>
      </w:r>
      <w:r w:rsidRPr="005D1E93">
        <w:rPr>
          <w:rFonts w:ascii="TimesNewRomanPSMT" w:hAnsi="TimesNewRomanPSMT" w:cs="TimesNewRomanPSMT"/>
          <w:b w:val="0"/>
        </w:rPr>
        <w:t>зачетны</w:t>
      </w:r>
      <w:r>
        <w:rPr>
          <w:rFonts w:ascii="TimesNewRomanPSMT" w:hAnsi="TimesNewRomanPSMT" w:cs="TimesNewRomanPSMT"/>
          <w:b w:val="0"/>
        </w:rPr>
        <w:t>е</w:t>
      </w:r>
      <w:r w:rsidRPr="005D1E93">
        <w:rPr>
          <w:rFonts w:ascii="TimesNewRomanPSMT" w:hAnsi="TimesNewRomanPSMT" w:cs="TimesNewRomanPSMT"/>
          <w:b w:val="0"/>
        </w:rPr>
        <w:t xml:space="preserve"> единиц</w:t>
      </w:r>
      <w:r>
        <w:rPr>
          <w:rFonts w:ascii="TimesNewRomanPSMT" w:hAnsi="TimesNewRomanPSMT" w:cs="TimesNewRomanPSMT"/>
          <w:b w:val="0"/>
        </w:rPr>
        <w:t>ы</w:t>
      </w:r>
      <w:r w:rsidRPr="005D1E93">
        <w:rPr>
          <w:rFonts w:ascii="TimesNewRomanPSMT" w:hAnsi="TimesNewRomanPSMT" w:cs="TimesNewRomanPSMT"/>
          <w:b w:val="0"/>
        </w:rPr>
        <w:t xml:space="preserve"> (</w:t>
      </w:r>
      <w:r w:rsidRPr="00B33BD1">
        <w:rPr>
          <w:rFonts w:ascii="TimesNewRomanPSMT" w:hAnsi="TimesNewRomanPSMT" w:cs="TimesNewRomanPSMT"/>
          <w:b w:val="0"/>
          <w:u w:val="single"/>
        </w:rPr>
        <w:t>144</w:t>
      </w:r>
      <w:r>
        <w:rPr>
          <w:rFonts w:ascii="TimesNewRomanPSMT" w:hAnsi="TimesNewRomanPSMT" w:cs="TimesNewRomanPSMT"/>
          <w:b w:val="0"/>
        </w:rPr>
        <w:t xml:space="preserve"> </w:t>
      </w:r>
      <w:r w:rsidRPr="005D1E93">
        <w:rPr>
          <w:rFonts w:ascii="TimesNewRomanPSMT" w:hAnsi="TimesNewRomanPSMT" w:cs="TimesNewRomanPSMT"/>
          <w:b w:val="0"/>
        </w:rPr>
        <w:t>час</w:t>
      </w:r>
      <w:r>
        <w:rPr>
          <w:rFonts w:ascii="TimesNewRomanPSMT" w:hAnsi="TimesNewRomanPSMT" w:cs="TimesNewRomanPSMT"/>
          <w:b w:val="0"/>
        </w:rPr>
        <w:t>а)</w:t>
      </w:r>
    </w:p>
    <w:p w:rsidR="00B33BD1" w:rsidRPr="005D1E93" w:rsidRDefault="00B33BD1" w:rsidP="00B33BD1">
      <w:pPr>
        <w:pStyle w:val="1"/>
        <w:numPr>
          <w:ilvl w:val="0"/>
          <w:numId w:val="0"/>
        </w:numPr>
        <w:spacing w:before="0" w:after="0" w:line="360" w:lineRule="auto"/>
        <w:ind w:firstLine="708"/>
        <w:jc w:val="left"/>
        <w:rPr>
          <w:b w:val="0"/>
        </w:rPr>
      </w:pPr>
    </w:p>
    <w:p w:rsidR="00B33BD1" w:rsidRPr="005D1E93" w:rsidRDefault="00B33BD1" w:rsidP="00B33BD1">
      <w:pPr>
        <w:pStyle w:val="1"/>
        <w:spacing w:before="0" w:after="0" w:line="360" w:lineRule="auto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B33BD1" w:rsidRPr="00C5283A" w:rsidRDefault="00B33BD1" w:rsidP="00B33BD1">
      <w:pPr>
        <w:pStyle w:val="1"/>
        <w:numPr>
          <w:ilvl w:val="0"/>
          <w:numId w:val="0"/>
        </w:numPr>
        <w:spacing w:before="0" w:after="0" w:line="360" w:lineRule="auto"/>
        <w:ind w:firstLine="708"/>
        <w:jc w:val="both"/>
        <w:rPr>
          <w:rFonts w:ascii="TimesNewRomanPSMT" w:hAnsi="TimesNewRomanPSMT" w:cs="TimesNewRomanPSMT"/>
          <w:b w:val="0"/>
        </w:rPr>
      </w:pPr>
      <w:r w:rsidRPr="005D1E93">
        <w:rPr>
          <w:rFonts w:ascii="TimesNewRomanPSMT" w:hAnsi="TimesNewRomanPSMT" w:cs="TimesNewRomanPSMT"/>
          <w:b w:val="0"/>
        </w:rPr>
        <w:t>В ходе освоения дисциплины при проведен</w:t>
      </w:r>
      <w:proofErr w:type="gramStart"/>
      <w:r w:rsidRPr="005D1E93">
        <w:rPr>
          <w:rFonts w:ascii="TimesNewRomanPSMT" w:hAnsi="TimesNewRomanPSMT" w:cs="TimesNewRomanPSMT"/>
          <w:b w:val="0"/>
        </w:rPr>
        <w:t>ии ау</w:t>
      </w:r>
      <w:proofErr w:type="gramEnd"/>
      <w:r w:rsidRPr="005D1E93">
        <w:rPr>
          <w:rFonts w:ascii="TimesNewRomanPSMT" w:hAnsi="TimesNewRomanPSMT" w:cs="TimesNewRomanPSMT"/>
          <w:b w:val="0"/>
        </w:rPr>
        <w:t>диторных занятий используются следующие образовательные технологии</w:t>
      </w:r>
      <w:r>
        <w:rPr>
          <w:rFonts w:ascii="TimesNewRomanPSMT" w:hAnsi="TimesNewRomanPSMT" w:cs="TimesNewRomanPSMT"/>
          <w:b w:val="0"/>
        </w:rPr>
        <w:t>: традиционные лекционные и семинарские зан</w:t>
      </w:r>
      <w:r>
        <w:rPr>
          <w:rFonts w:ascii="TimesNewRomanPSMT" w:hAnsi="TimesNewRomanPSMT" w:cs="TimesNewRomanPSMT"/>
          <w:b w:val="0"/>
        </w:rPr>
        <w:t>я</w:t>
      </w:r>
      <w:r>
        <w:rPr>
          <w:rFonts w:ascii="TimesNewRomanPSMT" w:hAnsi="TimesNewRomanPSMT" w:cs="TimesNewRomanPSMT"/>
          <w:b w:val="0"/>
        </w:rPr>
        <w:t xml:space="preserve">тия. </w:t>
      </w:r>
    </w:p>
    <w:p w:rsidR="00B33BD1" w:rsidRDefault="00B33BD1" w:rsidP="00B33BD1">
      <w:pPr>
        <w:pStyle w:val="1"/>
        <w:numPr>
          <w:ilvl w:val="0"/>
          <w:numId w:val="0"/>
        </w:numPr>
        <w:spacing w:before="0" w:after="0" w:line="360" w:lineRule="auto"/>
        <w:ind w:firstLine="708"/>
        <w:jc w:val="both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>П</w:t>
      </w:r>
      <w:r w:rsidRPr="005D1E93">
        <w:rPr>
          <w:rFonts w:ascii="TimesNewRomanPSMT" w:hAnsi="TimesNewRomanPSMT" w:cs="TimesNewRomanPSMT"/>
          <w:b w:val="0"/>
        </w:rPr>
        <w:t xml:space="preserve">ри </w:t>
      </w:r>
      <w:r>
        <w:rPr>
          <w:rFonts w:ascii="TimesNewRomanPSMT" w:hAnsi="TimesNewRomanPSMT" w:cs="TimesNewRomanPSMT"/>
          <w:b w:val="0"/>
        </w:rPr>
        <w:t>организации самостоятельной работы занятий используются следующие обр</w:t>
      </w:r>
      <w:r>
        <w:rPr>
          <w:rFonts w:ascii="TimesNewRomanPSMT" w:hAnsi="TimesNewRomanPSMT" w:cs="TimesNewRomanPSMT"/>
          <w:b w:val="0"/>
        </w:rPr>
        <w:t>а</w:t>
      </w:r>
      <w:r>
        <w:rPr>
          <w:rFonts w:ascii="TimesNewRomanPSMT" w:hAnsi="TimesNewRomanPSMT" w:cs="TimesNewRomanPSMT"/>
          <w:b w:val="0"/>
        </w:rPr>
        <w:lastRenderedPageBreak/>
        <w:t>зовательные технологии</w:t>
      </w:r>
      <w:r w:rsidRPr="005D1E93">
        <w:rPr>
          <w:rFonts w:ascii="TimesNewRomanPSMT" w:hAnsi="TimesNewRomanPSMT" w:cs="TimesNewRomanPSMT"/>
          <w:b w:val="0"/>
        </w:rPr>
        <w:t>:</w:t>
      </w:r>
      <w:r w:rsidRPr="00C5283A">
        <w:rPr>
          <w:rFonts w:ascii="TimesNewRomanPSMT" w:hAnsi="TimesNewRomanPSMT" w:cs="TimesNewRomanPSMT"/>
          <w:b w:val="0"/>
        </w:rPr>
        <w:t xml:space="preserve"> </w:t>
      </w:r>
      <w:r>
        <w:rPr>
          <w:rFonts w:ascii="TimesNewRomanPSMT" w:hAnsi="TimesNewRomanPSMT" w:cs="TimesNewRomanPSMT"/>
          <w:b w:val="0"/>
        </w:rPr>
        <w:t>конспектирование учебной и научной литературы, анализ фра</w:t>
      </w:r>
      <w:r>
        <w:rPr>
          <w:rFonts w:ascii="TimesNewRomanPSMT" w:hAnsi="TimesNewRomanPSMT" w:cs="TimesNewRomanPSMT"/>
          <w:b w:val="0"/>
        </w:rPr>
        <w:t>г</w:t>
      </w:r>
      <w:r>
        <w:rPr>
          <w:rFonts w:ascii="TimesNewRomanPSMT" w:hAnsi="TimesNewRomanPSMT" w:cs="TimesNewRomanPSMT"/>
          <w:b w:val="0"/>
        </w:rPr>
        <w:t xml:space="preserve">ментов священных текстов, выполнение дополнительных заданий в форме таблиц. </w:t>
      </w:r>
    </w:p>
    <w:p w:rsidR="00B33BD1" w:rsidRPr="009B0510" w:rsidRDefault="00B33BD1" w:rsidP="00B33BD1">
      <w:pPr>
        <w:pStyle w:val="1"/>
        <w:numPr>
          <w:ilvl w:val="0"/>
          <w:numId w:val="0"/>
        </w:numPr>
        <w:spacing w:before="0" w:after="0" w:line="360" w:lineRule="auto"/>
        <w:ind w:firstLine="708"/>
        <w:jc w:val="both"/>
        <w:rPr>
          <w:rFonts w:ascii="TimesNewRomanPSMT" w:hAnsi="TimesNewRomanPSMT" w:cs="TimesNewRomanPSMT"/>
          <w:b w:val="0"/>
        </w:rPr>
      </w:pPr>
    </w:p>
    <w:p w:rsidR="00B33BD1" w:rsidRPr="005D1E93" w:rsidRDefault="00B33BD1" w:rsidP="00B33BD1">
      <w:pPr>
        <w:pStyle w:val="1"/>
        <w:spacing w:before="0" w:after="0" w:line="360" w:lineRule="auto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B33BD1" w:rsidRDefault="00B33BD1" w:rsidP="00B33BD1">
      <w:pPr>
        <w:shd w:val="clear" w:color="auto" w:fill="FFFFFF"/>
        <w:spacing w:line="360" w:lineRule="auto"/>
        <w:ind w:firstLine="708"/>
        <w:jc w:val="both"/>
        <w:rPr>
          <w:color w:val="000000"/>
          <w:spacing w:val="-5"/>
          <w:sz w:val="24"/>
          <w:szCs w:val="24"/>
        </w:rPr>
      </w:pPr>
      <w:r w:rsidRPr="005D1E93">
        <w:rPr>
          <w:color w:val="000000"/>
          <w:spacing w:val="-5"/>
          <w:sz w:val="24"/>
          <w:szCs w:val="24"/>
        </w:rPr>
        <w:t>Программой дисциплины предусмотрены следующие виды текущего контроля</w:t>
      </w:r>
      <w:r>
        <w:rPr>
          <w:color w:val="000000"/>
          <w:spacing w:val="-5"/>
          <w:sz w:val="24"/>
          <w:szCs w:val="24"/>
        </w:rPr>
        <w:t>: оценка устных выступлений на практических занятиях, проверка конспектов учебной и научной лит</w:t>
      </w:r>
      <w:r>
        <w:rPr>
          <w:color w:val="000000"/>
          <w:spacing w:val="-5"/>
          <w:sz w:val="24"/>
          <w:szCs w:val="24"/>
        </w:rPr>
        <w:t>е</w:t>
      </w:r>
      <w:r>
        <w:rPr>
          <w:color w:val="000000"/>
          <w:spacing w:val="-5"/>
          <w:sz w:val="24"/>
          <w:szCs w:val="24"/>
        </w:rPr>
        <w:t xml:space="preserve">ратуры, анализа фрагментов священных текстов и таблиц. </w:t>
      </w:r>
    </w:p>
    <w:p w:rsidR="00B33BD1" w:rsidRPr="009B0510" w:rsidRDefault="00B33BD1" w:rsidP="00B33BD1">
      <w:pPr>
        <w:shd w:val="clear" w:color="auto" w:fill="FFFFFF"/>
        <w:spacing w:line="360" w:lineRule="auto"/>
        <w:ind w:firstLine="708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Промежуточная аттестация проводится в</w:t>
      </w:r>
      <w:r w:rsidRPr="009B0510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форме экзамена в 1 семестре. </w:t>
      </w:r>
    </w:p>
    <w:p w:rsidR="00B33BD1" w:rsidRDefault="00B33BD1" w:rsidP="00B33BD1">
      <w:pPr>
        <w:spacing w:line="360" w:lineRule="auto"/>
      </w:pPr>
    </w:p>
    <w:p w:rsidR="00A60FAD" w:rsidRDefault="00A60FAD" w:rsidP="00B33BD1">
      <w:pPr>
        <w:spacing w:line="360" w:lineRule="auto"/>
      </w:pPr>
    </w:p>
    <w:sectPr w:rsidR="00A60FAD" w:rsidSect="00045DA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5DD" w:rsidRDefault="009675DD" w:rsidP="00FE143C">
      <w:r>
        <w:separator/>
      </w:r>
    </w:p>
  </w:endnote>
  <w:endnote w:type="continuationSeparator" w:id="0">
    <w:p w:rsidR="009675DD" w:rsidRDefault="009675DD" w:rsidP="00FE1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DD0" w:rsidRDefault="00B33BD1" w:rsidP="006C3DD0">
    <w:pPr>
      <w:pStyle w:val="a3"/>
      <w:jc w:val="right"/>
    </w:pPr>
    <w:r>
      <w:t xml:space="preserve">Страница </w:t>
    </w:r>
    <w:r w:rsidR="00FE143C">
      <w:fldChar w:fldCharType="begin"/>
    </w:r>
    <w:r>
      <w:instrText xml:space="preserve"> PAGE   \* MERGEFORMAT </w:instrText>
    </w:r>
    <w:r w:rsidR="00FE143C">
      <w:fldChar w:fldCharType="separate"/>
    </w:r>
    <w:r w:rsidR="0059332D">
      <w:rPr>
        <w:noProof/>
      </w:rPr>
      <w:t>1</w:t>
    </w:r>
    <w:r w:rsidR="00FE143C">
      <w:rPr>
        <w:noProof/>
      </w:rPr>
      <w:fldChar w:fldCharType="end"/>
    </w:r>
    <w:r>
      <w:t xml:space="preserve"> из </w:t>
    </w:r>
    <w:r w:rsidR="00FE143C">
      <w:fldChar w:fldCharType="begin"/>
    </w:r>
    <w:r>
      <w:instrText xml:space="preserve"> PAGE   \* MERGEFORMAT </w:instrText>
    </w:r>
    <w:r w:rsidR="00FE143C">
      <w:fldChar w:fldCharType="separate"/>
    </w:r>
    <w:r w:rsidR="0059332D">
      <w:rPr>
        <w:noProof/>
      </w:rPr>
      <w:t>1</w:t>
    </w:r>
    <w:r w:rsidR="00FE143C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5DD" w:rsidRDefault="009675DD" w:rsidP="00FE143C">
      <w:r>
        <w:separator/>
      </w:r>
    </w:p>
  </w:footnote>
  <w:footnote w:type="continuationSeparator" w:id="0">
    <w:p w:rsidR="009675DD" w:rsidRDefault="009675DD" w:rsidP="00FE1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84" w:type="pct"/>
      <w:tblInd w:w="-386" w:type="dxa"/>
      <w:tblCellMar>
        <w:left w:w="40" w:type="dxa"/>
        <w:right w:w="40" w:type="dxa"/>
      </w:tblCellMar>
      <w:tblLook w:val="0000"/>
    </w:tblPr>
    <w:tblGrid>
      <w:gridCol w:w="5582"/>
      <w:gridCol w:w="3777"/>
      <w:gridCol w:w="989"/>
    </w:tblGrid>
    <w:tr w:rsidR="006C3DD0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B33BD1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6C3DD0" w:rsidRPr="00EE3CE0" w:rsidRDefault="00B33BD1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B33BD1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FE143C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28.5pt;height:30pt;visibility:visible">
                <v:imagedata r:id="rId1" o:title=""/>
              </v:shape>
            </w:pict>
          </w:r>
        </w:p>
      </w:tc>
    </w:tr>
    <w:tr w:rsidR="006C3DD0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B33BD1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9675DD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C3DD0" w:rsidRPr="00EE3CE0" w:rsidRDefault="009675DD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C3DD0" w:rsidRDefault="009675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6508"/>
    <w:multiLevelType w:val="hybridMultilevel"/>
    <w:tmpl w:val="7CC4D95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7FF466A"/>
    <w:multiLevelType w:val="hybridMultilevel"/>
    <w:tmpl w:val="1356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8D430E8"/>
    <w:multiLevelType w:val="hybridMultilevel"/>
    <w:tmpl w:val="CDD62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025D74"/>
    <w:multiLevelType w:val="hybridMultilevel"/>
    <w:tmpl w:val="E73215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7139AA"/>
    <w:multiLevelType w:val="hybridMultilevel"/>
    <w:tmpl w:val="CB3A1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33BD1"/>
    <w:rsid w:val="0059332D"/>
    <w:rsid w:val="009675DD"/>
    <w:rsid w:val="00A60FAD"/>
    <w:rsid w:val="00B33BD1"/>
    <w:rsid w:val="00FE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3B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33B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B33BD1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B33BD1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33B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3B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B33BD1"/>
    <w:pPr>
      <w:widowControl/>
      <w:autoSpaceDE/>
      <w:autoSpaceDN/>
      <w:adjustRightInd/>
      <w:spacing w:before="280" w:after="280"/>
    </w:pPr>
    <w:rPr>
      <w:lang w:eastAsia="zh-CN"/>
    </w:rPr>
  </w:style>
  <w:style w:type="paragraph" w:styleId="a8">
    <w:name w:val="Subtitle"/>
    <w:basedOn w:val="a"/>
    <w:next w:val="a"/>
    <w:link w:val="a9"/>
    <w:qFormat/>
    <w:rsid w:val="00B33BD1"/>
    <w:pPr>
      <w:widowControl/>
      <w:autoSpaceDE/>
      <w:autoSpaceDN/>
      <w:adjustRightInd/>
      <w:jc w:val="center"/>
    </w:pPr>
    <w:rPr>
      <w:bCs/>
      <w:sz w:val="28"/>
      <w:szCs w:val="24"/>
      <w:lang w:eastAsia="zh-CN"/>
    </w:rPr>
  </w:style>
  <w:style w:type="character" w:customStyle="1" w:styleId="a9">
    <w:name w:val="Подзаголовок Знак"/>
    <w:basedOn w:val="a0"/>
    <w:link w:val="a8"/>
    <w:rsid w:val="00B33BD1"/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paragraph" w:styleId="aa">
    <w:name w:val="List Paragraph"/>
    <w:basedOn w:val="a"/>
    <w:link w:val="ab"/>
    <w:uiPriority w:val="34"/>
    <w:qFormat/>
    <w:rsid w:val="00B33BD1"/>
    <w:pPr>
      <w:widowControl/>
      <w:autoSpaceDE/>
      <w:autoSpaceDN/>
      <w:adjustRightInd/>
      <w:ind w:left="720"/>
      <w:contextualSpacing/>
      <w:jc w:val="both"/>
    </w:pPr>
    <w:rPr>
      <w:rFonts w:eastAsia="Calibri"/>
      <w:sz w:val="24"/>
      <w:lang w:eastAsia="en-US"/>
    </w:rPr>
  </w:style>
  <w:style w:type="character" w:customStyle="1" w:styleId="ab">
    <w:name w:val="Абзац списка Знак"/>
    <w:link w:val="aa"/>
    <w:uiPriority w:val="34"/>
    <w:rsid w:val="00B33BD1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2017-11-05T17:09:00Z</dcterms:created>
  <dcterms:modified xsi:type="dcterms:W3CDTF">2017-11-05T17:26:00Z</dcterms:modified>
</cp:coreProperties>
</file>